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ajorEastAsia" w:cs="Arial"/>
          <w:b/>
          <w:bCs/>
          <w:color w:val="589653"/>
          <w:sz w:val="36"/>
          <w:szCs w:val="32"/>
        </w:rPr>
        <w:id w:val="478745249"/>
        <w:docPartObj>
          <w:docPartGallery w:val="Cover Pages"/>
          <w:docPartUnique/>
        </w:docPartObj>
      </w:sdtPr>
      <w:sdtEndPr/>
      <w:sdtContent>
        <w:p w14:paraId="486F1CAF" w14:textId="1FBD8433" w:rsidR="001056B3" w:rsidRDefault="006F5287">
          <w:r>
            <w:rPr>
              <w:noProof/>
            </w:rPr>
            <w:drawing>
              <wp:anchor distT="0" distB="0" distL="114300" distR="114300" simplePos="0" relativeHeight="251732992" behindDoc="0" locked="0" layoutInCell="1" allowOverlap="1" wp14:anchorId="12C9D77F" wp14:editId="532CE78E">
                <wp:simplePos x="0" y="0"/>
                <wp:positionH relativeFrom="page">
                  <wp:posOffset>-1</wp:posOffset>
                </wp:positionH>
                <wp:positionV relativeFrom="paragraph">
                  <wp:posOffset>715719</wp:posOffset>
                </wp:positionV>
                <wp:extent cx="7628257" cy="442314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jor.jpg"/>
                        <pic:cNvPicPr/>
                      </pic:nvPicPr>
                      <pic:blipFill rotWithShape="1">
                        <a:blip r:embed="rId11" cstate="print">
                          <a:extLst>
                            <a:ext uri="{28A0092B-C50C-407E-A947-70E740481C1C}">
                              <a14:useLocalDpi xmlns:a14="http://schemas.microsoft.com/office/drawing/2010/main" val="0"/>
                            </a:ext>
                          </a:extLst>
                        </a:blip>
                        <a:srcRect t="16210" b="6469"/>
                        <a:stretch/>
                      </pic:blipFill>
                      <pic:spPr bwMode="auto">
                        <a:xfrm>
                          <a:off x="0" y="0"/>
                          <a:ext cx="7656359" cy="4439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56B3">
            <w:rPr>
              <w:noProof/>
            </w:rPr>
            <w:drawing>
              <wp:anchor distT="0" distB="0" distL="114300" distR="114300" simplePos="0" relativeHeight="251729920" behindDoc="0" locked="0" layoutInCell="1" allowOverlap="1" wp14:anchorId="5C7C0A59" wp14:editId="20A67D8B">
                <wp:simplePos x="0" y="0"/>
                <wp:positionH relativeFrom="margin">
                  <wp:posOffset>-515620</wp:posOffset>
                </wp:positionH>
                <wp:positionV relativeFrom="margin">
                  <wp:posOffset>-464076</wp:posOffset>
                </wp:positionV>
                <wp:extent cx="7067550" cy="1136015"/>
                <wp:effectExtent l="0" t="0" r="0" b="698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67550" cy="1136015"/>
                        </a:xfrm>
                        <a:prstGeom prst="rect">
                          <a:avLst/>
                        </a:prstGeom>
                      </pic:spPr>
                    </pic:pic>
                  </a:graphicData>
                </a:graphic>
              </wp:anchor>
            </w:drawing>
          </w:r>
        </w:p>
        <w:p w14:paraId="2D29B00E" w14:textId="749C001E" w:rsidR="00CB2380" w:rsidRDefault="001056B3" w:rsidP="00CB2380">
          <w:pPr>
            <w:pStyle w:val="TOCHeading"/>
          </w:pPr>
          <w:r>
            <w:rPr>
              <w:noProof/>
            </w:rPr>
            <mc:AlternateContent>
              <mc:Choice Requires="wps">
                <w:drawing>
                  <wp:anchor distT="0" distB="0" distL="114300" distR="114300" simplePos="0" relativeHeight="251731968" behindDoc="0" locked="0" layoutInCell="1" allowOverlap="1" wp14:anchorId="7E4E8A36" wp14:editId="26193F71">
                    <wp:simplePos x="0" y="0"/>
                    <wp:positionH relativeFrom="page">
                      <wp:posOffset>2648607</wp:posOffset>
                    </wp:positionH>
                    <wp:positionV relativeFrom="page">
                      <wp:posOffset>6038193</wp:posOffset>
                    </wp:positionV>
                    <wp:extent cx="4241537" cy="3106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241537" cy="3106800"/>
                            </a:xfrm>
                            <a:prstGeom prst="rect">
                              <a:avLst/>
                            </a:prstGeom>
                            <a:noFill/>
                            <a:ln w="6350">
                              <a:noFill/>
                            </a:ln>
                          </wps:spPr>
                          <wps:txbx>
                            <w:txbxContent>
                              <w:p w14:paraId="598EBDF2" w14:textId="5C1AEBE7" w:rsidR="00807BA9" w:rsidRDefault="00807BA9" w:rsidP="003E34E2">
                                <w:pPr>
                                  <w:pStyle w:val="Title"/>
                                  <w:spacing w:before="0" w:after="240"/>
                                  <w:ind w:left="0"/>
                                  <w:rPr>
                                    <w:rFonts w:ascii="Arial" w:hAnsi="Arial" w:cs="Arial"/>
                                    <w:color w:val="F2F2F2" w:themeColor="background1" w:themeShade="F2"/>
                                    <w:sz w:val="48"/>
                                    <w:szCs w:val="48"/>
                                  </w:rPr>
                                </w:pPr>
                                <w:r w:rsidRPr="00C13C5E">
                                  <w:rPr>
                                    <w:rFonts w:ascii="Arial" w:hAnsi="Arial" w:cs="Arial"/>
                                    <w:color w:val="F2F2F2" w:themeColor="background1" w:themeShade="F2"/>
                                    <w:sz w:val="48"/>
                                    <w:szCs w:val="48"/>
                                  </w:rPr>
                                  <w:t>Council Roadside</w:t>
                                </w:r>
                                <w:r>
                                  <w:rPr>
                                    <w:rFonts w:ascii="Arial" w:hAnsi="Arial" w:cs="Arial"/>
                                    <w:color w:val="F2F2F2" w:themeColor="background1" w:themeShade="F2"/>
                                    <w:sz w:val="48"/>
                                    <w:szCs w:val="48"/>
                                  </w:rPr>
                                  <w:br/>
                                </w:r>
                                <w:r w:rsidRPr="00C13C5E">
                                  <w:rPr>
                                    <w:rFonts w:ascii="Arial" w:hAnsi="Arial" w:cs="Arial"/>
                                    <w:color w:val="F2F2F2" w:themeColor="background1" w:themeShade="F2"/>
                                    <w:sz w:val="48"/>
                                    <w:szCs w:val="48"/>
                                  </w:rPr>
                                  <w:t>Reserves Project</w:t>
                                </w:r>
                              </w:p>
                              <w:p w14:paraId="5419CB8C" w14:textId="5D652D7F" w:rsidR="00807BA9" w:rsidRDefault="00807BA9" w:rsidP="003E34E2">
                                <w:pPr>
                                  <w:pStyle w:val="Subtitle"/>
                                  <w:rPr>
                                    <w:rFonts w:cs="Arial"/>
                                    <w:sz w:val="40"/>
                                    <w:szCs w:val="40"/>
                                  </w:rPr>
                                </w:pPr>
                                <w:r>
                                  <w:rPr>
                                    <w:rFonts w:cs="Arial"/>
                                    <w:sz w:val="40"/>
                                    <w:szCs w:val="40"/>
                                  </w:rPr>
                                  <w:t xml:space="preserve">REF </w:t>
                                </w:r>
                                <w:r w:rsidRPr="00C13C5E">
                                  <w:rPr>
                                    <w:rFonts w:cs="Arial"/>
                                    <w:sz w:val="40"/>
                                    <w:szCs w:val="40"/>
                                  </w:rPr>
                                  <w:t xml:space="preserve">Template – </w:t>
                                </w:r>
                                <w:r>
                                  <w:rPr>
                                    <w:rFonts w:cs="Arial"/>
                                    <w:sz w:val="40"/>
                                    <w:szCs w:val="40"/>
                                  </w:rPr>
                                  <w:t>Minor</w:t>
                                </w:r>
                                <w:r w:rsidRPr="00C13C5E">
                                  <w:rPr>
                                    <w:rFonts w:cs="Arial"/>
                                    <w:sz w:val="40"/>
                                    <w:szCs w:val="40"/>
                                  </w:rPr>
                                  <w:t xml:space="preserve"> Works</w:t>
                                </w:r>
                              </w:p>
                              <w:sdt>
                                <w:sdtPr>
                                  <w:rPr>
                                    <w:rFonts w:cs="Arial"/>
                                    <w:color w:val="F2F2F2" w:themeColor="background1" w:themeShade="F2"/>
                                    <w:sz w:val="48"/>
                                    <w:szCs w:val="48"/>
                                  </w:rPr>
                                  <w:id w:val="674541924"/>
                                  <w:placeholder>
                                    <w:docPart w:val="BBDE611F4BF24BB3A0BE7AF48F0D8566"/>
                                  </w:placeholder>
                                  <w:showingPlcHdr/>
                                </w:sdtPr>
                                <w:sdtEndPr/>
                                <w:sdtContent>
                                  <w:p w14:paraId="7CA2A381" w14:textId="77777777" w:rsidR="00807BA9" w:rsidRDefault="00807BA9" w:rsidP="003E34E2">
                                    <w:pPr>
                                      <w:spacing w:before="240" w:after="240"/>
                                      <w:rPr>
                                        <w:rFonts w:cs="Arial"/>
                                        <w:color w:val="F2F2F2" w:themeColor="background1" w:themeShade="F2"/>
                                        <w:sz w:val="48"/>
                                        <w:szCs w:val="48"/>
                                      </w:rPr>
                                    </w:pPr>
                                    <w:r w:rsidRPr="00922D41">
                                      <w:rPr>
                                        <w:rFonts w:cs="Arial"/>
                                        <w:color w:val="A6A6A6" w:themeColor="background1" w:themeShade="A6"/>
                                        <w:sz w:val="48"/>
                                        <w:szCs w:val="48"/>
                                      </w:rPr>
                                      <w:t>&lt;Project Name&gt;</w:t>
                                    </w:r>
                                  </w:p>
                                </w:sdtContent>
                              </w:sdt>
                              <w:p w14:paraId="0667906A" w14:textId="77777777" w:rsidR="00807BA9" w:rsidRPr="00C13C5E" w:rsidRDefault="00807BA9" w:rsidP="003E34E2">
                                <w:pPr>
                                  <w:spacing w:after="0"/>
                                  <w:rPr>
                                    <w:rFonts w:cs="Arial"/>
                                    <w:color w:val="FFFFFF" w:themeColor="background1"/>
                                    <w:sz w:val="36"/>
                                    <w:szCs w:val="36"/>
                                  </w:rPr>
                                </w:pPr>
                                <w:r w:rsidRPr="00C13C5E">
                                  <w:rPr>
                                    <w:rFonts w:cs="Arial"/>
                                    <w:color w:val="FFFFFF" w:themeColor="background1"/>
                                    <w:sz w:val="36"/>
                                    <w:szCs w:val="36"/>
                                  </w:rPr>
                                  <w:t>Prepared By:</w:t>
                                </w:r>
                              </w:p>
                              <w:p w14:paraId="4E1BF26C" w14:textId="77777777" w:rsidR="00807BA9" w:rsidRPr="00307781" w:rsidRDefault="00807BA9" w:rsidP="003E34E2">
                                <w:pPr>
                                  <w:spacing w:after="0"/>
                                </w:pPr>
                                <w:r w:rsidRPr="00C13C5E">
                                  <w:rPr>
                                    <w:rFonts w:cs="Arial"/>
                                    <w:color w:val="FFFFFF" w:themeColor="background1"/>
                                    <w:sz w:val="36"/>
                                    <w:szCs w:val="36"/>
                                  </w:rPr>
                                  <w:t>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4E8A36" id="_x0000_t202" coordsize="21600,21600" o:spt="202" path="m,l,21600r21600,l21600,xe">
                    <v:stroke joinstyle="miter"/>
                    <v:path gradientshapeok="t" o:connecttype="rect"/>
                  </v:shapetype>
                  <v:shape id="Text Box 1" o:spid="_x0000_s1026" type="#_x0000_t202" style="position:absolute;margin-left:208.55pt;margin-top:475.45pt;width:334pt;height:244.6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" filled="f" stroked="f" strokeweight=".5pt">
                    <v:textbox>
                      <w:txbxContent>
                        <w:p w14:paraId="598EBDF2" w14:textId="5C1AEBE7" w:rsidR="00807BA9" w:rsidRDefault="00807BA9" w:rsidP="003E34E2">
                          <w:pPr>
                            <w:pStyle w:val="Title"/>
                            <w:spacing w:before="0" w:after="240"/>
                            <w:ind w:left="0"/>
                            <w:rPr>
                              <w:rFonts w:ascii="Arial" w:hAnsi="Arial" w:cs="Arial"/>
                              <w:color w:val="F2F2F2" w:themeColor="background1" w:themeShade="F2"/>
                              <w:sz w:val="48"/>
                              <w:szCs w:val="48"/>
                            </w:rPr>
                          </w:pPr>
                          <w:r w:rsidRPr="00C13C5E">
                            <w:rPr>
                              <w:rFonts w:ascii="Arial" w:hAnsi="Arial" w:cs="Arial"/>
                              <w:color w:val="F2F2F2" w:themeColor="background1" w:themeShade="F2"/>
                              <w:sz w:val="48"/>
                              <w:szCs w:val="48"/>
                            </w:rPr>
                            <w:t>Council Roadside</w:t>
                          </w:r>
                          <w:r>
                            <w:rPr>
                              <w:rFonts w:ascii="Arial" w:hAnsi="Arial" w:cs="Arial"/>
                              <w:color w:val="F2F2F2" w:themeColor="background1" w:themeShade="F2"/>
                              <w:sz w:val="48"/>
                              <w:szCs w:val="48"/>
                            </w:rPr>
                            <w:br/>
                          </w:r>
                          <w:r w:rsidRPr="00C13C5E">
                            <w:rPr>
                              <w:rFonts w:ascii="Arial" w:hAnsi="Arial" w:cs="Arial"/>
                              <w:color w:val="F2F2F2" w:themeColor="background1" w:themeShade="F2"/>
                              <w:sz w:val="48"/>
                              <w:szCs w:val="48"/>
                            </w:rPr>
                            <w:t>Reserves Project</w:t>
                          </w:r>
                        </w:p>
                        <w:p w14:paraId="5419CB8C" w14:textId="5D652D7F" w:rsidR="00807BA9" w:rsidRDefault="00807BA9" w:rsidP="003E34E2">
                          <w:pPr>
                            <w:pStyle w:val="Subtitle"/>
                            <w:rPr>
                              <w:rFonts w:cs="Arial"/>
                              <w:sz w:val="40"/>
                              <w:szCs w:val="40"/>
                            </w:rPr>
                          </w:pPr>
                          <w:r>
                            <w:rPr>
                              <w:rFonts w:cs="Arial"/>
                              <w:sz w:val="40"/>
                              <w:szCs w:val="40"/>
                            </w:rPr>
                            <w:t xml:space="preserve">REF </w:t>
                          </w:r>
                          <w:r w:rsidRPr="00C13C5E">
                            <w:rPr>
                              <w:rFonts w:cs="Arial"/>
                              <w:sz w:val="40"/>
                              <w:szCs w:val="40"/>
                            </w:rPr>
                            <w:t xml:space="preserve">Template – </w:t>
                          </w:r>
                          <w:r>
                            <w:rPr>
                              <w:rFonts w:cs="Arial"/>
                              <w:sz w:val="40"/>
                              <w:szCs w:val="40"/>
                            </w:rPr>
                            <w:t>Minor</w:t>
                          </w:r>
                          <w:r w:rsidRPr="00C13C5E">
                            <w:rPr>
                              <w:rFonts w:cs="Arial"/>
                              <w:sz w:val="40"/>
                              <w:szCs w:val="40"/>
                            </w:rPr>
                            <w:t xml:space="preserve"> Works</w:t>
                          </w:r>
                        </w:p>
                        <w:sdt>
                          <w:sdtPr>
                            <w:rPr>
                              <w:rFonts w:cs="Arial"/>
                              <w:color w:val="F2F2F2" w:themeColor="background1" w:themeShade="F2"/>
                              <w:sz w:val="48"/>
                              <w:szCs w:val="48"/>
                            </w:rPr>
                            <w:id w:val="674541924"/>
                            <w:placeholder>
                              <w:docPart w:val="BBDE611F4BF24BB3A0BE7AF48F0D8566"/>
                            </w:placeholder>
                            <w:showingPlcHdr/>
                          </w:sdtPr>
                          <w:sdtEndPr/>
                          <w:sdtContent>
                            <w:p w14:paraId="7CA2A381" w14:textId="77777777" w:rsidR="00807BA9" w:rsidRDefault="00807BA9" w:rsidP="003E34E2">
                              <w:pPr>
                                <w:spacing w:before="240" w:after="240"/>
                                <w:rPr>
                                  <w:rFonts w:cs="Arial"/>
                                  <w:color w:val="F2F2F2" w:themeColor="background1" w:themeShade="F2"/>
                                  <w:sz w:val="48"/>
                                  <w:szCs w:val="48"/>
                                </w:rPr>
                              </w:pPr>
                              <w:r w:rsidRPr="00922D41">
                                <w:rPr>
                                  <w:rFonts w:cs="Arial"/>
                                  <w:color w:val="A6A6A6" w:themeColor="background1" w:themeShade="A6"/>
                                  <w:sz w:val="48"/>
                                  <w:szCs w:val="48"/>
                                </w:rPr>
                                <w:t>&lt;Project Name&gt;</w:t>
                              </w:r>
                            </w:p>
                          </w:sdtContent>
                        </w:sdt>
                        <w:p w14:paraId="0667906A" w14:textId="77777777" w:rsidR="00807BA9" w:rsidRPr="00C13C5E" w:rsidRDefault="00807BA9" w:rsidP="003E34E2">
                          <w:pPr>
                            <w:spacing w:after="0"/>
                            <w:rPr>
                              <w:rFonts w:cs="Arial"/>
                              <w:color w:val="FFFFFF" w:themeColor="background1"/>
                              <w:sz w:val="36"/>
                              <w:szCs w:val="36"/>
                            </w:rPr>
                          </w:pPr>
                          <w:r w:rsidRPr="00C13C5E">
                            <w:rPr>
                              <w:rFonts w:cs="Arial"/>
                              <w:color w:val="FFFFFF" w:themeColor="background1"/>
                              <w:sz w:val="36"/>
                              <w:szCs w:val="36"/>
                            </w:rPr>
                            <w:t>Prepared By:</w:t>
                          </w:r>
                        </w:p>
                        <w:p w14:paraId="4E1BF26C" w14:textId="77777777" w:rsidR="00807BA9" w:rsidRPr="00307781" w:rsidRDefault="00807BA9" w:rsidP="003E34E2">
                          <w:pPr>
                            <w:spacing w:after="0"/>
                          </w:pPr>
                          <w:r w:rsidRPr="00C13C5E">
                            <w:rPr>
                              <w:rFonts w:cs="Arial"/>
                              <w:color w:val="FFFFFF" w:themeColor="background1"/>
                              <w:sz w:val="36"/>
                              <w:szCs w:val="36"/>
                            </w:rPr>
                            <w:t>Date:</w:t>
                          </w:r>
                        </w:p>
                      </w:txbxContent>
                    </v:textbox>
                    <w10:wrap anchorx="page" anchory="page"/>
                  </v:shape>
                </w:pict>
              </mc:Fallback>
            </mc:AlternateContent>
          </w:r>
          <w:r>
            <w:rPr>
              <w:noProof/>
            </w:rPr>
            <mc:AlternateContent>
              <mc:Choice Requires="wps">
                <w:drawing>
                  <wp:anchor distT="0" distB="0" distL="114300" distR="114300" simplePos="0" relativeHeight="251734016" behindDoc="0" locked="0" layoutInCell="1" allowOverlap="1" wp14:anchorId="31A3956A" wp14:editId="6BA7C24C">
                    <wp:simplePos x="0" y="0"/>
                    <wp:positionH relativeFrom="page">
                      <wp:posOffset>0</wp:posOffset>
                    </wp:positionH>
                    <wp:positionV relativeFrom="page">
                      <wp:posOffset>9539785</wp:posOffset>
                    </wp:positionV>
                    <wp:extent cx="7559675" cy="1158306"/>
                    <wp:effectExtent l="0" t="0" r="0" b="0"/>
                    <wp:wrapNone/>
                    <wp:docPr id="6" name="Rectangle 6"/>
                    <wp:cNvGraphicFramePr/>
                    <a:graphic xmlns:a="http://schemas.openxmlformats.org/drawingml/2006/main">
                      <a:graphicData uri="http://schemas.microsoft.com/office/word/2010/wordprocessingShape">
                        <wps:wsp>
                          <wps:cNvSpPr/>
                          <wps:spPr>
                            <a:xfrm>
                              <a:off x="0" y="0"/>
                              <a:ext cx="7559675" cy="11583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33D595" w14:textId="77777777" w:rsidR="00807BA9" w:rsidRPr="00307781" w:rsidRDefault="00807BA9" w:rsidP="003E34E2">
                                <w:pPr>
                                  <w:rPr>
                                    <w:sz w:val="16"/>
                                    <w:szCs w:val="16"/>
                                  </w:rPr>
                                </w:pPr>
                              </w:p>
                            </w:txbxContent>
                          </wps:txbx>
                          <wps:bodyPr rot="0" spcFirstLastPara="0" vertOverflow="overflow" horzOverflow="overflow" vert="horz" wrap="square" lIns="720000" tIns="0" rIns="1548000" bIns="36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3956A" id="Rectangle 6" o:spid="_x0000_s1027" style="position:absolute;margin-left:0;margin-top:751.15pt;width:595.25pt;height:91.2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" filled="f" stroked="f" strokeweight="1pt">
                    <v:textbox inset="20mm,0,43mm,10mm">
                      <w:txbxContent>
                        <w:p w14:paraId="4733D595" w14:textId="77777777" w:rsidR="00807BA9" w:rsidRPr="00307781" w:rsidRDefault="00807BA9" w:rsidP="003E34E2">
                          <w:pPr>
                            <w:rPr>
                              <w:sz w:val="16"/>
                              <w:szCs w:val="16"/>
                            </w:rPr>
                          </w:pPr>
                        </w:p>
                      </w:txbxContent>
                    </v:textbox>
                    <w10:wrap anchorx="page" anchory="page"/>
                  </v:rect>
                </w:pict>
              </mc:Fallback>
            </mc:AlternateContent>
          </w:r>
          <w:r>
            <w:rPr>
              <w:noProof/>
              <w:szCs w:val="20"/>
            </w:rPr>
            <w:drawing>
              <wp:anchor distT="0" distB="0" distL="114300" distR="114300" simplePos="0" relativeHeight="251735040" behindDoc="0" locked="0" layoutInCell="1" allowOverlap="1" wp14:anchorId="1DD5BFB1" wp14:editId="2C27BA4D">
                <wp:simplePos x="0" y="0"/>
                <wp:positionH relativeFrom="margin">
                  <wp:align>right</wp:align>
                </wp:positionH>
                <wp:positionV relativeFrom="page">
                  <wp:posOffset>9706610</wp:posOffset>
                </wp:positionV>
                <wp:extent cx="590400" cy="626400"/>
                <wp:effectExtent l="0" t="0" r="635"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aratah-nswgovt-two-colour-high-r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400" cy="626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0944" behindDoc="0" locked="0" layoutInCell="1" allowOverlap="1" wp14:anchorId="0B22DD04" wp14:editId="5385890A">
                <wp:simplePos x="0" y="0"/>
                <wp:positionH relativeFrom="page">
                  <wp:align>right</wp:align>
                </wp:positionH>
                <wp:positionV relativeFrom="margin">
                  <wp:posOffset>5022850</wp:posOffset>
                </wp:positionV>
                <wp:extent cx="7524000" cy="3344400"/>
                <wp:effectExtent l="0" t="0" r="1270"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24000" cy="3344400"/>
                        </a:xfrm>
                        <a:prstGeom prst="rect">
                          <a:avLst/>
                        </a:prstGeom>
                      </pic:spPr>
                    </pic:pic>
                  </a:graphicData>
                </a:graphic>
                <wp14:sizeRelH relativeFrom="margin">
                  <wp14:pctWidth>0</wp14:pctWidth>
                </wp14:sizeRelH>
                <wp14:sizeRelV relativeFrom="margin">
                  <wp14:pctHeight>0</wp14:pctHeight>
                </wp14:sizeRelV>
              </wp:anchor>
            </w:drawing>
          </w:r>
          <w:r w:rsidRPr="008E2EBF">
            <w:br w:type="page"/>
          </w:r>
        </w:p>
        <w:bookmarkStart w:id="0" w:name="_Appendix_B_1" w:displacedByCustomXml="next"/>
        <w:bookmarkEnd w:id="0" w:displacedByCustomXml="next"/>
      </w:sdtContent>
    </w:sdt>
    <w:p w14:paraId="12F349BE" w14:textId="450D6006" w:rsidR="006903A2" w:rsidRPr="00F442FF" w:rsidRDefault="006903A2" w:rsidP="00CB2380">
      <w:pPr>
        <w:pStyle w:val="TOCHeading"/>
      </w:pPr>
      <w:r w:rsidRPr="00F442FF">
        <w:lastRenderedPageBreak/>
        <w:t>About this document</w:t>
      </w:r>
    </w:p>
    <w:p w14:paraId="31E715BF" w14:textId="708C2D11" w:rsidR="00C17D04" w:rsidRPr="00F442FF" w:rsidRDefault="00C17D04" w:rsidP="00C17D04">
      <w:pPr>
        <w:rPr>
          <w:rFonts w:cs="Arial"/>
          <w:szCs w:val="20"/>
        </w:rPr>
      </w:pPr>
      <w:r w:rsidRPr="00F442FF">
        <w:rPr>
          <w:rFonts w:cs="Arial"/>
          <w:szCs w:val="20"/>
        </w:rPr>
        <w:t xml:space="preserve">This document is based on the REF template developed by EMAP Consulting for local councils in NSW as </w:t>
      </w:r>
      <w:r w:rsidR="00976970" w:rsidRPr="00F442FF">
        <w:rPr>
          <w:rFonts w:cs="Arial"/>
          <w:szCs w:val="20"/>
        </w:rPr>
        <w:t>p</w:t>
      </w:r>
      <w:r w:rsidRPr="00F442FF">
        <w:rPr>
          <w:rFonts w:cs="Arial"/>
          <w:szCs w:val="20"/>
        </w:rPr>
        <w:t>art of the Local Government NSW (LGNSW) Council Roadside Reserves Project. This Project</w:t>
      </w:r>
      <w:r w:rsidR="00976970" w:rsidRPr="00F442FF">
        <w:rPr>
          <w:rFonts w:cs="Arial"/>
          <w:szCs w:val="20"/>
        </w:rPr>
        <w:t>,</w:t>
      </w:r>
      <w:r w:rsidRPr="00F442FF">
        <w:rPr>
          <w:rFonts w:cs="Arial"/>
          <w:szCs w:val="20"/>
        </w:rPr>
        <w:t xml:space="preserve"> funded by the NSW Environment</w:t>
      </w:r>
      <w:r w:rsidR="00976970" w:rsidRPr="00F442FF">
        <w:rPr>
          <w:rFonts w:cs="Arial"/>
          <w:szCs w:val="20"/>
        </w:rPr>
        <w:t>al</w:t>
      </w:r>
      <w:r w:rsidRPr="00F442FF">
        <w:rPr>
          <w:rFonts w:cs="Arial"/>
          <w:szCs w:val="20"/>
        </w:rPr>
        <w:t xml:space="preserve"> Trust</w:t>
      </w:r>
      <w:r w:rsidR="00976970" w:rsidRPr="00F442FF">
        <w:rPr>
          <w:rFonts w:cs="Arial"/>
          <w:szCs w:val="20"/>
        </w:rPr>
        <w:t>, worked</w:t>
      </w:r>
      <w:r w:rsidRPr="00F442FF">
        <w:rPr>
          <w:rFonts w:cs="Arial"/>
          <w:szCs w:val="20"/>
        </w:rPr>
        <w:t xml:space="preserve"> to build</w:t>
      </w:r>
      <w:r w:rsidR="00976970" w:rsidRPr="00F442FF">
        <w:rPr>
          <w:rFonts w:cs="Arial"/>
          <w:szCs w:val="20"/>
        </w:rPr>
        <w:t xml:space="preserve"> the</w:t>
      </w:r>
      <w:r w:rsidRPr="00F442FF">
        <w:rPr>
          <w:rFonts w:cs="Arial"/>
          <w:szCs w:val="20"/>
        </w:rPr>
        <w:t xml:space="preserve"> capacity of councils to improve </w:t>
      </w:r>
      <w:r w:rsidR="00976970" w:rsidRPr="00F442FF">
        <w:rPr>
          <w:rFonts w:cs="Arial"/>
          <w:szCs w:val="20"/>
        </w:rPr>
        <w:t xml:space="preserve">the </w:t>
      </w:r>
      <w:r w:rsidRPr="00F442FF">
        <w:rPr>
          <w:rFonts w:cs="Arial"/>
          <w:szCs w:val="20"/>
        </w:rPr>
        <w:t xml:space="preserve">management of </w:t>
      </w:r>
      <w:r w:rsidR="00976970" w:rsidRPr="00F442FF">
        <w:rPr>
          <w:rFonts w:cs="Arial"/>
          <w:szCs w:val="20"/>
        </w:rPr>
        <w:t xml:space="preserve">their </w:t>
      </w:r>
      <w:r w:rsidRPr="00F442FF">
        <w:rPr>
          <w:rFonts w:cs="Arial"/>
          <w:szCs w:val="20"/>
        </w:rPr>
        <w:t>roadside environment</w:t>
      </w:r>
      <w:r w:rsidR="00976970" w:rsidRPr="00F442FF">
        <w:rPr>
          <w:rFonts w:cs="Arial"/>
          <w:szCs w:val="20"/>
        </w:rPr>
        <w:t>s</w:t>
      </w:r>
      <w:r w:rsidRPr="00F442FF">
        <w:rPr>
          <w:rFonts w:cs="Arial"/>
          <w:szCs w:val="20"/>
        </w:rPr>
        <w:t>.</w:t>
      </w:r>
    </w:p>
    <w:p w14:paraId="0AA5EBC1" w14:textId="49427F36" w:rsidR="006903A2" w:rsidRPr="00F442FF" w:rsidRDefault="007879CF" w:rsidP="003B2DD2">
      <w:pPr>
        <w:pStyle w:val="TOCHeading"/>
      </w:pPr>
      <w:r w:rsidRPr="00F442FF">
        <w:t>Guide to this template</w:t>
      </w:r>
    </w:p>
    <w:p w14:paraId="566041BF" w14:textId="77777777" w:rsidR="00936CA9" w:rsidRDefault="00936CA9" w:rsidP="00B4652A">
      <w:pPr>
        <w:rPr>
          <w:rFonts w:cs="Arial"/>
          <w:szCs w:val="20"/>
        </w:rPr>
      </w:pPr>
      <w:bookmarkStart w:id="1" w:name="_Hlk33438081"/>
      <w:r w:rsidRPr="00DB3D44">
        <w:rPr>
          <w:rFonts w:cs="Arial"/>
          <w:szCs w:val="20"/>
        </w:rPr>
        <w:t>The intention is that land managers will work directly into a copy of this template.</w:t>
      </w:r>
      <w:r>
        <w:rPr>
          <w:rFonts w:cs="Arial"/>
          <w:szCs w:val="20"/>
        </w:rPr>
        <w:t xml:space="preserve"> </w:t>
      </w:r>
      <w:r w:rsidRPr="00DB3D44">
        <w:rPr>
          <w:rFonts w:cs="Arial"/>
          <w:szCs w:val="20"/>
        </w:rPr>
        <w:t>Instructions and</w:t>
      </w:r>
      <w:r>
        <w:rPr>
          <w:rFonts w:cs="Arial"/>
          <w:szCs w:val="20"/>
        </w:rPr>
        <w:t xml:space="preserve"> prompts are in grey text boxes. </w:t>
      </w:r>
      <w:r w:rsidRPr="00DB3D44">
        <w:rPr>
          <w:rFonts w:cs="Arial"/>
          <w:szCs w:val="20"/>
        </w:rPr>
        <w:t>These should be deleted as you work through the template.</w:t>
      </w:r>
      <w:r>
        <w:rPr>
          <w:rFonts w:cs="Arial"/>
          <w:szCs w:val="20"/>
        </w:rPr>
        <w:t xml:space="preserve"> </w:t>
      </w:r>
      <w:r w:rsidR="00B4652A" w:rsidRPr="00F442FF">
        <w:rPr>
          <w:rFonts w:cs="Arial"/>
          <w:szCs w:val="20"/>
        </w:rPr>
        <w:t xml:space="preserve">The </w:t>
      </w:r>
      <w:r w:rsidR="00B4652A" w:rsidRPr="00F442FF">
        <w:rPr>
          <w:rFonts w:cs="Arial"/>
          <w:color w:val="FF0000"/>
          <w:szCs w:val="20"/>
        </w:rPr>
        <w:t xml:space="preserve">red text </w:t>
      </w:r>
      <w:r w:rsidR="00B4652A" w:rsidRPr="00F442FF">
        <w:rPr>
          <w:rFonts w:cs="Arial"/>
          <w:szCs w:val="20"/>
        </w:rPr>
        <w:t xml:space="preserve">is for the author’s guidance </w:t>
      </w:r>
      <w:r w:rsidR="00976970" w:rsidRPr="00F442FF">
        <w:rPr>
          <w:rFonts w:cs="Arial"/>
          <w:szCs w:val="20"/>
        </w:rPr>
        <w:t>only and</w:t>
      </w:r>
      <w:r w:rsidR="00B4652A" w:rsidRPr="00F442FF">
        <w:rPr>
          <w:rFonts w:cs="Arial"/>
          <w:szCs w:val="20"/>
        </w:rPr>
        <w:t xml:space="preserve"> should be deleted at the completion of the document. </w:t>
      </w:r>
    </w:p>
    <w:p w14:paraId="001651AD" w14:textId="13A727D7" w:rsidR="00B4652A" w:rsidRPr="00F442FF" w:rsidRDefault="00936CA9" w:rsidP="00B4652A">
      <w:pPr>
        <w:rPr>
          <w:rFonts w:cs="Arial"/>
          <w:szCs w:val="20"/>
        </w:rPr>
      </w:pPr>
      <w:r>
        <w:rPr>
          <w:rFonts w:cs="Arial"/>
          <w:szCs w:val="20"/>
        </w:rPr>
        <w:t>Standard</w:t>
      </w:r>
      <w:r w:rsidR="00B4652A" w:rsidRPr="00F442FF">
        <w:rPr>
          <w:rFonts w:cs="Arial"/>
          <w:szCs w:val="20"/>
        </w:rPr>
        <w:t xml:space="preserve"> writing </w:t>
      </w:r>
      <w:r>
        <w:rPr>
          <w:rFonts w:cs="Arial"/>
          <w:szCs w:val="20"/>
        </w:rPr>
        <w:t>examples are</w:t>
      </w:r>
      <w:r w:rsidR="00B4652A" w:rsidRPr="00F442FF">
        <w:rPr>
          <w:rFonts w:cs="Arial"/>
          <w:szCs w:val="20"/>
        </w:rPr>
        <w:t xml:space="preserve"> provided in </w:t>
      </w:r>
      <w:r>
        <w:rPr>
          <w:rFonts w:cs="Arial"/>
          <w:szCs w:val="20"/>
        </w:rPr>
        <w:t xml:space="preserve">one of two </w:t>
      </w:r>
      <w:r w:rsidR="00B4652A" w:rsidRPr="00F442FF">
        <w:rPr>
          <w:rFonts w:cs="Arial"/>
          <w:szCs w:val="20"/>
        </w:rPr>
        <w:t xml:space="preserve">Excel Workbook </w:t>
      </w:r>
      <w:r>
        <w:rPr>
          <w:rFonts w:cs="Arial"/>
          <w:szCs w:val="20"/>
        </w:rPr>
        <w:t xml:space="preserve">(prompts in green text boxes) that </w:t>
      </w:r>
      <w:r w:rsidR="00B4652A" w:rsidRPr="00F442FF">
        <w:rPr>
          <w:rFonts w:cs="Arial"/>
          <w:szCs w:val="20"/>
        </w:rPr>
        <w:t>accompan</w:t>
      </w:r>
      <w:r>
        <w:rPr>
          <w:rFonts w:cs="Arial"/>
          <w:szCs w:val="20"/>
        </w:rPr>
        <w:t>y</w:t>
      </w:r>
      <w:r w:rsidR="00B4652A" w:rsidRPr="00F442FF">
        <w:rPr>
          <w:rFonts w:cs="Arial"/>
          <w:szCs w:val="20"/>
        </w:rPr>
        <w:t xml:space="preserve"> this project’s resource kit, which can be amended based on the needs of the project. </w:t>
      </w:r>
    </w:p>
    <w:bookmarkEnd w:id="1"/>
    <w:p w14:paraId="7347FDCF" w14:textId="21274C64" w:rsidR="00B4652A" w:rsidRPr="00F442FF" w:rsidRDefault="00B4652A" w:rsidP="00B4652A">
      <w:pPr>
        <w:rPr>
          <w:rFonts w:cs="Arial"/>
          <w:szCs w:val="20"/>
        </w:rPr>
      </w:pPr>
      <w:r w:rsidRPr="00F442FF">
        <w:rPr>
          <w:rFonts w:cs="Arial"/>
          <w:szCs w:val="20"/>
        </w:rPr>
        <w:t>This template is for proposed activities identified as ‘Minor Works’. The amount of assessment required is dependent on the nature of the proposed activity and the environmental values of the site, each REF should be prepared with this in mind.</w:t>
      </w:r>
    </w:p>
    <w:p w14:paraId="2BE0F599" w14:textId="335E280A" w:rsidR="00B4652A" w:rsidRPr="00F442FF" w:rsidRDefault="00B4652A" w:rsidP="00B4652A">
      <w:pPr>
        <w:rPr>
          <w:rFonts w:cs="Arial"/>
          <w:szCs w:val="20"/>
        </w:rPr>
      </w:pPr>
      <w:r w:rsidRPr="00F442FF">
        <w:rPr>
          <w:rFonts w:cs="Arial"/>
          <w:szCs w:val="20"/>
        </w:rPr>
        <w:t>The guidance in t</w:t>
      </w:r>
      <w:r w:rsidR="00976970" w:rsidRPr="00F442FF">
        <w:rPr>
          <w:rFonts w:cs="Arial"/>
          <w:szCs w:val="20"/>
        </w:rPr>
        <w:t>h</w:t>
      </w:r>
      <w:r w:rsidRPr="00F442FF">
        <w:rPr>
          <w:rFonts w:cs="Arial"/>
          <w:szCs w:val="20"/>
        </w:rPr>
        <w:t>is REF template is for guidance purpose</w:t>
      </w:r>
      <w:r w:rsidR="00976970" w:rsidRPr="00F442FF">
        <w:rPr>
          <w:rFonts w:cs="Arial"/>
          <w:szCs w:val="20"/>
        </w:rPr>
        <w:t>s</w:t>
      </w:r>
      <w:r w:rsidRPr="00F442FF">
        <w:rPr>
          <w:rFonts w:cs="Arial"/>
          <w:szCs w:val="20"/>
        </w:rPr>
        <w:t xml:space="preserve"> only and the author should undertake his/her own review of legislative changes and assessment of best practice.</w:t>
      </w:r>
    </w:p>
    <w:p w14:paraId="6BD2D7E3" w14:textId="77777777" w:rsidR="00FB4588" w:rsidRDefault="00B925F4" w:rsidP="00FB4588">
      <w:pPr>
        <w:pStyle w:val="TOCHeading"/>
      </w:pPr>
      <w:r w:rsidRPr="00F442FF">
        <w:t xml:space="preserve">Document </w:t>
      </w:r>
      <w:r w:rsidRPr="00D14A84">
        <w:t>Tracking</w:t>
      </w:r>
    </w:p>
    <w:tbl>
      <w:tblPr>
        <w:tblStyle w:val="GridTable1Light-Accent5"/>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16"/>
        <w:gridCol w:w="1938"/>
        <w:gridCol w:w="1933"/>
        <w:gridCol w:w="1935"/>
        <w:gridCol w:w="1906"/>
      </w:tblGrid>
      <w:tr w:rsidR="00FB4588" w:rsidRPr="00652277" w14:paraId="42C55322" w14:textId="77777777" w:rsidTr="000A40A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2" w:type="dxa"/>
            <w:tcBorders>
              <w:bottom w:val="none" w:sz="0" w:space="0" w:color="auto"/>
            </w:tcBorders>
            <w:shd w:val="clear" w:color="auto" w:fill="D0CECE" w:themeFill="background2" w:themeFillShade="E6"/>
          </w:tcPr>
          <w:p w14:paraId="5A33E778" w14:textId="77777777" w:rsidR="00FB4588" w:rsidRPr="004254FE" w:rsidRDefault="00FB4588" w:rsidP="00790467">
            <w:pPr>
              <w:rPr>
                <w:rFonts w:cs="Arial"/>
                <w:bCs w:val="0"/>
                <w:szCs w:val="20"/>
              </w:rPr>
            </w:pPr>
            <w:r w:rsidRPr="004254FE">
              <w:rPr>
                <w:rFonts w:cs="Arial"/>
                <w:szCs w:val="20"/>
              </w:rPr>
              <w:t>Version No.</w:t>
            </w:r>
          </w:p>
        </w:tc>
        <w:tc>
          <w:tcPr>
            <w:tcW w:w="1992" w:type="dxa"/>
            <w:tcBorders>
              <w:bottom w:val="none" w:sz="0" w:space="0" w:color="auto"/>
            </w:tcBorders>
            <w:shd w:val="clear" w:color="auto" w:fill="D0CECE" w:themeFill="background2" w:themeFillShade="E6"/>
          </w:tcPr>
          <w:p w14:paraId="1443BC8A" w14:textId="77777777" w:rsidR="00FB4588" w:rsidRPr="004254FE" w:rsidRDefault="00FB4588" w:rsidP="00790467">
            <w:pPr>
              <w:cnfStyle w:val="100000000000" w:firstRow="1" w:lastRow="0" w:firstColumn="0" w:lastColumn="0" w:oddVBand="0" w:evenVBand="0" w:oddHBand="0" w:evenHBand="0" w:firstRowFirstColumn="0" w:firstRowLastColumn="0" w:lastRowFirstColumn="0" w:lastRowLastColumn="0"/>
              <w:rPr>
                <w:rFonts w:cs="Arial"/>
                <w:bCs w:val="0"/>
                <w:szCs w:val="20"/>
              </w:rPr>
            </w:pPr>
            <w:r w:rsidRPr="004254FE">
              <w:rPr>
                <w:rFonts w:cs="Arial"/>
                <w:szCs w:val="20"/>
              </w:rPr>
              <w:t>Document Author</w:t>
            </w:r>
          </w:p>
        </w:tc>
        <w:tc>
          <w:tcPr>
            <w:tcW w:w="1992" w:type="dxa"/>
            <w:tcBorders>
              <w:bottom w:val="none" w:sz="0" w:space="0" w:color="auto"/>
            </w:tcBorders>
            <w:shd w:val="clear" w:color="auto" w:fill="D0CECE" w:themeFill="background2" w:themeFillShade="E6"/>
          </w:tcPr>
          <w:p w14:paraId="05A4BABA" w14:textId="77777777" w:rsidR="00FB4588" w:rsidRPr="004254FE" w:rsidRDefault="00FB4588" w:rsidP="00790467">
            <w:pPr>
              <w:cnfStyle w:val="100000000000" w:firstRow="1" w:lastRow="0" w:firstColumn="0" w:lastColumn="0" w:oddVBand="0" w:evenVBand="0" w:oddHBand="0" w:evenHBand="0" w:firstRowFirstColumn="0" w:firstRowLastColumn="0" w:lastRowFirstColumn="0" w:lastRowLastColumn="0"/>
              <w:rPr>
                <w:rFonts w:cs="Arial"/>
                <w:bCs w:val="0"/>
                <w:szCs w:val="20"/>
              </w:rPr>
            </w:pPr>
            <w:r w:rsidRPr="004254FE">
              <w:rPr>
                <w:rFonts w:cs="Arial"/>
                <w:szCs w:val="20"/>
              </w:rPr>
              <w:t>Reviewed By</w:t>
            </w:r>
          </w:p>
        </w:tc>
        <w:tc>
          <w:tcPr>
            <w:tcW w:w="1993" w:type="dxa"/>
            <w:tcBorders>
              <w:bottom w:val="none" w:sz="0" w:space="0" w:color="auto"/>
            </w:tcBorders>
            <w:shd w:val="clear" w:color="auto" w:fill="D0CECE" w:themeFill="background2" w:themeFillShade="E6"/>
          </w:tcPr>
          <w:p w14:paraId="1B9C14B7" w14:textId="77777777" w:rsidR="00FB4588" w:rsidRPr="004254FE" w:rsidRDefault="00FB4588" w:rsidP="00790467">
            <w:pPr>
              <w:cnfStyle w:val="100000000000" w:firstRow="1" w:lastRow="0" w:firstColumn="0" w:lastColumn="0" w:oddVBand="0" w:evenVBand="0" w:oddHBand="0" w:evenHBand="0" w:firstRowFirstColumn="0" w:firstRowLastColumn="0" w:lastRowFirstColumn="0" w:lastRowLastColumn="0"/>
              <w:rPr>
                <w:rFonts w:cs="Arial"/>
                <w:bCs w:val="0"/>
                <w:szCs w:val="20"/>
              </w:rPr>
            </w:pPr>
            <w:r w:rsidRPr="004254FE">
              <w:rPr>
                <w:rFonts w:cs="Arial"/>
                <w:szCs w:val="20"/>
              </w:rPr>
              <w:t>Approved By</w:t>
            </w:r>
          </w:p>
        </w:tc>
        <w:tc>
          <w:tcPr>
            <w:tcW w:w="1993" w:type="dxa"/>
            <w:tcBorders>
              <w:bottom w:val="none" w:sz="0" w:space="0" w:color="auto"/>
            </w:tcBorders>
            <w:shd w:val="clear" w:color="auto" w:fill="D0CECE" w:themeFill="background2" w:themeFillShade="E6"/>
          </w:tcPr>
          <w:p w14:paraId="4DD36B39" w14:textId="77777777" w:rsidR="00FB4588" w:rsidRPr="004254FE" w:rsidRDefault="00FB4588" w:rsidP="00790467">
            <w:pPr>
              <w:cnfStyle w:val="100000000000" w:firstRow="1" w:lastRow="0" w:firstColumn="0" w:lastColumn="0" w:oddVBand="0" w:evenVBand="0" w:oddHBand="0" w:evenHBand="0" w:firstRowFirstColumn="0" w:firstRowLastColumn="0" w:lastRowFirstColumn="0" w:lastRowLastColumn="0"/>
              <w:rPr>
                <w:rFonts w:cs="Arial"/>
                <w:bCs w:val="0"/>
                <w:szCs w:val="20"/>
              </w:rPr>
            </w:pPr>
            <w:r w:rsidRPr="004254FE">
              <w:rPr>
                <w:rFonts w:cs="Arial"/>
                <w:szCs w:val="20"/>
              </w:rPr>
              <w:t>Last Saved on</w:t>
            </w:r>
          </w:p>
        </w:tc>
      </w:tr>
      <w:tr w:rsidR="00FB4588" w:rsidRPr="00652277" w14:paraId="2090810C" w14:textId="77777777" w:rsidTr="00790467">
        <w:tc>
          <w:tcPr>
            <w:cnfStyle w:val="001000000000" w:firstRow="0" w:lastRow="0" w:firstColumn="1" w:lastColumn="0" w:oddVBand="0" w:evenVBand="0" w:oddHBand="0" w:evenHBand="0" w:firstRowFirstColumn="0" w:firstRowLastColumn="0" w:lastRowFirstColumn="0" w:lastRowLastColumn="0"/>
            <w:tcW w:w="1992" w:type="dxa"/>
            <w:shd w:val="clear" w:color="auto" w:fill="auto"/>
          </w:tcPr>
          <w:p w14:paraId="271308A2" w14:textId="77777777" w:rsidR="00FB4588" w:rsidRPr="004254FE" w:rsidRDefault="00FB4588" w:rsidP="00790467">
            <w:pPr>
              <w:rPr>
                <w:rFonts w:cs="Arial"/>
              </w:rPr>
            </w:pPr>
          </w:p>
        </w:tc>
        <w:tc>
          <w:tcPr>
            <w:tcW w:w="1992" w:type="dxa"/>
            <w:shd w:val="clear" w:color="auto" w:fill="auto"/>
          </w:tcPr>
          <w:p w14:paraId="203EFB0E" w14:textId="77777777" w:rsidR="00FB4588" w:rsidRPr="004254FE" w:rsidRDefault="00FB4588" w:rsidP="00790467">
            <w:pPr>
              <w:cnfStyle w:val="000000000000" w:firstRow="0" w:lastRow="0" w:firstColumn="0" w:lastColumn="0" w:oddVBand="0" w:evenVBand="0" w:oddHBand="0" w:evenHBand="0" w:firstRowFirstColumn="0" w:firstRowLastColumn="0" w:lastRowFirstColumn="0" w:lastRowLastColumn="0"/>
              <w:rPr>
                <w:rFonts w:cs="Arial"/>
                <w:b/>
              </w:rPr>
            </w:pPr>
          </w:p>
        </w:tc>
        <w:tc>
          <w:tcPr>
            <w:tcW w:w="1992" w:type="dxa"/>
            <w:shd w:val="clear" w:color="auto" w:fill="auto"/>
          </w:tcPr>
          <w:p w14:paraId="2B321783" w14:textId="77777777" w:rsidR="00FB4588" w:rsidRPr="004254FE" w:rsidRDefault="00FB4588" w:rsidP="00790467">
            <w:pPr>
              <w:cnfStyle w:val="000000000000" w:firstRow="0" w:lastRow="0" w:firstColumn="0" w:lastColumn="0" w:oddVBand="0" w:evenVBand="0" w:oddHBand="0" w:evenHBand="0" w:firstRowFirstColumn="0" w:firstRowLastColumn="0" w:lastRowFirstColumn="0" w:lastRowLastColumn="0"/>
              <w:rPr>
                <w:rFonts w:cs="Arial"/>
                <w:b/>
              </w:rPr>
            </w:pPr>
          </w:p>
        </w:tc>
        <w:tc>
          <w:tcPr>
            <w:tcW w:w="1993" w:type="dxa"/>
            <w:shd w:val="clear" w:color="auto" w:fill="auto"/>
          </w:tcPr>
          <w:p w14:paraId="3BBCC4BF" w14:textId="77777777" w:rsidR="00FB4588" w:rsidRPr="004254FE" w:rsidRDefault="00FB4588" w:rsidP="00790467">
            <w:pPr>
              <w:cnfStyle w:val="000000000000" w:firstRow="0" w:lastRow="0" w:firstColumn="0" w:lastColumn="0" w:oddVBand="0" w:evenVBand="0" w:oddHBand="0" w:evenHBand="0" w:firstRowFirstColumn="0" w:firstRowLastColumn="0" w:lastRowFirstColumn="0" w:lastRowLastColumn="0"/>
              <w:rPr>
                <w:rFonts w:cs="Arial"/>
                <w:b/>
              </w:rPr>
            </w:pPr>
          </w:p>
        </w:tc>
        <w:tc>
          <w:tcPr>
            <w:tcW w:w="1993" w:type="dxa"/>
            <w:shd w:val="clear" w:color="auto" w:fill="auto"/>
          </w:tcPr>
          <w:p w14:paraId="53D4AA27" w14:textId="77777777" w:rsidR="00FB4588" w:rsidRPr="004254FE" w:rsidRDefault="00FB4588" w:rsidP="00790467">
            <w:pPr>
              <w:cnfStyle w:val="000000000000" w:firstRow="0" w:lastRow="0" w:firstColumn="0" w:lastColumn="0" w:oddVBand="0" w:evenVBand="0" w:oddHBand="0" w:evenHBand="0" w:firstRowFirstColumn="0" w:firstRowLastColumn="0" w:lastRowFirstColumn="0" w:lastRowLastColumn="0"/>
              <w:rPr>
                <w:rFonts w:cs="Arial"/>
                <w:b/>
              </w:rPr>
            </w:pPr>
          </w:p>
        </w:tc>
      </w:tr>
      <w:tr w:rsidR="00FB4588" w:rsidRPr="00652277" w14:paraId="3D549751" w14:textId="77777777" w:rsidTr="00790467">
        <w:tc>
          <w:tcPr>
            <w:cnfStyle w:val="001000000000" w:firstRow="0" w:lastRow="0" w:firstColumn="1" w:lastColumn="0" w:oddVBand="0" w:evenVBand="0" w:oddHBand="0" w:evenHBand="0" w:firstRowFirstColumn="0" w:firstRowLastColumn="0" w:lastRowFirstColumn="0" w:lastRowLastColumn="0"/>
            <w:tcW w:w="1992" w:type="dxa"/>
            <w:shd w:val="clear" w:color="auto" w:fill="auto"/>
          </w:tcPr>
          <w:p w14:paraId="62B36BE5" w14:textId="77777777" w:rsidR="00FB4588" w:rsidRPr="004254FE" w:rsidRDefault="00FB4588" w:rsidP="00790467">
            <w:pPr>
              <w:rPr>
                <w:rFonts w:cs="Arial"/>
              </w:rPr>
            </w:pPr>
          </w:p>
        </w:tc>
        <w:tc>
          <w:tcPr>
            <w:tcW w:w="1992" w:type="dxa"/>
            <w:shd w:val="clear" w:color="auto" w:fill="auto"/>
          </w:tcPr>
          <w:p w14:paraId="183F156C" w14:textId="77777777" w:rsidR="00FB4588" w:rsidRPr="004254FE" w:rsidRDefault="00FB4588" w:rsidP="00790467">
            <w:pPr>
              <w:cnfStyle w:val="000000000000" w:firstRow="0" w:lastRow="0" w:firstColumn="0" w:lastColumn="0" w:oddVBand="0" w:evenVBand="0" w:oddHBand="0" w:evenHBand="0" w:firstRowFirstColumn="0" w:firstRowLastColumn="0" w:lastRowFirstColumn="0" w:lastRowLastColumn="0"/>
              <w:rPr>
                <w:rFonts w:cs="Arial"/>
                <w:b/>
              </w:rPr>
            </w:pPr>
          </w:p>
        </w:tc>
        <w:tc>
          <w:tcPr>
            <w:tcW w:w="1992" w:type="dxa"/>
            <w:shd w:val="clear" w:color="auto" w:fill="auto"/>
          </w:tcPr>
          <w:p w14:paraId="472592EC" w14:textId="77777777" w:rsidR="00FB4588" w:rsidRPr="004254FE" w:rsidRDefault="00FB4588" w:rsidP="00790467">
            <w:pPr>
              <w:cnfStyle w:val="000000000000" w:firstRow="0" w:lastRow="0" w:firstColumn="0" w:lastColumn="0" w:oddVBand="0" w:evenVBand="0" w:oddHBand="0" w:evenHBand="0" w:firstRowFirstColumn="0" w:firstRowLastColumn="0" w:lastRowFirstColumn="0" w:lastRowLastColumn="0"/>
              <w:rPr>
                <w:rFonts w:cs="Arial"/>
                <w:b/>
              </w:rPr>
            </w:pPr>
          </w:p>
        </w:tc>
        <w:tc>
          <w:tcPr>
            <w:tcW w:w="1993" w:type="dxa"/>
            <w:shd w:val="clear" w:color="auto" w:fill="auto"/>
          </w:tcPr>
          <w:p w14:paraId="0782348A" w14:textId="77777777" w:rsidR="00FB4588" w:rsidRPr="004254FE" w:rsidRDefault="00FB4588" w:rsidP="00790467">
            <w:pPr>
              <w:cnfStyle w:val="000000000000" w:firstRow="0" w:lastRow="0" w:firstColumn="0" w:lastColumn="0" w:oddVBand="0" w:evenVBand="0" w:oddHBand="0" w:evenHBand="0" w:firstRowFirstColumn="0" w:firstRowLastColumn="0" w:lastRowFirstColumn="0" w:lastRowLastColumn="0"/>
              <w:rPr>
                <w:rFonts w:cs="Arial"/>
                <w:b/>
              </w:rPr>
            </w:pPr>
          </w:p>
        </w:tc>
        <w:tc>
          <w:tcPr>
            <w:tcW w:w="1993" w:type="dxa"/>
            <w:shd w:val="clear" w:color="auto" w:fill="auto"/>
          </w:tcPr>
          <w:p w14:paraId="29264C94" w14:textId="77777777" w:rsidR="00FB4588" w:rsidRPr="004254FE" w:rsidRDefault="00FB4588" w:rsidP="00790467">
            <w:pPr>
              <w:cnfStyle w:val="000000000000" w:firstRow="0" w:lastRow="0" w:firstColumn="0" w:lastColumn="0" w:oddVBand="0" w:evenVBand="0" w:oddHBand="0" w:evenHBand="0" w:firstRowFirstColumn="0" w:firstRowLastColumn="0" w:lastRowFirstColumn="0" w:lastRowLastColumn="0"/>
              <w:rPr>
                <w:rFonts w:cs="Arial"/>
                <w:b/>
              </w:rPr>
            </w:pPr>
          </w:p>
        </w:tc>
      </w:tr>
    </w:tbl>
    <w:p w14:paraId="713DD830" w14:textId="77777777" w:rsidR="00FB4588" w:rsidRPr="00DD7404" w:rsidRDefault="00FB4588" w:rsidP="00FB4588">
      <w:pPr>
        <w:rPr>
          <w:rFonts w:cs="Arial"/>
        </w:rPr>
      </w:pPr>
    </w:p>
    <w:p w14:paraId="6C9B9A80" w14:textId="77777777" w:rsidR="00FB4588" w:rsidRPr="00922D41" w:rsidRDefault="00FB4588" w:rsidP="00FB4588">
      <w:pPr>
        <w:pStyle w:val="TOCHeading"/>
        <w:rPr>
          <w:szCs w:val="36"/>
        </w:rPr>
      </w:pPr>
      <w:r w:rsidRPr="00922D41">
        <w:rPr>
          <w:szCs w:val="36"/>
        </w:rPr>
        <w:t>Acknowledgements</w:t>
      </w:r>
    </w:p>
    <w:p w14:paraId="28832473" w14:textId="1B178960" w:rsidR="00FB4588" w:rsidRPr="005438BC" w:rsidRDefault="00FB4588" w:rsidP="00FB4588">
      <w:pPr>
        <w:rPr>
          <w:rFonts w:cs="Arial"/>
          <w:szCs w:val="20"/>
        </w:rPr>
      </w:pPr>
      <w:r w:rsidRPr="005438BC">
        <w:rPr>
          <w:rFonts w:asciiTheme="minorHAnsi" w:hAnsiTheme="minorHAnsi"/>
          <w:noProof/>
        </w:rPr>
        <mc:AlternateContent>
          <mc:Choice Requires="wps">
            <w:drawing>
              <wp:anchor distT="0" distB="0" distL="114300" distR="114300" simplePos="0" relativeHeight="251726848" behindDoc="0" locked="0" layoutInCell="1" allowOverlap="1" wp14:anchorId="6B2B4473" wp14:editId="75EDEE7A">
                <wp:simplePos x="0" y="0"/>
                <wp:positionH relativeFrom="page">
                  <wp:posOffset>7435850</wp:posOffset>
                </wp:positionH>
                <wp:positionV relativeFrom="paragraph">
                  <wp:posOffset>6083414</wp:posOffset>
                </wp:positionV>
                <wp:extent cx="318135" cy="2667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8135" cy="266700"/>
                        </a:xfrm>
                        <a:prstGeom prst="rect">
                          <a:avLst/>
                        </a:prstGeom>
                        <a:noFill/>
                        <a:ln w="6350">
                          <a:noFill/>
                        </a:ln>
                      </wps:spPr>
                      <wps:txbx>
                        <w:txbxContent>
                          <w:p w14:paraId="28FBAD4B" w14:textId="77777777" w:rsidR="00807BA9" w:rsidRPr="00403C48" w:rsidRDefault="00807BA9" w:rsidP="00FB4588">
                            <w:pPr>
                              <w:jc w:val="center"/>
                              <w:rPr>
                                <w:rFonts w:cs="Arial"/>
                                <w:szCs w:val="20"/>
                              </w:rPr>
                            </w:pPr>
                            <w:r>
                              <w:rPr>
                                <w:rFonts w:cs="Arial"/>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4473" id="Text Box 48" o:spid="_x0000_s1028" type="#_x0000_t202" style="position:absolute;margin-left:585.5pt;margin-top:479pt;width:25.05pt;height:21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" filled="f" stroked="f" strokeweight=".5pt">
                <v:textbox>
                  <w:txbxContent>
                    <w:p w14:paraId="28FBAD4B" w14:textId="77777777" w:rsidR="00807BA9" w:rsidRPr="00403C48" w:rsidRDefault="00807BA9" w:rsidP="00FB4588">
                      <w:pPr>
                        <w:jc w:val="center"/>
                        <w:rPr>
                          <w:rFonts w:cs="Arial"/>
                          <w:szCs w:val="20"/>
                        </w:rPr>
                      </w:pPr>
                      <w:r>
                        <w:rPr>
                          <w:rFonts w:cs="Arial"/>
                          <w:szCs w:val="20"/>
                        </w:rPr>
                        <w:t>4</w:t>
                      </w:r>
                    </w:p>
                  </w:txbxContent>
                </v:textbox>
                <w10:wrap anchorx="page"/>
              </v:shape>
            </w:pict>
          </mc:Fallback>
        </mc:AlternateContent>
      </w:r>
      <w:r w:rsidRPr="005438BC">
        <w:rPr>
          <w:rFonts w:cs="Arial"/>
          <w:szCs w:val="20"/>
        </w:rPr>
        <w:t>This document was prepared by Dr Emma McIntyre of EMAP Consulting for local councils in NSW as part of the Local Government NSW (LGNSW) Council Roadside Reserve</w:t>
      </w:r>
      <w:r w:rsidR="008A2B08">
        <w:rPr>
          <w:rFonts w:cs="Arial"/>
          <w:szCs w:val="20"/>
        </w:rPr>
        <w:t>s</w:t>
      </w:r>
      <w:bookmarkStart w:id="2" w:name="_GoBack"/>
      <w:bookmarkEnd w:id="2"/>
      <w:r w:rsidRPr="005438BC">
        <w:rPr>
          <w:rFonts w:cs="Arial"/>
          <w:szCs w:val="20"/>
        </w:rPr>
        <w:t xml:space="preserve"> Project (CRR).  The CRR project is funded by the NSW Environmental Trust to build the capacity of councils and to improve the management of roadside environmental values in NSW. </w:t>
      </w:r>
    </w:p>
    <w:p w14:paraId="2F7743AD" w14:textId="58CF325D" w:rsidR="007338C6" w:rsidRDefault="00FB4588" w:rsidP="00EE7191">
      <w:pPr>
        <w:rPr>
          <w:rFonts w:cs="Arial"/>
          <w:szCs w:val="20"/>
        </w:rPr>
      </w:pPr>
      <w:r w:rsidRPr="0063551A">
        <w:rPr>
          <w:rFonts w:cs="Arial"/>
          <w:szCs w:val="20"/>
        </w:rPr>
        <w:t xml:space="preserve">Citation: EMAP Consulting (2019). Council Roadside Reserves Project: REF Template for </w:t>
      </w:r>
      <w:r w:rsidR="00A454B3">
        <w:rPr>
          <w:rFonts w:cs="Arial"/>
          <w:szCs w:val="20"/>
        </w:rPr>
        <w:t>Minor</w:t>
      </w:r>
      <w:r w:rsidRPr="0063551A">
        <w:rPr>
          <w:rFonts w:cs="Arial"/>
          <w:szCs w:val="20"/>
        </w:rPr>
        <w:t xml:space="preserve"> Works.  Prepared for LGNSW, September 2019.</w:t>
      </w:r>
      <w:r w:rsidR="007338C6" w:rsidRPr="005438BC">
        <w:rPr>
          <w:rFonts w:cs="Arial"/>
          <w:szCs w:val="20"/>
        </w:rPr>
        <w:t xml:space="preserve">September 2019 </w:t>
      </w:r>
    </w:p>
    <w:p w14:paraId="247AA388" w14:textId="77777777" w:rsidR="006F5287" w:rsidRDefault="006F5287" w:rsidP="006F5287">
      <w:pPr>
        <w:rPr>
          <w:rFonts w:cs="Arial"/>
          <w:sz w:val="18"/>
          <w:szCs w:val="18"/>
        </w:rPr>
      </w:pPr>
    </w:p>
    <w:p w14:paraId="029D0CFD" w14:textId="1DD0169F" w:rsidR="006F5287" w:rsidRDefault="006F5287" w:rsidP="006F5287">
      <w:r w:rsidRPr="00C63234">
        <w:rPr>
          <w:rFonts w:cs="Arial"/>
          <w:sz w:val="18"/>
          <w:szCs w:val="18"/>
        </w:rPr>
        <w:t xml:space="preserve">Cover: Roadside </w:t>
      </w:r>
      <w:r w:rsidR="00FA00FE">
        <w:rPr>
          <w:rFonts w:cs="Arial"/>
          <w:sz w:val="18"/>
          <w:szCs w:val="18"/>
        </w:rPr>
        <w:t>Works</w:t>
      </w:r>
      <w:r w:rsidRPr="00C63234">
        <w:rPr>
          <w:rFonts w:cs="Arial"/>
          <w:sz w:val="18"/>
          <w:szCs w:val="18"/>
        </w:rPr>
        <w:t xml:space="preserve"> in </w:t>
      </w:r>
      <w:r w:rsidR="00FA00FE">
        <w:rPr>
          <w:rFonts w:cs="Arial"/>
          <w:sz w:val="18"/>
          <w:szCs w:val="18"/>
        </w:rPr>
        <w:t>Boorowa</w:t>
      </w:r>
      <w:r w:rsidRPr="00C63234">
        <w:rPr>
          <w:rFonts w:cs="Arial"/>
          <w:sz w:val="18"/>
          <w:szCs w:val="18"/>
        </w:rPr>
        <w:t xml:space="preserve"> LGA (Photo: Meredith Brainwood)</w:t>
      </w:r>
    </w:p>
    <w:p w14:paraId="45AA3B5C" w14:textId="2EB412B6" w:rsidR="00EE7191" w:rsidRDefault="00EE7191" w:rsidP="00EE7191">
      <w:pPr>
        <w:rPr>
          <w:rFonts w:cs="Arial"/>
          <w:szCs w:val="20"/>
        </w:rPr>
      </w:pPr>
    </w:p>
    <w:p w14:paraId="32F8D020" w14:textId="77777777" w:rsidR="00EE7191" w:rsidRDefault="00EE7191" w:rsidP="00EE7191">
      <w:pPr>
        <w:rPr>
          <w:rFonts w:cs="Arial"/>
          <w:szCs w:val="20"/>
        </w:rPr>
      </w:pPr>
    </w:p>
    <w:p w14:paraId="0D6C22EF" w14:textId="42058303" w:rsidR="007338C6" w:rsidRDefault="007338C6" w:rsidP="007338C6">
      <w:pPr>
        <w:spacing w:before="5400"/>
        <w:ind w:left="981" w:hanging="981"/>
        <w:contextualSpacing/>
        <w:rPr>
          <w:rFonts w:cs="Arial"/>
          <w:szCs w:val="20"/>
        </w:rPr>
      </w:pPr>
    </w:p>
    <w:p w14:paraId="01747224" w14:textId="687FDA90" w:rsidR="00EE7191" w:rsidRDefault="006F5287" w:rsidP="00F86A4D">
      <w:pPr>
        <w:spacing w:before="880"/>
        <w:ind w:left="981" w:hanging="981"/>
        <w:rPr>
          <w:rFonts w:cs="Arial"/>
          <w:szCs w:val="20"/>
        </w:rPr>
        <w:sectPr w:rsidR="00EE7191" w:rsidSect="001056B3">
          <w:headerReference w:type="default" r:id="rId15"/>
          <w:footerReference w:type="default" r:id="rId16"/>
          <w:pgSz w:w="11906" w:h="16838" w:code="9"/>
          <w:pgMar w:top="1418" w:right="1134" w:bottom="1418" w:left="1134" w:header="737" w:footer="284" w:gutter="0"/>
          <w:pgNumType w:start="0"/>
          <w:cols w:space="720"/>
          <w:titlePg/>
          <w:docGrid w:linePitch="360"/>
        </w:sectPr>
      </w:pPr>
      <w:r>
        <w:rPr>
          <w:rFonts w:cs="Arial"/>
          <w:noProof/>
          <w:szCs w:val="20"/>
        </w:rPr>
        <w:drawing>
          <wp:anchor distT="0" distB="0" distL="114300" distR="114300" simplePos="0" relativeHeight="251737088" behindDoc="1" locked="0" layoutInCell="1" allowOverlap="1" wp14:anchorId="6F33C068" wp14:editId="6296F9D0">
            <wp:simplePos x="0" y="0"/>
            <wp:positionH relativeFrom="column">
              <wp:posOffset>-85725</wp:posOffset>
            </wp:positionH>
            <wp:positionV relativeFrom="paragraph">
              <wp:posOffset>136185</wp:posOffset>
            </wp:positionV>
            <wp:extent cx="589915" cy="626110"/>
            <wp:effectExtent l="0" t="0" r="635" b="2540"/>
            <wp:wrapTight wrapText="bothSides">
              <wp:wrapPolygon edited="0">
                <wp:start x="0" y="0"/>
                <wp:lineTo x="0" y="21030"/>
                <wp:lineTo x="20926" y="21030"/>
                <wp:lineTo x="2092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aratah-nswgovt-two-colour-high-r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9915" cy="626110"/>
                    </a:xfrm>
                    <a:prstGeom prst="rect">
                      <a:avLst/>
                    </a:prstGeom>
                  </pic:spPr>
                </pic:pic>
              </a:graphicData>
            </a:graphic>
            <wp14:sizeRelH relativeFrom="margin">
              <wp14:pctWidth>0</wp14:pctWidth>
            </wp14:sizeRelH>
            <wp14:sizeRelV relativeFrom="margin">
              <wp14:pctHeight>0</wp14:pctHeight>
            </wp14:sizeRelV>
          </wp:anchor>
        </w:drawing>
      </w:r>
      <w:r w:rsidR="007338C6" w:rsidRPr="005438BC">
        <w:rPr>
          <w:rFonts w:cs="Arial"/>
          <w:szCs w:val="20"/>
        </w:rPr>
        <w:t xml:space="preserve">This project has been assisted by the New South Wales Government through its Environmental Trust. </w:t>
      </w:r>
    </w:p>
    <w:p w14:paraId="0884F18F" w14:textId="23D6C5F1" w:rsidR="007338C6" w:rsidRDefault="007338C6" w:rsidP="007338C6">
      <w:pPr>
        <w:spacing w:before="5400"/>
        <w:ind w:left="981" w:hanging="981"/>
        <w:contextualSpacing/>
        <w:rPr>
          <w:rFonts w:cs="Arial"/>
          <w:szCs w:val="20"/>
        </w:rPr>
      </w:pPr>
    </w:p>
    <w:sdt>
      <w:sdtPr>
        <w:rPr>
          <w:rFonts w:eastAsiaTheme="minorHAnsi" w:cstheme="minorBidi"/>
          <w:b w:val="0"/>
          <w:bCs w:val="0"/>
          <w:color w:val="auto"/>
          <w:sz w:val="20"/>
          <w:szCs w:val="22"/>
        </w:rPr>
        <w:id w:val="1478110543"/>
        <w:docPartObj>
          <w:docPartGallery w:val="Table of Contents"/>
          <w:docPartUnique/>
        </w:docPartObj>
      </w:sdtPr>
      <w:sdtEndPr>
        <w:rPr>
          <w:noProof/>
          <w:color w:val="000000" w:themeColor="text1"/>
          <w:sz w:val="22"/>
        </w:rPr>
      </w:sdtEndPr>
      <w:sdtContent>
        <w:p w14:paraId="61F68D04" w14:textId="77777777" w:rsidR="002307C0" w:rsidRDefault="005D1A60" w:rsidP="005D1A60">
          <w:pPr>
            <w:pStyle w:val="TOCHeading"/>
            <w:rPr>
              <w:noProof/>
            </w:rPr>
          </w:pPr>
          <w:r>
            <w:t>Contents</w:t>
          </w:r>
          <w:r>
            <w:rPr>
              <w:b w:val="0"/>
              <w:bCs w:val="0"/>
              <w:color w:val="41703E" w:themeColor="accent1" w:themeShade="BF"/>
              <w:sz w:val="44"/>
            </w:rPr>
            <w:fldChar w:fldCharType="begin"/>
          </w:r>
          <w:r>
            <w:rPr>
              <w:b w:val="0"/>
              <w:bCs w:val="0"/>
              <w:color w:val="41703E" w:themeColor="accent1" w:themeShade="BF"/>
            </w:rPr>
            <w:instrText xml:space="preserve"> TOC \o "3-3" \h \z \t "Heading 1,1,Heading 2,2,Appendix Heading,1" </w:instrText>
          </w:r>
          <w:r>
            <w:rPr>
              <w:b w:val="0"/>
              <w:bCs w:val="0"/>
              <w:color w:val="41703E" w:themeColor="accent1" w:themeShade="BF"/>
              <w:sz w:val="44"/>
            </w:rPr>
            <w:fldChar w:fldCharType="separate"/>
          </w:r>
        </w:p>
        <w:p w14:paraId="4A8CB0F0" w14:textId="0F2D875A" w:rsidR="002307C0" w:rsidRDefault="008A2B08">
          <w:pPr>
            <w:pStyle w:val="TOC1"/>
            <w:rPr>
              <w:rFonts w:asciiTheme="minorHAnsi" w:eastAsiaTheme="minorEastAsia" w:hAnsiTheme="minorHAnsi" w:cstheme="minorBidi"/>
              <w:color w:val="auto"/>
              <w:szCs w:val="22"/>
              <w:lang w:eastAsia="en-AU"/>
            </w:rPr>
          </w:pPr>
          <w:hyperlink w:anchor="_Toc33433617" w:history="1">
            <w:r w:rsidR="002307C0" w:rsidRPr="00906D4D">
              <w:rPr>
                <w:rStyle w:val="Hyperlink"/>
                <w:rFonts w:eastAsia="Arial"/>
              </w:rPr>
              <w:t>1.</w:t>
            </w:r>
            <w:r w:rsidR="002307C0" w:rsidRPr="00906D4D">
              <w:rPr>
                <w:rStyle w:val="Hyperlink"/>
              </w:rPr>
              <w:t xml:space="preserve"> Introduction</w:t>
            </w:r>
            <w:r w:rsidR="002307C0">
              <w:rPr>
                <w:webHidden/>
              </w:rPr>
              <w:tab/>
            </w:r>
            <w:r w:rsidR="002307C0">
              <w:rPr>
                <w:webHidden/>
              </w:rPr>
              <w:fldChar w:fldCharType="begin"/>
            </w:r>
            <w:r w:rsidR="002307C0">
              <w:rPr>
                <w:webHidden/>
              </w:rPr>
              <w:instrText xml:space="preserve"> PAGEREF _Toc33433617 \h </w:instrText>
            </w:r>
            <w:r w:rsidR="002307C0">
              <w:rPr>
                <w:webHidden/>
              </w:rPr>
            </w:r>
            <w:r w:rsidR="002307C0">
              <w:rPr>
                <w:webHidden/>
              </w:rPr>
              <w:fldChar w:fldCharType="separate"/>
            </w:r>
            <w:r w:rsidR="002307C0">
              <w:rPr>
                <w:webHidden/>
              </w:rPr>
              <w:t>1</w:t>
            </w:r>
            <w:r w:rsidR="002307C0">
              <w:rPr>
                <w:webHidden/>
              </w:rPr>
              <w:fldChar w:fldCharType="end"/>
            </w:r>
          </w:hyperlink>
        </w:p>
        <w:p w14:paraId="126CC2E7" w14:textId="471FC2CB" w:rsidR="002307C0" w:rsidRDefault="008A2B08" w:rsidP="002307C0">
          <w:pPr>
            <w:pStyle w:val="TOCHeading2"/>
            <w:rPr>
              <w:rFonts w:asciiTheme="minorHAnsi" w:eastAsiaTheme="minorEastAsia" w:hAnsiTheme="minorHAnsi"/>
              <w:color w:val="auto"/>
              <w:sz w:val="22"/>
              <w:lang w:eastAsia="en-AU"/>
            </w:rPr>
          </w:pPr>
          <w:hyperlink w:anchor="_Toc33433618" w:history="1">
            <w:r w:rsidR="002307C0" w:rsidRPr="00906D4D">
              <w:rPr>
                <w:rStyle w:val="Hyperlink"/>
              </w:rPr>
              <w:t>1.1. Project Description and Background</w:t>
            </w:r>
            <w:r w:rsidR="002307C0">
              <w:rPr>
                <w:webHidden/>
              </w:rPr>
              <w:tab/>
            </w:r>
            <w:r w:rsidR="002307C0">
              <w:rPr>
                <w:webHidden/>
              </w:rPr>
              <w:fldChar w:fldCharType="begin"/>
            </w:r>
            <w:r w:rsidR="002307C0">
              <w:rPr>
                <w:webHidden/>
              </w:rPr>
              <w:instrText xml:space="preserve"> PAGEREF _Toc33433618 \h </w:instrText>
            </w:r>
            <w:r w:rsidR="002307C0">
              <w:rPr>
                <w:webHidden/>
              </w:rPr>
            </w:r>
            <w:r w:rsidR="002307C0">
              <w:rPr>
                <w:webHidden/>
              </w:rPr>
              <w:fldChar w:fldCharType="separate"/>
            </w:r>
            <w:r w:rsidR="002307C0">
              <w:rPr>
                <w:webHidden/>
              </w:rPr>
              <w:t>1</w:t>
            </w:r>
            <w:r w:rsidR="002307C0">
              <w:rPr>
                <w:webHidden/>
              </w:rPr>
              <w:fldChar w:fldCharType="end"/>
            </w:r>
          </w:hyperlink>
        </w:p>
        <w:p w14:paraId="717DD7FB" w14:textId="7C0417AF" w:rsidR="002307C0" w:rsidRDefault="008A2B08">
          <w:pPr>
            <w:pStyle w:val="TOC3"/>
            <w:rPr>
              <w:rFonts w:asciiTheme="minorHAnsi" w:eastAsiaTheme="minorEastAsia" w:hAnsiTheme="minorHAnsi"/>
              <w:noProof/>
              <w:color w:val="auto"/>
              <w:sz w:val="22"/>
              <w:lang w:eastAsia="en-AU"/>
            </w:rPr>
          </w:pPr>
          <w:hyperlink w:anchor="_Toc33433619" w:history="1">
            <w:r w:rsidR="002307C0" w:rsidRPr="00906D4D">
              <w:rPr>
                <w:rStyle w:val="Hyperlink"/>
                <w:noProof/>
              </w:rPr>
              <w:t>1.1.1. Detailed Scope of Works</w:t>
            </w:r>
            <w:r w:rsidR="002307C0">
              <w:rPr>
                <w:noProof/>
                <w:webHidden/>
              </w:rPr>
              <w:tab/>
            </w:r>
            <w:r w:rsidR="002307C0">
              <w:rPr>
                <w:noProof/>
                <w:webHidden/>
              </w:rPr>
              <w:fldChar w:fldCharType="begin"/>
            </w:r>
            <w:r w:rsidR="002307C0">
              <w:rPr>
                <w:noProof/>
                <w:webHidden/>
              </w:rPr>
              <w:instrText xml:space="preserve"> PAGEREF _Toc33433619 \h </w:instrText>
            </w:r>
            <w:r w:rsidR="002307C0">
              <w:rPr>
                <w:noProof/>
                <w:webHidden/>
              </w:rPr>
            </w:r>
            <w:r w:rsidR="002307C0">
              <w:rPr>
                <w:noProof/>
                <w:webHidden/>
              </w:rPr>
              <w:fldChar w:fldCharType="separate"/>
            </w:r>
            <w:r w:rsidR="002307C0">
              <w:rPr>
                <w:noProof/>
                <w:webHidden/>
              </w:rPr>
              <w:t>1</w:t>
            </w:r>
            <w:r w:rsidR="002307C0">
              <w:rPr>
                <w:noProof/>
                <w:webHidden/>
              </w:rPr>
              <w:fldChar w:fldCharType="end"/>
            </w:r>
          </w:hyperlink>
        </w:p>
        <w:p w14:paraId="03D39DA4" w14:textId="19CE0238" w:rsidR="002307C0" w:rsidRDefault="008A2B08">
          <w:pPr>
            <w:pStyle w:val="TOC3"/>
            <w:rPr>
              <w:rFonts w:asciiTheme="minorHAnsi" w:eastAsiaTheme="minorEastAsia" w:hAnsiTheme="minorHAnsi"/>
              <w:noProof/>
              <w:color w:val="auto"/>
              <w:sz w:val="22"/>
              <w:lang w:eastAsia="en-AU"/>
            </w:rPr>
          </w:pPr>
          <w:hyperlink w:anchor="_Toc33433620" w:history="1">
            <w:r w:rsidR="002307C0" w:rsidRPr="00906D4D">
              <w:rPr>
                <w:rStyle w:val="Hyperlink"/>
                <w:noProof/>
              </w:rPr>
              <w:t>1.1.2. Machinery and Equipment</w:t>
            </w:r>
            <w:r w:rsidR="002307C0">
              <w:rPr>
                <w:noProof/>
                <w:webHidden/>
              </w:rPr>
              <w:tab/>
            </w:r>
            <w:r w:rsidR="002307C0">
              <w:rPr>
                <w:noProof/>
                <w:webHidden/>
              </w:rPr>
              <w:fldChar w:fldCharType="begin"/>
            </w:r>
            <w:r w:rsidR="002307C0">
              <w:rPr>
                <w:noProof/>
                <w:webHidden/>
              </w:rPr>
              <w:instrText xml:space="preserve"> PAGEREF _Toc33433620 \h </w:instrText>
            </w:r>
            <w:r w:rsidR="002307C0">
              <w:rPr>
                <w:noProof/>
                <w:webHidden/>
              </w:rPr>
            </w:r>
            <w:r w:rsidR="002307C0">
              <w:rPr>
                <w:noProof/>
                <w:webHidden/>
              </w:rPr>
              <w:fldChar w:fldCharType="separate"/>
            </w:r>
            <w:r w:rsidR="002307C0">
              <w:rPr>
                <w:noProof/>
                <w:webHidden/>
              </w:rPr>
              <w:t>2</w:t>
            </w:r>
            <w:r w:rsidR="002307C0">
              <w:rPr>
                <w:noProof/>
                <w:webHidden/>
              </w:rPr>
              <w:fldChar w:fldCharType="end"/>
            </w:r>
          </w:hyperlink>
        </w:p>
        <w:p w14:paraId="68534DF4" w14:textId="7AFD2ADA" w:rsidR="002307C0" w:rsidRDefault="008A2B08">
          <w:pPr>
            <w:pStyle w:val="TOC3"/>
            <w:rPr>
              <w:rFonts w:asciiTheme="minorHAnsi" w:eastAsiaTheme="minorEastAsia" w:hAnsiTheme="minorHAnsi"/>
              <w:noProof/>
              <w:color w:val="auto"/>
              <w:sz w:val="22"/>
              <w:lang w:eastAsia="en-AU"/>
            </w:rPr>
          </w:pPr>
          <w:hyperlink w:anchor="_Toc33433621" w:history="1">
            <w:r w:rsidR="002307C0" w:rsidRPr="00906D4D">
              <w:rPr>
                <w:rStyle w:val="Hyperlink"/>
                <w:noProof/>
              </w:rPr>
              <w:t>1.1.3. Access and Ancillary Works</w:t>
            </w:r>
            <w:r w:rsidR="002307C0">
              <w:rPr>
                <w:noProof/>
                <w:webHidden/>
              </w:rPr>
              <w:tab/>
            </w:r>
            <w:r w:rsidR="002307C0">
              <w:rPr>
                <w:noProof/>
                <w:webHidden/>
              </w:rPr>
              <w:fldChar w:fldCharType="begin"/>
            </w:r>
            <w:r w:rsidR="002307C0">
              <w:rPr>
                <w:noProof/>
                <w:webHidden/>
              </w:rPr>
              <w:instrText xml:space="preserve"> PAGEREF _Toc33433621 \h </w:instrText>
            </w:r>
            <w:r w:rsidR="002307C0">
              <w:rPr>
                <w:noProof/>
                <w:webHidden/>
              </w:rPr>
            </w:r>
            <w:r w:rsidR="002307C0">
              <w:rPr>
                <w:noProof/>
                <w:webHidden/>
              </w:rPr>
              <w:fldChar w:fldCharType="separate"/>
            </w:r>
            <w:r w:rsidR="002307C0">
              <w:rPr>
                <w:noProof/>
                <w:webHidden/>
              </w:rPr>
              <w:t>2</w:t>
            </w:r>
            <w:r w:rsidR="002307C0">
              <w:rPr>
                <w:noProof/>
                <w:webHidden/>
              </w:rPr>
              <w:fldChar w:fldCharType="end"/>
            </w:r>
          </w:hyperlink>
        </w:p>
        <w:p w14:paraId="5EE27E61" w14:textId="0BD3FBCA" w:rsidR="002307C0" w:rsidRDefault="008A2B08">
          <w:pPr>
            <w:pStyle w:val="TOC3"/>
            <w:rPr>
              <w:rFonts w:asciiTheme="minorHAnsi" w:eastAsiaTheme="minorEastAsia" w:hAnsiTheme="minorHAnsi"/>
              <w:noProof/>
              <w:color w:val="auto"/>
              <w:sz w:val="22"/>
              <w:lang w:eastAsia="en-AU"/>
            </w:rPr>
          </w:pPr>
          <w:hyperlink w:anchor="_Toc33433622" w:history="1">
            <w:r w:rsidR="002307C0" w:rsidRPr="00906D4D">
              <w:rPr>
                <w:rStyle w:val="Hyperlink"/>
                <w:noProof/>
              </w:rPr>
              <w:t>1.1.4. Duration and Working Hours</w:t>
            </w:r>
            <w:r w:rsidR="002307C0">
              <w:rPr>
                <w:noProof/>
                <w:webHidden/>
              </w:rPr>
              <w:tab/>
            </w:r>
            <w:r w:rsidR="002307C0">
              <w:rPr>
                <w:noProof/>
                <w:webHidden/>
              </w:rPr>
              <w:fldChar w:fldCharType="begin"/>
            </w:r>
            <w:r w:rsidR="002307C0">
              <w:rPr>
                <w:noProof/>
                <w:webHidden/>
              </w:rPr>
              <w:instrText xml:space="preserve"> PAGEREF _Toc33433622 \h </w:instrText>
            </w:r>
            <w:r w:rsidR="002307C0">
              <w:rPr>
                <w:noProof/>
                <w:webHidden/>
              </w:rPr>
            </w:r>
            <w:r w:rsidR="002307C0">
              <w:rPr>
                <w:noProof/>
                <w:webHidden/>
              </w:rPr>
              <w:fldChar w:fldCharType="separate"/>
            </w:r>
            <w:r w:rsidR="002307C0">
              <w:rPr>
                <w:noProof/>
                <w:webHidden/>
              </w:rPr>
              <w:t>2</w:t>
            </w:r>
            <w:r w:rsidR="002307C0">
              <w:rPr>
                <w:noProof/>
                <w:webHidden/>
              </w:rPr>
              <w:fldChar w:fldCharType="end"/>
            </w:r>
          </w:hyperlink>
        </w:p>
        <w:p w14:paraId="321728EE" w14:textId="3534EBA4" w:rsidR="002307C0" w:rsidRDefault="008A2B08" w:rsidP="002307C0">
          <w:pPr>
            <w:pStyle w:val="TOCHeading2"/>
            <w:rPr>
              <w:rFonts w:asciiTheme="minorHAnsi" w:eastAsiaTheme="minorEastAsia" w:hAnsiTheme="minorHAnsi"/>
              <w:color w:val="auto"/>
              <w:sz w:val="22"/>
              <w:lang w:eastAsia="en-AU"/>
            </w:rPr>
          </w:pPr>
          <w:hyperlink w:anchor="_Toc33433623" w:history="1">
            <w:r w:rsidR="002307C0" w:rsidRPr="00906D4D">
              <w:rPr>
                <w:rStyle w:val="Hyperlink"/>
              </w:rPr>
              <w:t>1.2. Project Location and Context</w:t>
            </w:r>
            <w:r w:rsidR="002307C0">
              <w:rPr>
                <w:webHidden/>
              </w:rPr>
              <w:tab/>
            </w:r>
            <w:r w:rsidR="002307C0">
              <w:rPr>
                <w:webHidden/>
              </w:rPr>
              <w:fldChar w:fldCharType="begin"/>
            </w:r>
            <w:r w:rsidR="002307C0">
              <w:rPr>
                <w:webHidden/>
              </w:rPr>
              <w:instrText xml:space="preserve"> PAGEREF _Toc33433623 \h </w:instrText>
            </w:r>
            <w:r w:rsidR="002307C0">
              <w:rPr>
                <w:webHidden/>
              </w:rPr>
            </w:r>
            <w:r w:rsidR="002307C0">
              <w:rPr>
                <w:webHidden/>
              </w:rPr>
              <w:fldChar w:fldCharType="separate"/>
            </w:r>
            <w:r w:rsidR="002307C0">
              <w:rPr>
                <w:webHidden/>
              </w:rPr>
              <w:t>2</w:t>
            </w:r>
            <w:r w:rsidR="002307C0">
              <w:rPr>
                <w:webHidden/>
              </w:rPr>
              <w:fldChar w:fldCharType="end"/>
            </w:r>
          </w:hyperlink>
        </w:p>
        <w:p w14:paraId="3D89F632" w14:textId="4D8DC869" w:rsidR="002307C0" w:rsidRDefault="008A2B08">
          <w:pPr>
            <w:pStyle w:val="TOC3"/>
            <w:rPr>
              <w:rFonts w:asciiTheme="minorHAnsi" w:eastAsiaTheme="minorEastAsia" w:hAnsiTheme="minorHAnsi"/>
              <w:noProof/>
              <w:color w:val="auto"/>
              <w:sz w:val="22"/>
              <w:lang w:eastAsia="en-AU"/>
            </w:rPr>
          </w:pPr>
          <w:hyperlink w:anchor="_Toc33433624" w:history="1">
            <w:r w:rsidR="002307C0" w:rsidRPr="00906D4D">
              <w:rPr>
                <w:rStyle w:val="Hyperlink"/>
                <w:noProof/>
              </w:rPr>
              <w:t>1.2.1. Location of the Proposed Activity</w:t>
            </w:r>
            <w:r w:rsidR="002307C0">
              <w:rPr>
                <w:noProof/>
                <w:webHidden/>
              </w:rPr>
              <w:tab/>
            </w:r>
            <w:r w:rsidR="002307C0">
              <w:rPr>
                <w:noProof/>
                <w:webHidden/>
              </w:rPr>
              <w:fldChar w:fldCharType="begin"/>
            </w:r>
            <w:r w:rsidR="002307C0">
              <w:rPr>
                <w:noProof/>
                <w:webHidden/>
              </w:rPr>
              <w:instrText xml:space="preserve"> PAGEREF _Toc33433624 \h </w:instrText>
            </w:r>
            <w:r w:rsidR="002307C0">
              <w:rPr>
                <w:noProof/>
                <w:webHidden/>
              </w:rPr>
            </w:r>
            <w:r w:rsidR="002307C0">
              <w:rPr>
                <w:noProof/>
                <w:webHidden/>
              </w:rPr>
              <w:fldChar w:fldCharType="separate"/>
            </w:r>
            <w:r w:rsidR="002307C0">
              <w:rPr>
                <w:noProof/>
                <w:webHidden/>
              </w:rPr>
              <w:t>2</w:t>
            </w:r>
            <w:r w:rsidR="002307C0">
              <w:rPr>
                <w:noProof/>
                <w:webHidden/>
              </w:rPr>
              <w:fldChar w:fldCharType="end"/>
            </w:r>
          </w:hyperlink>
        </w:p>
        <w:p w14:paraId="70B6BDCB" w14:textId="1DFACF56" w:rsidR="002307C0" w:rsidRDefault="008A2B08">
          <w:pPr>
            <w:pStyle w:val="TOC3"/>
            <w:rPr>
              <w:rFonts w:asciiTheme="minorHAnsi" w:eastAsiaTheme="minorEastAsia" w:hAnsiTheme="minorHAnsi"/>
              <w:noProof/>
              <w:color w:val="auto"/>
              <w:sz w:val="22"/>
              <w:lang w:eastAsia="en-AU"/>
            </w:rPr>
          </w:pPr>
          <w:hyperlink w:anchor="_Toc33433625" w:history="1">
            <w:r w:rsidR="002307C0" w:rsidRPr="00906D4D">
              <w:rPr>
                <w:rStyle w:val="Hyperlink"/>
                <w:noProof/>
              </w:rPr>
              <w:t>1.2.2. Site Context</w:t>
            </w:r>
            <w:r w:rsidR="002307C0">
              <w:rPr>
                <w:noProof/>
                <w:webHidden/>
              </w:rPr>
              <w:tab/>
            </w:r>
            <w:r w:rsidR="002307C0">
              <w:rPr>
                <w:noProof/>
                <w:webHidden/>
              </w:rPr>
              <w:fldChar w:fldCharType="begin"/>
            </w:r>
            <w:r w:rsidR="002307C0">
              <w:rPr>
                <w:noProof/>
                <w:webHidden/>
              </w:rPr>
              <w:instrText xml:space="preserve"> PAGEREF _Toc33433625 \h </w:instrText>
            </w:r>
            <w:r w:rsidR="002307C0">
              <w:rPr>
                <w:noProof/>
                <w:webHidden/>
              </w:rPr>
            </w:r>
            <w:r w:rsidR="002307C0">
              <w:rPr>
                <w:noProof/>
                <w:webHidden/>
              </w:rPr>
              <w:fldChar w:fldCharType="separate"/>
            </w:r>
            <w:r w:rsidR="002307C0">
              <w:rPr>
                <w:noProof/>
                <w:webHidden/>
              </w:rPr>
              <w:t>2</w:t>
            </w:r>
            <w:r w:rsidR="002307C0">
              <w:rPr>
                <w:noProof/>
                <w:webHidden/>
              </w:rPr>
              <w:fldChar w:fldCharType="end"/>
            </w:r>
          </w:hyperlink>
        </w:p>
        <w:p w14:paraId="2D9C0896" w14:textId="586B2313" w:rsidR="002307C0" w:rsidRDefault="008A2B08">
          <w:pPr>
            <w:pStyle w:val="TOC3"/>
            <w:rPr>
              <w:rFonts w:asciiTheme="minorHAnsi" w:eastAsiaTheme="minorEastAsia" w:hAnsiTheme="minorHAnsi"/>
              <w:noProof/>
              <w:color w:val="auto"/>
              <w:sz w:val="22"/>
              <w:lang w:eastAsia="en-AU"/>
            </w:rPr>
          </w:pPr>
          <w:hyperlink w:anchor="_Toc33433626" w:history="1">
            <w:r w:rsidR="002307C0" w:rsidRPr="00906D4D">
              <w:rPr>
                <w:rStyle w:val="Hyperlink"/>
                <w:noProof/>
              </w:rPr>
              <w:t>1.2.3. Landuse and Ownership</w:t>
            </w:r>
            <w:r w:rsidR="002307C0">
              <w:rPr>
                <w:noProof/>
                <w:webHidden/>
              </w:rPr>
              <w:tab/>
            </w:r>
            <w:r w:rsidR="002307C0">
              <w:rPr>
                <w:noProof/>
                <w:webHidden/>
              </w:rPr>
              <w:fldChar w:fldCharType="begin"/>
            </w:r>
            <w:r w:rsidR="002307C0">
              <w:rPr>
                <w:noProof/>
                <w:webHidden/>
              </w:rPr>
              <w:instrText xml:space="preserve"> PAGEREF _Toc33433626 \h </w:instrText>
            </w:r>
            <w:r w:rsidR="002307C0">
              <w:rPr>
                <w:noProof/>
                <w:webHidden/>
              </w:rPr>
            </w:r>
            <w:r w:rsidR="002307C0">
              <w:rPr>
                <w:noProof/>
                <w:webHidden/>
              </w:rPr>
              <w:fldChar w:fldCharType="separate"/>
            </w:r>
            <w:r w:rsidR="002307C0">
              <w:rPr>
                <w:noProof/>
                <w:webHidden/>
              </w:rPr>
              <w:t>3</w:t>
            </w:r>
            <w:r w:rsidR="002307C0">
              <w:rPr>
                <w:noProof/>
                <w:webHidden/>
              </w:rPr>
              <w:fldChar w:fldCharType="end"/>
            </w:r>
          </w:hyperlink>
        </w:p>
        <w:p w14:paraId="56023570" w14:textId="5BA1720B" w:rsidR="002307C0" w:rsidRDefault="008A2B08">
          <w:pPr>
            <w:pStyle w:val="TOC3"/>
            <w:rPr>
              <w:rFonts w:asciiTheme="minorHAnsi" w:eastAsiaTheme="minorEastAsia" w:hAnsiTheme="minorHAnsi"/>
              <w:noProof/>
              <w:color w:val="auto"/>
              <w:sz w:val="22"/>
              <w:lang w:eastAsia="en-AU"/>
            </w:rPr>
          </w:pPr>
          <w:hyperlink w:anchor="_Toc33433627" w:history="1">
            <w:r w:rsidR="002307C0" w:rsidRPr="00906D4D">
              <w:rPr>
                <w:rStyle w:val="Hyperlink"/>
                <w:noProof/>
              </w:rPr>
              <w:t>1.2.4. Project Justification and Consideration of Alternatives</w:t>
            </w:r>
            <w:r w:rsidR="002307C0">
              <w:rPr>
                <w:noProof/>
                <w:webHidden/>
              </w:rPr>
              <w:tab/>
            </w:r>
            <w:r w:rsidR="002307C0">
              <w:rPr>
                <w:noProof/>
                <w:webHidden/>
              </w:rPr>
              <w:fldChar w:fldCharType="begin"/>
            </w:r>
            <w:r w:rsidR="002307C0">
              <w:rPr>
                <w:noProof/>
                <w:webHidden/>
              </w:rPr>
              <w:instrText xml:space="preserve"> PAGEREF _Toc33433627 \h </w:instrText>
            </w:r>
            <w:r w:rsidR="002307C0">
              <w:rPr>
                <w:noProof/>
                <w:webHidden/>
              </w:rPr>
            </w:r>
            <w:r w:rsidR="002307C0">
              <w:rPr>
                <w:noProof/>
                <w:webHidden/>
              </w:rPr>
              <w:fldChar w:fldCharType="separate"/>
            </w:r>
            <w:r w:rsidR="002307C0">
              <w:rPr>
                <w:noProof/>
                <w:webHidden/>
              </w:rPr>
              <w:t>3</w:t>
            </w:r>
            <w:r w:rsidR="002307C0">
              <w:rPr>
                <w:noProof/>
                <w:webHidden/>
              </w:rPr>
              <w:fldChar w:fldCharType="end"/>
            </w:r>
          </w:hyperlink>
        </w:p>
        <w:p w14:paraId="2DC8E673" w14:textId="3C15A667" w:rsidR="002307C0" w:rsidRDefault="008A2B08">
          <w:pPr>
            <w:pStyle w:val="TOC1"/>
            <w:rPr>
              <w:rFonts w:asciiTheme="minorHAnsi" w:eastAsiaTheme="minorEastAsia" w:hAnsiTheme="minorHAnsi" w:cstheme="minorBidi"/>
              <w:color w:val="auto"/>
              <w:szCs w:val="22"/>
              <w:lang w:eastAsia="en-AU"/>
            </w:rPr>
          </w:pPr>
          <w:hyperlink w:anchor="_Toc33433628" w:history="1">
            <w:r w:rsidR="002307C0" w:rsidRPr="00906D4D">
              <w:rPr>
                <w:rStyle w:val="Hyperlink"/>
              </w:rPr>
              <w:t>2. Statutory and Planning Framework</w:t>
            </w:r>
            <w:r w:rsidR="002307C0">
              <w:rPr>
                <w:webHidden/>
              </w:rPr>
              <w:tab/>
            </w:r>
            <w:r w:rsidR="002307C0">
              <w:rPr>
                <w:webHidden/>
              </w:rPr>
              <w:fldChar w:fldCharType="begin"/>
            </w:r>
            <w:r w:rsidR="002307C0">
              <w:rPr>
                <w:webHidden/>
              </w:rPr>
              <w:instrText xml:space="preserve"> PAGEREF _Toc33433628 \h </w:instrText>
            </w:r>
            <w:r w:rsidR="002307C0">
              <w:rPr>
                <w:webHidden/>
              </w:rPr>
            </w:r>
            <w:r w:rsidR="002307C0">
              <w:rPr>
                <w:webHidden/>
              </w:rPr>
              <w:fldChar w:fldCharType="separate"/>
            </w:r>
            <w:r w:rsidR="002307C0">
              <w:rPr>
                <w:webHidden/>
              </w:rPr>
              <w:t>4</w:t>
            </w:r>
            <w:r w:rsidR="002307C0">
              <w:rPr>
                <w:webHidden/>
              </w:rPr>
              <w:fldChar w:fldCharType="end"/>
            </w:r>
          </w:hyperlink>
        </w:p>
        <w:p w14:paraId="0F3D9EAD" w14:textId="1177C21D" w:rsidR="002307C0" w:rsidRDefault="008A2B08" w:rsidP="002307C0">
          <w:pPr>
            <w:pStyle w:val="TOCHeading2"/>
            <w:rPr>
              <w:rFonts w:asciiTheme="minorHAnsi" w:eastAsiaTheme="minorEastAsia" w:hAnsiTheme="minorHAnsi"/>
              <w:color w:val="auto"/>
              <w:sz w:val="22"/>
              <w:lang w:eastAsia="en-AU"/>
            </w:rPr>
          </w:pPr>
          <w:hyperlink w:anchor="_Toc33433629" w:history="1">
            <w:r w:rsidR="002307C0" w:rsidRPr="00906D4D">
              <w:rPr>
                <w:rStyle w:val="Hyperlink"/>
              </w:rPr>
              <w:t>2.1. Environmental Planning and Assessment Act 1979</w:t>
            </w:r>
            <w:r w:rsidR="002307C0">
              <w:rPr>
                <w:webHidden/>
              </w:rPr>
              <w:tab/>
            </w:r>
            <w:r w:rsidR="002307C0">
              <w:rPr>
                <w:webHidden/>
              </w:rPr>
              <w:fldChar w:fldCharType="begin"/>
            </w:r>
            <w:r w:rsidR="002307C0">
              <w:rPr>
                <w:webHidden/>
              </w:rPr>
              <w:instrText xml:space="preserve"> PAGEREF _Toc33433629 \h </w:instrText>
            </w:r>
            <w:r w:rsidR="002307C0">
              <w:rPr>
                <w:webHidden/>
              </w:rPr>
            </w:r>
            <w:r w:rsidR="002307C0">
              <w:rPr>
                <w:webHidden/>
              </w:rPr>
              <w:fldChar w:fldCharType="separate"/>
            </w:r>
            <w:r w:rsidR="002307C0">
              <w:rPr>
                <w:webHidden/>
              </w:rPr>
              <w:t>4</w:t>
            </w:r>
            <w:r w:rsidR="002307C0">
              <w:rPr>
                <w:webHidden/>
              </w:rPr>
              <w:fldChar w:fldCharType="end"/>
            </w:r>
          </w:hyperlink>
        </w:p>
        <w:p w14:paraId="49FCFE9B" w14:textId="50BE05CF" w:rsidR="002307C0" w:rsidRDefault="008A2B08" w:rsidP="002307C0">
          <w:pPr>
            <w:pStyle w:val="TOCHeading2"/>
            <w:rPr>
              <w:rFonts w:asciiTheme="minorHAnsi" w:eastAsiaTheme="minorEastAsia" w:hAnsiTheme="minorHAnsi"/>
              <w:color w:val="auto"/>
              <w:sz w:val="22"/>
              <w:lang w:eastAsia="en-AU"/>
            </w:rPr>
          </w:pPr>
          <w:hyperlink w:anchor="_Toc33433630" w:history="1">
            <w:r w:rsidR="002307C0" w:rsidRPr="00906D4D">
              <w:rPr>
                <w:rStyle w:val="Hyperlink"/>
              </w:rPr>
              <w:t>2.2. State Environmental Planning Policy (Infrastructure) 2007</w:t>
            </w:r>
            <w:r w:rsidR="002307C0">
              <w:rPr>
                <w:webHidden/>
              </w:rPr>
              <w:tab/>
            </w:r>
            <w:r w:rsidR="002307C0">
              <w:rPr>
                <w:webHidden/>
              </w:rPr>
              <w:fldChar w:fldCharType="begin"/>
            </w:r>
            <w:r w:rsidR="002307C0">
              <w:rPr>
                <w:webHidden/>
              </w:rPr>
              <w:instrText xml:space="preserve"> PAGEREF _Toc33433630 \h </w:instrText>
            </w:r>
            <w:r w:rsidR="002307C0">
              <w:rPr>
                <w:webHidden/>
              </w:rPr>
            </w:r>
            <w:r w:rsidR="002307C0">
              <w:rPr>
                <w:webHidden/>
              </w:rPr>
              <w:fldChar w:fldCharType="separate"/>
            </w:r>
            <w:r w:rsidR="002307C0">
              <w:rPr>
                <w:webHidden/>
              </w:rPr>
              <w:t>4</w:t>
            </w:r>
            <w:r w:rsidR="002307C0">
              <w:rPr>
                <w:webHidden/>
              </w:rPr>
              <w:fldChar w:fldCharType="end"/>
            </w:r>
          </w:hyperlink>
        </w:p>
        <w:p w14:paraId="09C05D26" w14:textId="0AFABB9A" w:rsidR="002307C0" w:rsidRDefault="008A2B08" w:rsidP="002307C0">
          <w:pPr>
            <w:pStyle w:val="TOCHeading2"/>
            <w:rPr>
              <w:rFonts w:asciiTheme="minorHAnsi" w:eastAsiaTheme="minorEastAsia" w:hAnsiTheme="minorHAnsi"/>
              <w:color w:val="auto"/>
              <w:sz w:val="22"/>
              <w:lang w:eastAsia="en-AU"/>
            </w:rPr>
          </w:pPr>
          <w:hyperlink w:anchor="_Toc33433631" w:history="1">
            <w:r w:rsidR="002307C0" w:rsidRPr="00906D4D">
              <w:rPr>
                <w:rStyle w:val="Hyperlink"/>
              </w:rPr>
              <w:t>2.3. Other Environmental Legislation</w:t>
            </w:r>
            <w:r w:rsidR="002307C0">
              <w:rPr>
                <w:webHidden/>
              </w:rPr>
              <w:tab/>
            </w:r>
            <w:r w:rsidR="002307C0">
              <w:rPr>
                <w:webHidden/>
              </w:rPr>
              <w:fldChar w:fldCharType="begin"/>
            </w:r>
            <w:r w:rsidR="002307C0">
              <w:rPr>
                <w:webHidden/>
              </w:rPr>
              <w:instrText xml:space="preserve"> PAGEREF _Toc33433631 \h </w:instrText>
            </w:r>
            <w:r w:rsidR="002307C0">
              <w:rPr>
                <w:webHidden/>
              </w:rPr>
            </w:r>
            <w:r w:rsidR="002307C0">
              <w:rPr>
                <w:webHidden/>
              </w:rPr>
              <w:fldChar w:fldCharType="separate"/>
            </w:r>
            <w:r w:rsidR="002307C0">
              <w:rPr>
                <w:webHidden/>
              </w:rPr>
              <w:t>4</w:t>
            </w:r>
            <w:r w:rsidR="002307C0">
              <w:rPr>
                <w:webHidden/>
              </w:rPr>
              <w:fldChar w:fldCharType="end"/>
            </w:r>
          </w:hyperlink>
        </w:p>
        <w:p w14:paraId="33C2304E" w14:textId="58EDA9E1" w:rsidR="002307C0" w:rsidRDefault="008A2B08">
          <w:pPr>
            <w:pStyle w:val="TOC1"/>
            <w:rPr>
              <w:rFonts w:asciiTheme="minorHAnsi" w:eastAsiaTheme="minorEastAsia" w:hAnsiTheme="minorHAnsi" w:cstheme="minorBidi"/>
              <w:color w:val="auto"/>
              <w:szCs w:val="22"/>
              <w:lang w:eastAsia="en-AU"/>
            </w:rPr>
          </w:pPr>
          <w:hyperlink w:anchor="_Toc33433632" w:history="1">
            <w:r w:rsidR="002307C0" w:rsidRPr="00906D4D">
              <w:rPr>
                <w:rStyle w:val="Hyperlink"/>
              </w:rPr>
              <w:t>3. Community and Agency Consultation</w:t>
            </w:r>
            <w:r w:rsidR="002307C0">
              <w:rPr>
                <w:webHidden/>
              </w:rPr>
              <w:tab/>
            </w:r>
            <w:r w:rsidR="002307C0">
              <w:rPr>
                <w:webHidden/>
              </w:rPr>
              <w:fldChar w:fldCharType="begin"/>
            </w:r>
            <w:r w:rsidR="002307C0">
              <w:rPr>
                <w:webHidden/>
              </w:rPr>
              <w:instrText xml:space="preserve"> PAGEREF _Toc33433632 \h </w:instrText>
            </w:r>
            <w:r w:rsidR="002307C0">
              <w:rPr>
                <w:webHidden/>
              </w:rPr>
            </w:r>
            <w:r w:rsidR="002307C0">
              <w:rPr>
                <w:webHidden/>
              </w:rPr>
              <w:fldChar w:fldCharType="separate"/>
            </w:r>
            <w:r w:rsidR="002307C0">
              <w:rPr>
                <w:webHidden/>
              </w:rPr>
              <w:t>8</w:t>
            </w:r>
            <w:r w:rsidR="002307C0">
              <w:rPr>
                <w:webHidden/>
              </w:rPr>
              <w:fldChar w:fldCharType="end"/>
            </w:r>
          </w:hyperlink>
        </w:p>
        <w:p w14:paraId="3BC3EE56" w14:textId="02F82949" w:rsidR="002307C0" w:rsidRDefault="008A2B08">
          <w:pPr>
            <w:pStyle w:val="TOC1"/>
            <w:rPr>
              <w:rFonts w:asciiTheme="minorHAnsi" w:eastAsiaTheme="minorEastAsia" w:hAnsiTheme="minorHAnsi" w:cstheme="minorBidi"/>
              <w:color w:val="auto"/>
              <w:szCs w:val="22"/>
              <w:lang w:eastAsia="en-AU"/>
            </w:rPr>
          </w:pPr>
          <w:hyperlink w:anchor="_Toc33433633" w:history="1">
            <w:r w:rsidR="002307C0" w:rsidRPr="00906D4D">
              <w:rPr>
                <w:rStyle w:val="Hyperlink"/>
              </w:rPr>
              <w:t>4. Environmental Assessment</w:t>
            </w:r>
            <w:r w:rsidR="002307C0">
              <w:rPr>
                <w:webHidden/>
              </w:rPr>
              <w:tab/>
            </w:r>
            <w:r w:rsidR="002307C0">
              <w:rPr>
                <w:webHidden/>
              </w:rPr>
              <w:fldChar w:fldCharType="begin"/>
            </w:r>
            <w:r w:rsidR="002307C0">
              <w:rPr>
                <w:webHidden/>
              </w:rPr>
              <w:instrText xml:space="preserve"> PAGEREF _Toc33433633 \h </w:instrText>
            </w:r>
            <w:r w:rsidR="002307C0">
              <w:rPr>
                <w:webHidden/>
              </w:rPr>
            </w:r>
            <w:r w:rsidR="002307C0">
              <w:rPr>
                <w:webHidden/>
              </w:rPr>
              <w:fldChar w:fldCharType="separate"/>
            </w:r>
            <w:r w:rsidR="002307C0">
              <w:rPr>
                <w:webHidden/>
              </w:rPr>
              <w:t>9</w:t>
            </w:r>
            <w:r w:rsidR="002307C0">
              <w:rPr>
                <w:webHidden/>
              </w:rPr>
              <w:fldChar w:fldCharType="end"/>
            </w:r>
          </w:hyperlink>
        </w:p>
        <w:p w14:paraId="669B3673" w14:textId="451DD42C" w:rsidR="002307C0" w:rsidRDefault="008A2B08">
          <w:pPr>
            <w:pStyle w:val="TOC1"/>
            <w:rPr>
              <w:rFonts w:asciiTheme="minorHAnsi" w:eastAsiaTheme="minorEastAsia" w:hAnsiTheme="minorHAnsi" w:cstheme="minorBidi"/>
              <w:color w:val="auto"/>
              <w:szCs w:val="22"/>
              <w:lang w:eastAsia="en-AU"/>
            </w:rPr>
          </w:pPr>
          <w:hyperlink w:anchor="_Toc33433634" w:history="1">
            <w:r w:rsidR="002307C0" w:rsidRPr="00906D4D">
              <w:rPr>
                <w:rStyle w:val="Hyperlink"/>
              </w:rPr>
              <w:t>5. Summary</w:t>
            </w:r>
            <w:r w:rsidR="002307C0">
              <w:rPr>
                <w:webHidden/>
              </w:rPr>
              <w:tab/>
            </w:r>
            <w:r w:rsidR="002307C0">
              <w:rPr>
                <w:webHidden/>
              </w:rPr>
              <w:fldChar w:fldCharType="begin"/>
            </w:r>
            <w:r w:rsidR="002307C0">
              <w:rPr>
                <w:webHidden/>
              </w:rPr>
              <w:instrText xml:space="preserve"> PAGEREF _Toc33433634 \h </w:instrText>
            </w:r>
            <w:r w:rsidR="002307C0">
              <w:rPr>
                <w:webHidden/>
              </w:rPr>
            </w:r>
            <w:r w:rsidR="002307C0">
              <w:rPr>
                <w:webHidden/>
              </w:rPr>
              <w:fldChar w:fldCharType="separate"/>
            </w:r>
            <w:r w:rsidR="002307C0">
              <w:rPr>
                <w:webHidden/>
              </w:rPr>
              <w:t>23</w:t>
            </w:r>
            <w:r w:rsidR="002307C0">
              <w:rPr>
                <w:webHidden/>
              </w:rPr>
              <w:fldChar w:fldCharType="end"/>
            </w:r>
          </w:hyperlink>
        </w:p>
        <w:p w14:paraId="6B84D87B" w14:textId="35F4FF42" w:rsidR="002307C0" w:rsidRDefault="008A2B08">
          <w:pPr>
            <w:pStyle w:val="TOC1"/>
            <w:rPr>
              <w:rFonts w:asciiTheme="minorHAnsi" w:eastAsiaTheme="minorEastAsia" w:hAnsiTheme="minorHAnsi" w:cstheme="minorBidi"/>
              <w:color w:val="auto"/>
              <w:szCs w:val="22"/>
              <w:lang w:eastAsia="en-AU"/>
            </w:rPr>
          </w:pPr>
          <w:hyperlink w:anchor="_Toc33433635" w:history="1">
            <w:r w:rsidR="002307C0" w:rsidRPr="00906D4D">
              <w:rPr>
                <w:rStyle w:val="Hyperlink"/>
              </w:rPr>
              <w:t>6. Certification, Review and Decision</w:t>
            </w:r>
            <w:r w:rsidR="002307C0">
              <w:rPr>
                <w:webHidden/>
              </w:rPr>
              <w:tab/>
            </w:r>
            <w:r w:rsidR="002307C0">
              <w:rPr>
                <w:webHidden/>
              </w:rPr>
              <w:fldChar w:fldCharType="begin"/>
            </w:r>
            <w:r w:rsidR="002307C0">
              <w:rPr>
                <w:webHidden/>
              </w:rPr>
              <w:instrText xml:space="preserve"> PAGEREF _Toc33433635 \h </w:instrText>
            </w:r>
            <w:r w:rsidR="002307C0">
              <w:rPr>
                <w:webHidden/>
              </w:rPr>
            </w:r>
            <w:r w:rsidR="002307C0">
              <w:rPr>
                <w:webHidden/>
              </w:rPr>
              <w:fldChar w:fldCharType="separate"/>
            </w:r>
            <w:r w:rsidR="002307C0">
              <w:rPr>
                <w:webHidden/>
              </w:rPr>
              <w:t>24</w:t>
            </w:r>
            <w:r w:rsidR="002307C0">
              <w:rPr>
                <w:webHidden/>
              </w:rPr>
              <w:fldChar w:fldCharType="end"/>
            </w:r>
          </w:hyperlink>
        </w:p>
        <w:p w14:paraId="6271C671" w14:textId="2914FAEB" w:rsidR="002307C0" w:rsidRDefault="008A2B08">
          <w:pPr>
            <w:pStyle w:val="TOC1"/>
            <w:rPr>
              <w:rFonts w:asciiTheme="minorHAnsi" w:eastAsiaTheme="minorEastAsia" w:hAnsiTheme="minorHAnsi" w:cstheme="minorBidi"/>
              <w:color w:val="auto"/>
              <w:szCs w:val="22"/>
              <w:lang w:eastAsia="en-AU"/>
            </w:rPr>
          </w:pPr>
          <w:hyperlink w:anchor="_Toc33433636" w:history="1">
            <w:r w:rsidR="002307C0" w:rsidRPr="00906D4D">
              <w:rPr>
                <w:rStyle w:val="Hyperlink"/>
              </w:rPr>
              <w:t>Appendix A</w:t>
            </w:r>
            <w:r w:rsidR="002307C0">
              <w:rPr>
                <w:webHidden/>
              </w:rPr>
              <w:tab/>
            </w:r>
            <w:r w:rsidR="002307C0">
              <w:rPr>
                <w:webHidden/>
              </w:rPr>
              <w:fldChar w:fldCharType="begin"/>
            </w:r>
            <w:r w:rsidR="002307C0">
              <w:rPr>
                <w:webHidden/>
              </w:rPr>
              <w:instrText xml:space="preserve"> PAGEREF _Toc33433636 \h </w:instrText>
            </w:r>
            <w:r w:rsidR="002307C0">
              <w:rPr>
                <w:webHidden/>
              </w:rPr>
            </w:r>
            <w:r w:rsidR="002307C0">
              <w:rPr>
                <w:webHidden/>
              </w:rPr>
              <w:fldChar w:fldCharType="separate"/>
            </w:r>
            <w:r w:rsidR="002307C0">
              <w:rPr>
                <w:webHidden/>
              </w:rPr>
              <w:t>25</w:t>
            </w:r>
            <w:r w:rsidR="002307C0">
              <w:rPr>
                <w:webHidden/>
              </w:rPr>
              <w:fldChar w:fldCharType="end"/>
            </w:r>
          </w:hyperlink>
        </w:p>
        <w:p w14:paraId="41D6BC49" w14:textId="76A38F05" w:rsidR="002307C0" w:rsidRDefault="008A2B08">
          <w:pPr>
            <w:pStyle w:val="TOC1"/>
            <w:rPr>
              <w:rFonts w:asciiTheme="minorHAnsi" w:eastAsiaTheme="minorEastAsia" w:hAnsiTheme="minorHAnsi" w:cstheme="minorBidi"/>
              <w:color w:val="auto"/>
              <w:szCs w:val="22"/>
              <w:lang w:eastAsia="en-AU"/>
            </w:rPr>
          </w:pPr>
          <w:hyperlink w:anchor="_Toc33433637" w:history="1">
            <w:r w:rsidR="002307C0" w:rsidRPr="00906D4D">
              <w:rPr>
                <w:rStyle w:val="Hyperlink"/>
              </w:rPr>
              <w:t>Appendix B - Assessment of Significance</w:t>
            </w:r>
            <w:r w:rsidR="002307C0">
              <w:rPr>
                <w:webHidden/>
              </w:rPr>
              <w:tab/>
            </w:r>
            <w:r w:rsidR="002307C0">
              <w:rPr>
                <w:webHidden/>
              </w:rPr>
              <w:fldChar w:fldCharType="begin"/>
            </w:r>
            <w:r w:rsidR="002307C0">
              <w:rPr>
                <w:webHidden/>
              </w:rPr>
              <w:instrText xml:space="preserve"> PAGEREF _Toc33433637 \h </w:instrText>
            </w:r>
            <w:r w:rsidR="002307C0">
              <w:rPr>
                <w:webHidden/>
              </w:rPr>
            </w:r>
            <w:r w:rsidR="002307C0">
              <w:rPr>
                <w:webHidden/>
              </w:rPr>
              <w:fldChar w:fldCharType="separate"/>
            </w:r>
            <w:r w:rsidR="002307C0">
              <w:rPr>
                <w:webHidden/>
              </w:rPr>
              <w:t>26</w:t>
            </w:r>
            <w:r w:rsidR="002307C0">
              <w:rPr>
                <w:webHidden/>
              </w:rPr>
              <w:fldChar w:fldCharType="end"/>
            </w:r>
          </w:hyperlink>
        </w:p>
        <w:p w14:paraId="0859F46B" w14:textId="59AAB5F2" w:rsidR="00A14F02" w:rsidRPr="00474CEA" w:rsidRDefault="005D1A60" w:rsidP="005D1A60">
          <w:r>
            <w:rPr>
              <w:color w:val="41703E" w:themeColor="accent1" w:themeShade="BF"/>
            </w:rPr>
            <w:fldChar w:fldCharType="end"/>
          </w:r>
        </w:p>
      </w:sdtContent>
    </w:sdt>
    <w:p w14:paraId="67FB5A56" w14:textId="1F6FBD7C" w:rsidR="005D1A60" w:rsidRDefault="005D1A60">
      <w:r>
        <w:br w:type="page"/>
      </w:r>
    </w:p>
    <w:p w14:paraId="67C61F0E" w14:textId="4556F3E5" w:rsidR="00677A88" w:rsidRPr="005D1A60" w:rsidRDefault="006E593B" w:rsidP="00D84107">
      <w:pPr>
        <w:pStyle w:val="Heading1"/>
        <w:numPr>
          <w:ilvl w:val="0"/>
          <w:numId w:val="40"/>
        </w:numPr>
        <w:ind w:left="357" w:hanging="357"/>
        <w:rPr>
          <w:rFonts w:eastAsia="Arial"/>
        </w:rPr>
      </w:pPr>
      <w:r w:rsidRPr="003B2DD2">
        <w:rPr>
          <w:rFonts w:eastAsia="Arial"/>
        </w:rPr>
        <w:lastRenderedPageBreak/>
        <w:t xml:space="preserve"> </w:t>
      </w:r>
      <w:bookmarkStart w:id="3" w:name="_Toc33433617"/>
      <w:r w:rsidR="00992895" w:rsidRPr="003B2DD2">
        <w:t>Introduction</w:t>
      </w:r>
      <w:bookmarkEnd w:id="3"/>
    </w:p>
    <w:tbl>
      <w:tblPr>
        <w:tblStyle w:val="GuidanceTable"/>
        <w:tblW w:w="0" w:type="auto"/>
        <w:tblLook w:val="04A0" w:firstRow="1" w:lastRow="0" w:firstColumn="1" w:lastColumn="0" w:noHBand="0" w:noVBand="1"/>
      </w:tblPr>
      <w:tblGrid>
        <w:gridCol w:w="9628"/>
      </w:tblGrid>
      <w:tr w:rsidR="00FB4588" w:rsidRPr="00FB4588" w14:paraId="680E41F9" w14:textId="77777777" w:rsidTr="00FB4588">
        <w:tc>
          <w:tcPr>
            <w:cnfStyle w:val="001000000000" w:firstRow="0" w:lastRow="0" w:firstColumn="1" w:lastColumn="0" w:oddVBand="0" w:evenVBand="0" w:oddHBand="0" w:evenHBand="0" w:firstRowFirstColumn="0" w:firstRowLastColumn="0" w:lastRowFirstColumn="0" w:lastRowLastColumn="0"/>
            <w:tcW w:w="9628" w:type="dxa"/>
          </w:tcPr>
          <w:p w14:paraId="5BA1C4F8" w14:textId="77777777" w:rsidR="00FB4588" w:rsidRPr="00FB4588" w:rsidRDefault="00FB4588" w:rsidP="000059A2">
            <w:bookmarkStart w:id="4" w:name="_Hlk30491441"/>
            <w:r w:rsidRPr="00FB4588">
              <w:t>Provide a brief paragraph to describe the proposed activity to be undertaken, and who is responsible for undertaking it.</w:t>
            </w:r>
          </w:p>
        </w:tc>
      </w:tr>
    </w:tbl>
    <w:bookmarkEnd w:id="4"/>
    <w:p w14:paraId="6960BED6" w14:textId="6C2335BB" w:rsidR="002F2183" w:rsidRPr="000F0A5C" w:rsidRDefault="002F2183" w:rsidP="002F2183">
      <w:pPr>
        <w:rPr>
          <w:rFonts w:cs="Arial"/>
          <w:szCs w:val="20"/>
        </w:rPr>
      </w:pPr>
      <w:r w:rsidRPr="000F0A5C">
        <w:rPr>
          <w:rFonts w:cs="Arial"/>
          <w:szCs w:val="20"/>
        </w:rPr>
        <w:t xml:space="preserve">The environmental assessment and determination of the proposal has been undertaken in accordance with Part 5 of the </w:t>
      </w:r>
      <w:r w:rsidRPr="000F0A5C">
        <w:rPr>
          <w:rFonts w:cs="Arial"/>
          <w:i/>
          <w:iCs/>
          <w:szCs w:val="20"/>
        </w:rPr>
        <w:t>Environmental Planning and Assessment Act 1979</w:t>
      </w:r>
      <w:r w:rsidRPr="000F0A5C">
        <w:rPr>
          <w:rFonts w:cs="Arial"/>
          <w:szCs w:val="20"/>
        </w:rPr>
        <w:t xml:space="preserve"> (EP&amp;A Act). For this proposal, </w:t>
      </w:r>
      <w:r w:rsidRPr="000F0A5C">
        <w:rPr>
          <w:rFonts w:cs="Arial"/>
          <w:color w:val="FF0000"/>
          <w:szCs w:val="20"/>
        </w:rPr>
        <w:t xml:space="preserve">[Council Name] </w:t>
      </w:r>
      <w:r w:rsidRPr="000F0A5C">
        <w:rPr>
          <w:rFonts w:cs="Arial"/>
          <w:szCs w:val="20"/>
        </w:rPr>
        <w:t>is both a public authority proponent (EP&amp;A Act s5.3) and the determining authority (EP&amp;A Act s5.1). The REF has been prepared in accordance with Clause 228 of the EP&amp;A Regulation (2000).</w:t>
      </w:r>
      <w:r w:rsidR="000C6E75" w:rsidRPr="000C6E75">
        <w:t xml:space="preserve"> </w:t>
      </w:r>
      <w:r w:rsidR="000C6E75" w:rsidRPr="00FB4588">
        <w:t>Table 1 below outlines the proponent contact details.</w:t>
      </w:r>
    </w:p>
    <w:p w14:paraId="12D098F0" w14:textId="47C50A68" w:rsidR="002F2183" w:rsidRPr="00373CA2" w:rsidRDefault="002F2183" w:rsidP="00373CA2">
      <w:pPr>
        <w:pStyle w:val="Caption"/>
      </w:pPr>
      <w:bookmarkStart w:id="5" w:name="_Toc19140114"/>
      <w:r w:rsidRPr="00373CA2">
        <w:t xml:space="preserve">Table </w:t>
      </w:r>
      <w:r w:rsidRPr="00373CA2">
        <w:fldChar w:fldCharType="begin"/>
      </w:r>
      <w:r w:rsidRPr="00373CA2">
        <w:instrText xml:space="preserve"> SEQ Table \* ARABIC </w:instrText>
      </w:r>
      <w:r w:rsidRPr="00373CA2">
        <w:fldChar w:fldCharType="separate"/>
      </w:r>
      <w:r w:rsidR="00AA69FD">
        <w:rPr>
          <w:noProof/>
        </w:rPr>
        <w:t>1</w:t>
      </w:r>
      <w:r w:rsidRPr="00373CA2">
        <w:fldChar w:fldCharType="end"/>
      </w:r>
      <w:r w:rsidR="00A860E2">
        <w:t>:</w:t>
      </w:r>
      <w:r w:rsidRPr="00373CA2">
        <w:t xml:space="preserve"> Proponent </w:t>
      </w:r>
      <w:r w:rsidR="00A860E2">
        <w:t>d</w:t>
      </w:r>
      <w:r w:rsidRPr="00373CA2">
        <w:t>etails</w:t>
      </w:r>
      <w:bookmarkEnd w:id="5"/>
    </w:p>
    <w:tbl>
      <w:tblPr>
        <w:tblStyle w:val="CustomTable"/>
        <w:tblW w:w="0" w:type="auto"/>
        <w:tblLook w:val="04A0" w:firstRow="1" w:lastRow="0" w:firstColumn="1" w:lastColumn="0" w:noHBand="0" w:noVBand="1"/>
      </w:tblPr>
      <w:tblGrid>
        <w:gridCol w:w="2768"/>
        <w:gridCol w:w="6864"/>
      </w:tblGrid>
      <w:tr w:rsidR="002F2183" w:rsidRPr="000A4DA9" w14:paraId="03A9BE25" w14:textId="77777777" w:rsidTr="00373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787F5FE" w14:textId="77777777" w:rsidR="002F2183" w:rsidRPr="000A4DA9" w:rsidRDefault="002F2183" w:rsidP="00373CA2">
            <w:pPr>
              <w:rPr>
                <w:sz w:val="20"/>
                <w:szCs w:val="20"/>
              </w:rPr>
            </w:pPr>
            <w:r w:rsidRPr="000A4DA9">
              <w:rPr>
                <w:sz w:val="20"/>
                <w:szCs w:val="20"/>
              </w:rPr>
              <w:t>Project Name</w:t>
            </w:r>
          </w:p>
        </w:tc>
        <w:tc>
          <w:tcPr>
            <w:tcW w:w="7132" w:type="dxa"/>
          </w:tcPr>
          <w:p w14:paraId="65F50410" w14:textId="77777777" w:rsidR="002F2183" w:rsidRPr="000A4DA9" w:rsidRDefault="002F2183" w:rsidP="00373CA2">
            <w:pPr>
              <w:cnfStyle w:val="100000000000" w:firstRow="1" w:lastRow="0" w:firstColumn="0" w:lastColumn="0" w:oddVBand="0" w:evenVBand="0" w:oddHBand="0" w:evenHBand="0" w:firstRowFirstColumn="0" w:firstRowLastColumn="0" w:lastRowFirstColumn="0" w:lastRowLastColumn="0"/>
              <w:rPr>
                <w:sz w:val="20"/>
                <w:szCs w:val="20"/>
              </w:rPr>
            </w:pPr>
          </w:p>
        </w:tc>
      </w:tr>
      <w:tr w:rsidR="002F2183" w:rsidRPr="000A4DA9" w14:paraId="31391240" w14:textId="77777777" w:rsidTr="00373CA2">
        <w:tc>
          <w:tcPr>
            <w:cnfStyle w:val="001000000000" w:firstRow="0" w:lastRow="0" w:firstColumn="1" w:lastColumn="0" w:oddVBand="0" w:evenVBand="0" w:oddHBand="0" w:evenHBand="0" w:firstRowFirstColumn="0" w:firstRowLastColumn="0" w:lastRowFirstColumn="0" w:lastRowLastColumn="0"/>
            <w:tcW w:w="2830" w:type="dxa"/>
          </w:tcPr>
          <w:p w14:paraId="21F04D3D" w14:textId="45572BC8" w:rsidR="002F2183" w:rsidRPr="000A4DA9" w:rsidRDefault="002F2183" w:rsidP="00373CA2">
            <w:pPr>
              <w:rPr>
                <w:sz w:val="20"/>
                <w:szCs w:val="20"/>
              </w:rPr>
            </w:pPr>
            <w:r w:rsidRPr="000A4DA9">
              <w:rPr>
                <w:sz w:val="20"/>
                <w:szCs w:val="20"/>
              </w:rPr>
              <w:t xml:space="preserve">Proponent </w:t>
            </w:r>
            <w:r w:rsidR="00976970" w:rsidRPr="000A4DA9">
              <w:rPr>
                <w:sz w:val="20"/>
                <w:szCs w:val="20"/>
              </w:rPr>
              <w:t xml:space="preserve">(Council) </w:t>
            </w:r>
            <w:r w:rsidRPr="000A4DA9">
              <w:rPr>
                <w:sz w:val="20"/>
                <w:szCs w:val="20"/>
              </w:rPr>
              <w:t>Name</w:t>
            </w:r>
          </w:p>
        </w:tc>
        <w:tc>
          <w:tcPr>
            <w:tcW w:w="7132" w:type="dxa"/>
          </w:tcPr>
          <w:p w14:paraId="1ACFCEB1" w14:textId="77777777" w:rsidR="002F2183" w:rsidRPr="000A4DA9" w:rsidRDefault="002F2183" w:rsidP="00373CA2">
            <w:pPr>
              <w:cnfStyle w:val="000000000000" w:firstRow="0" w:lastRow="0" w:firstColumn="0" w:lastColumn="0" w:oddVBand="0" w:evenVBand="0" w:oddHBand="0" w:evenHBand="0" w:firstRowFirstColumn="0" w:firstRowLastColumn="0" w:lastRowFirstColumn="0" w:lastRowLastColumn="0"/>
              <w:rPr>
                <w:sz w:val="20"/>
                <w:szCs w:val="20"/>
              </w:rPr>
            </w:pPr>
          </w:p>
        </w:tc>
      </w:tr>
      <w:tr w:rsidR="002F2183" w:rsidRPr="000A4DA9" w14:paraId="22795955" w14:textId="77777777" w:rsidTr="00373CA2">
        <w:tc>
          <w:tcPr>
            <w:cnfStyle w:val="001000000000" w:firstRow="0" w:lastRow="0" w:firstColumn="1" w:lastColumn="0" w:oddVBand="0" w:evenVBand="0" w:oddHBand="0" w:evenHBand="0" w:firstRowFirstColumn="0" w:firstRowLastColumn="0" w:lastRowFirstColumn="0" w:lastRowLastColumn="0"/>
            <w:tcW w:w="2830" w:type="dxa"/>
          </w:tcPr>
          <w:p w14:paraId="757DF2B2" w14:textId="77777777" w:rsidR="002F2183" w:rsidRPr="000A4DA9" w:rsidRDefault="002F2183" w:rsidP="00373CA2">
            <w:pPr>
              <w:rPr>
                <w:sz w:val="20"/>
                <w:szCs w:val="20"/>
              </w:rPr>
            </w:pPr>
            <w:r w:rsidRPr="000A4DA9">
              <w:rPr>
                <w:sz w:val="20"/>
                <w:szCs w:val="20"/>
              </w:rPr>
              <w:t>Project Manager</w:t>
            </w:r>
          </w:p>
        </w:tc>
        <w:tc>
          <w:tcPr>
            <w:tcW w:w="7132" w:type="dxa"/>
          </w:tcPr>
          <w:p w14:paraId="7BD48182" w14:textId="77777777" w:rsidR="002F2183" w:rsidRPr="000A4DA9" w:rsidRDefault="002F2183" w:rsidP="00373CA2">
            <w:pPr>
              <w:cnfStyle w:val="000000000000" w:firstRow="0" w:lastRow="0" w:firstColumn="0" w:lastColumn="0" w:oddVBand="0" w:evenVBand="0" w:oddHBand="0" w:evenHBand="0" w:firstRowFirstColumn="0" w:firstRowLastColumn="0" w:lastRowFirstColumn="0" w:lastRowLastColumn="0"/>
              <w:rPr>
                <w:sz w:val="20"/>
                <w:szCs w:val="20"/>
              </w:rPr>
            </w:pPr>
          </w:p>
        </w:tc>
      </w:tr>
      <w:tr w:rsidR="002F2183" w:rsidRPr="000A4DA9" w14:paraId="70261212" w14:textId="77777777" w:rsidTr="00373CA2">
        <w:tc>
          <w:tcPr>
            <w:cnfStyle w:val="001000000000" w:firstRow="0" w:lastRow="0" w:firstColumn="1" w:lastColumn="0" w:oddVBand="0" w:evenVBand="0" w:oddHBand="0" w:evenHBand="0" w:firstRowFirstColumn="0" w:firstRowLastColumn="0" w:lastRowFirstColumn="0" w:lastRowLastColumn="0"/>
            <w:tcW w:w="2830" w:type="dxa"/>
          </w:tcPr>
          <w:p w14:paraId="2464C428" w14:textId="77777777" w:rsidR="002F2183" w:rsidRPr="000A4DA9" w:rsidRDefault="002F2183" w:rsidP="00373CA2">
            <w:pPr>
              <w:rPr>
                <w:sz w:val="20"/>
                <w:szCs w:val="20"/>
              </w:rPr>
            </w:pPr>
            <w:r w:rsidRPr="000A4DA9">
              <w:rPr>
                <w:sz w:val="20"/>
                <w:szCs w:val="20"/>
              </w:rPr>
              <w:t>Position</w:t>
            </w:r>
          </w:p>
        </w:tc>
        <w:tc>
          <w:tcPr>
            <w:tcW w:w="7132" w:type="dxa"/>
          </w:tcPr>
          <w:p w14:paraId="48C607CD" w14:textId="77777777" w:rsidR="002F2183" w:rsidRPr="000A4DA9" w:rsidRDefault="002F2183" w:rsidP="00373CA2">
            <w:pPr>
              <w:cnfStyle w:val="000000000000" w:firstRow="0" w:lastRow="0" w:firstColumn="0" w:lastColumn="0" w:oddVBand="0" w:evenVBand="0" w:oddHBand="0" w:evenHBand="0" w:firstRowFirstColumn="0" w:firstRowLastColumn="0" w:lastRowFirstColumn="0" w:lastRowLastColumn="0"/>
              <w:rPr>
                <w:sz w:val="20"/>
                <w:szCs w:val="20"/>
              </w:rPr>
            </w:pPr>
          </w:p>
        </w:tc>
      </w:tr>
      <w:tr w:rsidR="002F2183" w:rsidRPr="000A4DA9" w14:paraId="480B4FD3" w14:textId="77777777" w:rsidTr="00373CA2">
        <w:tc>
          <w:tcPr>
            <w:cnfStyle w:val="001000000000" w:firstRow="0" w:lastRow="0" w:firstColumn="1" w:lastColumn="0" w:oddVBand="0" w:evenVBand="0" w:oddHBand="0" w:evenHBand="0" w:firstRowFirstColumn="0" w:firstRowLastColumn="0" w:lastRowFirstColumn="0" w:lastRowLastColumn="0"/>
            <w:tcW w:w="2830" w:type="dxa"/>
          </w:tcPr>
          <w:p w14:paraId="7F902B21" w14:textId="77777777" w:rsidR="002F2183" w:rsidRPr="000A4DA9" w:rsidRDefault="002F2183" w:rsidP="00373CA2">
            <w:pPr>
              <w:rPr>
                <w:sz w:val="20"/>
                <w:szCs w:val="20"/>
              </w:rPr>
            </w:pPr>
            <w:r w:rsidRPr="000A4DA9">
              <w:rPr>
                <w:sz w:val="20"/>
                <w:szCs w:val="20"/>
              </w:rPr>
              <w:t>Contact Details</w:t>
            </w:r>
          </w:p>
        </w:tc>
        <w:tc>
          <w:tcPr>
            <w:tcW w:w="7132" w:type="dxa"/>
          </w:tcPr>
          <w:p w14:paraId="58D39516" w14:textId="77777777" w:rsidR="002F2183" w:rsidRPr="000A4DA9" w:rsidRDefault="002F2183" w:rsidP="00373CA2">
            <w:pPr>
              <w:cnfStyle w:val="000000000000" w:firstRow="0" w:lastRow="0" w:firstColumn="0" w:lastColumn="0" w:oddVBand="0" w:evenVBand="0" w:oddHBand="0" w:evenHBand="0" w:firstRowFirstColumn="0" w:firstRowLastColumn="0" w:lastRowFirstColumn="0" w:lastRowLastColumn="0"/>
              <w:rPr>
                <w:sz w:val="20"/>
                <w:szCs w:val="20"/>
              </w:rPr>
            </w:pPr>
          </w:p>
        </w:tc>
      </w:tr>
    </w:tbl>
    <w:p w14:paraId="1EF94D89" w14:textId="77777777" w:rsidR="007F4024" w:rsidRDefault="002F2183" w:rsidP="007F4024">
      <w:bookmarkStart w:id="6" w:name="_Toc19139159"/>
      <w:r w:rsidRPr="00FB4588">
        <w:t xml:space="preserve"> </w:t>
      </w:r>
    </w:p>
    <w:p w14:paraId="6CE70DFD" w14:textId="58DFDB9F" w:rsidR="002F2183" w:rsidRPr="00A860E2" w:rsidRDefault="002F2183" w:rsidP="00FB4588">
      <w:pPr>
        <w:pStyle w:val="Heading2"/>
      </w:pPr>
      <w:bookmarkStart w:id="7" w:name="_Toc33433618"/>
      <w:r w:rsidRPr="00A860E2">
        <w:t>Project Description and Background</w:t>
      </w:r>
      <w:bookmarkEnd w:id="6"/>
      <w:bookmarkEnd w:id="7"/>
    </w:p>
    <w:p w14:paraId="77109E2A" w14:textId="0894AFC3" w:rsidR="002F2183" w:rsidRPr="00BE6148" w:rsidRDefault="002F2183" w:rsidP="00A860E2">
      <w:pPr>
        <w:pStyle w:val="Heading3"/>
      </w:pPr>
      <w:bookmarkStart w:id="8" w:name="_Toc19139160"/>
      <w:bookmarkStart w:id="9" w:name="_Toc33433619"/>
      <w:r w:rsidRPr="00BE6148">
        <w:t xml:space="preserve">Detailed Scope of </w:t>
      </w:r>
      <w:r w:rsidRPr="003B2DD2">
        <w:t>Works</w:t>
      </w:r>
      <w:bookmarkEnd w:id="8"/>
      <w:bookmarkEnd w:id="9"/>
    </w:p>
    <w:tbl>
      <w:tblPr>
        <w:tblStyle w:val="GuidanceTable"/>
        <w:tblW w:w="0" w:type="auto"/>
        <w:tblLook w:val="04A0" w:firstRow="1" w:lastRow="0" w:firstColumn="1" w:lastColumn="0" w:noHBand="0" w:noVBand="1"/>
      </w:tblPr>
      <w:tblGrid>
        <w:gridCol w:w="9628"/>
      </w:tblGrid>
      <w:tr w:rsidR="00373CA2" w:rsidRPr="00373CA2" w14:paraId="57541F75" w14:textId="77777777" w:rsidTr="00373CA2">
        <w:trPr>
          <w:trHeight w:val="3086"/>
        </w:trPr>
        <w:tc>
          <w:tcPr>
            <w:cnfStyle w:val="001000000000" w:firstRow="0" w:lastRow="0" w:firstColumn="1" w:lastColumn="0" w:oddVBand="0" w:evenVBand="0" w:oddHBand="0" w:evenHBand="0" w:firstRowFirstColumn="0" w:firstRowLastColumn="0" w:lastRowFirstColumn="0" w:lastRowLastColumn="0"/>
            <w:tcW w:w="9628" w:type="dxa"/>
          </w:tcPr>
          <w:p w14:paraId="5EF78BAE" w14:textId="77777777" w:rsidR="00373CA2" w:rsidRPr="00373CA2" w:rsidRDefault="00373CA2" w:rsidP="00790467">
            <w:r w:rsidRPr="00373CA2">
              <w:t>Provide a comprehensive description of the proposed works and methods, including activities pre and post works.</w:t>
            </w:r>
          </w:p>
          <w:p w14:paraId="59B68AB2" w14:textId="77777777" w:rsidR="00373CA2" w:rsidRPr="00373CA2" w:rsidRDefault="00373CA2" w:rsidP="00D84107">
            <w:pPr>
              <w:pStyle w:val="ListBullet2"/>
              <w:spacing w:before="120" w:after="0"/>
              <w:contextualSpacing w:val="0"/>
            </w:pPr>
            <w:r w:rsidRPr="00373CA2">
              <w:t>The size of the proposed activity footprint</w:t>
            </w:r>
          </w:p>
          <w:p w14:paraId="4AF3AB80" w14:textId="77777777" w:rsidR="00373CA2" w:rsidRPr="00373CA2" w:rsidRDefault="00373CA2" w:rsidP="00D84107">
            <w:pPr>
              <w:pStyle w:val="ListBullet2"/>
              <w:spacing w:before="120" w:after="0"/>
              <w:contextualSpacing w:val="0"/>
            </w:pPr>
            <w:r w:rsidRPr="00373CA2">
              <w:t>A description of all phases of the proposed activity including:</w:t>
            </w:r>
          </w:p>
          <w:p w14:paraId="0107295E" w14:textId="77777777" w:rsidR="00373CA2" w:rsidRPr="00373CA2" w:rsidRDefault="00373CA2" w:rsidP="00D84107">
            <w:pPr>
              <w:pStyle w:val="ListBullet3"/>
              <w:spacing w:before="120" w:after="0"/>
              <w:contextualSpacing w:val="0"/>
            </w:pPr>
            <w:r w:rsidRPr="00373CA2">
              <w:t>Pre-construction</w:t>
            </w:r>
          </w:p>
          <w:p w14:paraId="0ACAA2CA" w14:textId="77777777" w:rsidR="00373CA2" w:rsidRPr="00373CA2" w:rsidRDefault="00373CA2" w:rsidP="00D84107">
            <w:pPr>
              <w:pStyle w:val="ListBullet3"/>
              <w:spacing w:before="120" w:after="0"/>
              <w:contextualSpacing w:val="0"/>
            </w:pPr>
            <w:r w:rsidRPr="00373CA2">
              <w:t>Operation</w:t>
            </w:r>
          </w:p>
          <w:p w14:paraId="1AD3D63C" w14:textId="77777777" w:rsidR="00373CA2" w:rsidRPr="00373CA2" w:rsidRDefault="00373CA2" w:rsidP="00D84107">
            <w:pPr>
              <w:pStyle w:val="ListBullet3"/>
              <w:spacing w:before="120" w:after="0"/>
              <w:contextualSpacing w:val="0"/>
            </w:pPr>
            <w:r w:rsidRPr="00373CA2">
              <w:t>Post-construction/operation</w:t>
            </w:r>
          </w:p>
          <w:p w14:paraId="4BCE7946" w14:textId="77777777" w:rsidR="00373CA2" w:rsidRPr="00373CA2" w:rsidRDefault="00373CA2" w:rsidP="00D84107">
            <w:pPr>
              <w:pStyle w:val="ListBullet3"/>
              <w:spacing w:before="120" w:after="0"/>
              <w:contextualSpacing w:val="0"/>
            </w:pPr>
            <w:r w:rsidRPr="00373CA2">
              <w:t>Decommissioning</w:t>
            </w:r>
          </w:p>
          <w:p w14:paraId="4B0F60D6" w14:textId="77777777" w:rsidR="00373CA2" w:rsidRPr="00373CA2" w:rsidRDefault="00373CA2" w:rsidP="00D84107">
            <w:pPr>
              <w:pStyle w:val="ListBullet3"/>
              <w:spacing w:before="120" w:after="0"/>
              <w:contextualSpacing w:val="0"/>
            </w:pPr>
            <w:r w:rsidRPr="00373CA2">
              <w:t>Remediation strategies</w:t>
            </w:r>
          </w:p>
          <w:p w14:paraId="2802D134" w14:textId="0FCBFC6F" w:rsidR="00373CA2" w:rsidRPr="00373CA2" w:rsidRDefault="00373CA2" w:rsidP="00D84107">
            <w:pPr>
              <w:pStyle w:val="ListBullet2"/>
              <w:spacing w:before="120" w:after="0"/>
              <w:contextualSpacing w:val="0"/>
            </w:pPr>
            <w:r w:rsidRPr="00373CA2">
              <w:t xml:space="preserve">Project </w:t>
            </w:r>
            <w:r w:rsidR="00A860E2">
              <w:t>p</w:t>
            </w:r>
            <w:r w:rsidRPr="00373CA2">
              <w:t>lans</w:t>
            </w:r>
          </w:p>
          <w:p w14:paraId="687E7B7B" w14:textId="1FD26DE3" w:rsidR="00373CA2" w:rsidRPr="00373CA2" w:rsidRDefault="00373CA2" w:rsidP="00D84107">
            <w:pPr>
              <w:pStyle w:val="ListBullet2"/>
              <w:spacing w:before="120"/>
              <w:contextualSpacing w:val="0"/>
            </w:pPr>
            <w:r w:rsidRPr="00373CA2">
              <w:t>A description of any future maintenance or additions</w:t>
            </w:r>
            <w:r w:rsidR="007441FF">
              <w:t>.</w:t>
            </w:r>
          </w:p>
        </w:tc>
      </w:tr>
    </w:tbl>
    <w:p w14:paraId="08EC54AA" w14:textId="5227E763" w:rsidR="007F4024" w:rsidRDefault="007F4024" w:rsidP="007F4024">
      <w:bookmarkStart w:id="10" w:name="_Toc19139161"/>
    </w:p>
    <w:p w14:paraId="5FE4AD4F" w14:textId="77777777" w:rsidR="007F4024" w:rsidRDefault="007F4024">
      <w:r>
        <w:br w:type="page"/>
      </w:r>
    </w:p>
    <w:p w14:paraId="49B1F1E6" w14:textId="5B6EDFD1" w:rsidR="002F2183" w:rsidRPr="007A2292" w:rsidRDefault="002F2183" w:rsidP="004254FE">
      <w:pPr>
        <w:pStyle w:val="Heading3"/>
      </w:pPr>
      <w:bookmarkStart w:id="11" w:name="_Toc33433620"/>
      <w:r w:rsidRPr="007A2292">
        <w:lastRenderedPageBreak/>
        <w:t>Machinery and Equipment</w:t>
      </w:r>
      <w:bookmarkEnd w:id="10"/>
      <w:bookmarkEnd w:id="11"/>
    </w:p>
    <w:tbl>
      <w:tblPr>
        <w:tblStyle w:val="GuidanceTable"/>
        <w:tblW w:w="0" w:type="auto"/>
        <w:tblLook w:val="04A0" w:firstRow="1" w:lastRow="0" w:firstColumn="1" w:lastColumn="0" w:noHBand="0" w:noVBand="1"/>
      </w:tblPr>
      <w:tblGrid>
        <w:gridCol w:w="9628"/>
      </w:tblGrid>
      <w:tr w:rsidR="007F4024" w:rsidRPr="007F4024" w14:paraId="1CF8EC84" w14:textId="77777777" w:rsidTr="007F4024">
        <w:tc>
          <w:tcPr>
            <w:cnfStyle w:val="001000000000" w:firstRow="0" w:lastRow="0" w:firstColumn="1" w:lastColumn="0" w:oddVBand="0" w:evenVBand="0" w:oddHBand="0" w:evenHBand="0" w:firstRowFirstColumn="0" w:firstRowLastColumn="0" w:lastRowFirstColumn="0" w:lastRowLastColumn="0"/>
            <w:tcW w:w="9628" w:type="dxa"/>
          </w:tcPr>
          <w:p w14:paraId="665D1B9B" w14:textId="77777777" w:rsidR="007F4024" w:rsidRPr="007F4024" w:rsidRDefault="007F4024" w:rsidP="00790467">
            <w:r w:rsidRPr="007F4024">
              <w:t>List and describe the type of machinery and equipment to be used.</w:t>
            </w:r>
          </w:p>
        </w:tc>
      </w:tr>
    </w:tbl>
    <w:p w14:paraId="39533693" w14:textId="77777777" w:rsidR="002F2183" w:rsidRPr="007A2292" w:rsidRDefault="002F2183" w:rsidP="004254FE">
      <w:pPr>
        <w:pStyle w:val="Heading3"/>
      </w:pPr>
      <w:bookmarkStart w:id="12" w:name="_Toc19139162"/>
      <w:bookmarkStart w:id="13" w:name="_Toc33433621"/>
      <w:r w:rsidRPr="007A2292">
        <w:t>Access and Ancillary Works</w:t>
      </w:r>
      <w:bookmarkEnd w:id="12"/>
      <w:bookmarkEnd w:id="13"/>
    </w:p>
    <w:tbl>
      <w:tblPr>
        <w:tblStyle w:val="GuidanceTable"/>
        <w:tblW w:w="0" w:type="auto"/>
        <w:tblLook w:val="04A0" w:firstRow="1" w:lastRow="0" w:firstColumn="1" w:lastColumn="0" w:noHBand="0" w:noVBand="1"/>
      </w:tblPr>
      <w:tblGrid>
        <w:gridCol w:w="9628"/>
      </w:tblGrid>
      <w:tr w:rsidR="007F4024" w:rsidRPr="007F4024" w14:paraId="1C8FEA44" w14:textId="77777777" w:rsidTr="00790467">
        <w:trPr>
          <w:trHeight w:val="1249"/>
        </w:trPr>
        <w:tc>
          <w:tcPr>
            <w:cnfStyle w:val="001000000000" w:firstRow="0" w:lastRow="0" w:firstColumn="1" w:lastColumn="0" w:oddVBand="0" w:evenVBand="0" w:oddHBand="0" w:evenHBand="0" w:firstRowFirstColumn="0" w:firstRowLastColumn="0" w:lastRowFirstColumn="0" w:lastRowLastColumn="0"/>
            <w:tcW w:w="9628" w:type="dxa"/>
          </w:tcPr>
          <w:p w14:paraId="6BE2C0CF" w14:textId="77777777" w:rsidR="007F4024" w:rsidRPr="007F4024" w:rsidRDefault="007F4024" w:rsidP="00790467">
            <w:r w:rsidRPr="007F4024">
              <w:t>Provide a description of any ancillary activities such as new access roads and storage / compound areas.</w:t>
            </w:r>
          </w:p>
          <w:p w14:paraId="5A58D27D" w14:textId="750BB7FD" w:rsidR="007F4024" w:rsidRPr="007F4024" w:rsidRDefault="007F4024" w:rsidP="00790467">
            <w:r w:rsidRPr="007F4024">
              <w:t>Are any other ancillary works required?</w:t>
            </w:r>
          </w:p>
        </w:tc>
      </w:tr>
    </w:tbl>
    <w:p w14:paraId="1CAC2F0F" w14:textId="5AB537EC" w:rsidR="002F2183" w:rsidRPr="007E1FAF" w:rsidRDefault="002F2183" w:rsidP="004254FE">
      <w:pPr>
        <w:pStyle w:val="Heading3"/>
      </w:pPr>
      <w:bookmarkStart w:id="14" w:name="_Toc19139163"/>
      <w:bookmarkStart w:id="15" w:name="_Toc33433622"/>
      <w:r w:rsidRPr="003B2DD2">
        <w:t>Duration</w:t>
      </w:r>
      <w:r w:rsidRPr="007E1FAF">
        <w:t xml:space="preserve"> and Working Hours</w:t>
      </w:r>
      <w:bookmarkEnd w:id="14"/>
      <w:bookmarkEnd w:id="15"/>
    </w:p>
    <w:p w14:paraId="5AE9C135" w14:textId="51D98BEA" w:rsidR="002F2183" w:rsidRPr="007E1FAF" w:rsidRDefault="002F2183" w:rsidP="002F2183">
      <w:pPr>
        <w:rPr>
          <w:rFonts w:cs="Arial"/>
          <w:color w:val="262626" w:themeColor="text1" w:themeTint="D9"/>
          <w:szCs w:val="20"/>
        </w:rPr>
      </w:pPr>
      <w:r w:rsidRPr="007E1FAF">
        <w:rPr>
          <w:rFonts w:cs="Arial"/>
          <w:color w:val="262626" w:themeColor="text1" w:themeTint="D9"/>
          <w:szCs w:val="20"/>
        </w:rPr>
        <w:t xml:space="preserve">The works are </w:t>
      </w:r>
      <w:r w:rsidRPr="00F535C6">
        <w:rPr>
          <w:rFonts w:cs="Arial"/>
          <w:color w:val="FF0000"/>
          <w:szCs w:val="20"/>
        </w:rPr>
        <w:t xml:space="preserve">[short/long] </w:t>
      </w:r>
      <w:r w:rsidRPr="007E1FAF">
        <w:rPr>
          <w:rFonts w:cs="Arial"/>
          <w:color w:val="262626" w:themeColor="text1" w:themeTint="D9"/>
          <w:szCs w:val="20"/>
        </w:rPr>
        <w:t>term, as outlined in</w:t>
      </w:r>
      <w:r w:rsidR="003A52ED" w:rsidRPr="007E1FAF">
        <w:rPr>
          <w:rFonts w:cs="Arial"/>
          <w:color w:val="262626" w:themeColor="text1" w:themeTint="D9"/>
          <w:szCs w:val="20"/>
        </w:rPr>
        <w:t xml:space="preserve"> Table 2.</w:t>
      </w:r>
    </w:p>
    <w:p w14:paraId="54A5F641" w14:textId="3F378FEC" w:rsidR="002F2183" w:rsidRPr="00373CA2" w:rsidRDefault="002F2183" w:rsidP="00373CA2">
      <w:pPr>
        <w:pStyle w:val="Caption"/>
      </w:pPr>
      <w:bookmarkStart w:id="16" w:name="_Toc19140115"/>
      <w:r w:rsidRPr="00373CA2">
        <w:t xml:space="preserve">Table </w:t>
      </w:r>
      <w:r w:rsidR="00010706" w:rsidRPr="00373CA2">
        <w:fldChar w:fldCharType="begin"/>
      </w:r>
      <w:r w:rsidR="00010706" w:rsidRPr="00373CA2">
        <w:instrText xml:space="preserve"> SEQ Table \* ARABIC </w:instrText>
      </w:r>
      <w:r w:rsidR="00010706" w:rsidRPr="00373CA2">
        <w:fldChar w:fldCharType="separate"/>
      </w:r>
      <w:r w:rsidR="00AA69FD">
        <w:rPr>
          <w:noProof/>
        </w:rPr>
        <w:t>2</w:t>
      </w:r>
      <w:r w:rsidR="00010706" w:rsidRPr="00373CA2">
        <w:fldChar w:fldCharType="end"/>
      </w:r>
      <w:r w:rsidR="006542D4">
        <w:t>:</w:t>
      </w:r>
      <w:r w:rsidRPr="00373CA2">
        <w:t xml:space="preserve"> Project </w:t>
      </w:r>
      <w:r w:rsidR="006542D4">
        <w:t>t</w:t>
      </w:r>
      <w:r w:rsidRPr="00373CA2">
        <w:t>imeframes</w:t>
      </w:r>
      <w:bookmarkEnd w:id="16"/>
    </w:p>
    <w:tbl>
      <w:tblPr>
        <w:tblStyle w:val="GridTable1Light-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776"/>
        <w:gridCol w:w="6852"/>
      </w:tblGrid>
      <w:tr w:rsidR="002F2183" w:rsidRPr="000A4DA9" w14:paraId="75DCBA8A" w14:textId="77777777" w:rsidTr="009662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bottom w:val="none" w:sz="0" w:space="0" w:color="auto"/>
            </w:tcBorders>
            <w:shd w:val="clear" w:color="auto" w:fill="auto"/>
          </w:tcPr>
          <w:p w14:paraId="7DE4F9F2" w14:textId="77777777" w:rsidR="002F2183" w:rsidRPr="000A4DA9" w:rsidRDefault="002F2183" w:rsidP="00F5038C">
            <w:pPr>
              <w:spacing w:before="120" w:after="120"/>
              <w:rPr>
                <w:rFonts w:cs="Arial"/>
                <w:color w:val="auto"/>
                <w:sz w:val="20"/>
                <w:szCs w:val="20"/>
              </w:rPr>
            </w:pPr>
            <w:r w:rsidRPr="000A4DA9">
              <w:rPr>
                <w:rFonts w:cs="Arial"/>
                <w:color w:val="auto"/>
                <w:sz w:val="20"/>
                <w:szCs w:val="20"/>
              </w:rPr>
              <w:t>Commencement Date</w:t>
            </w:r>
          </w:p>
        </w:tc>
        <w:tc>
          <w:tcPr>
            <w:tcW w:w="7132" w:type="dxa"/>
            <w:tcBorders>
              <w:bottom w:val="none" w:sz="0" w:space="0" w:color="auto"/>
            </w:tcBorders>
            <w:shd w:val="clear" w:color="auto" w:fill="E7E6E6" w:themeFill="background2"/>
          </w:tcPr>
          <w:p w14:paraId="5455AD0D" w14:textId="77777777" w:rsidR="002F2183" w:rsidRPr="000A4DA9" w:rsidRDefault="002F2183" w:rsidP="00F5038C">
            <w:pPr>
              <w:spacing w:before="120" w:after="120"/>
              <w:cnfStyle w:val="100000000000" w:firstRow="1" w:lastRow="0" w:firstColumn="0" w:lastColumn="0" w:oddVBand="0" w:evenVBand="0" w:oddHBand="0" w:evenHBand="0" w:firstRowFirstColumn="0" w:firstRowLastColumn="0" w:lastRowFirstColumn="0" w:lastRowLastColumn="0"/>
              <w:rPr>
                <w:rFonts w:cs="Arial"/>
                <w:b w:val="0"/>
                <w:bCs w:val="0"/>
                <w:color w:val="262626" w:themeColor="text1" w:themeTint="D9"/>
                <w:sz w:val="20"/>
                <w:szCs w:val="20"/>
              </w:rPr>
            </w:pPr>
            <w:r w:rsidRPr="000A4DA9">
              <w:rPr>
                <w:rFonts w:cs="Arial"/>
                <w:b w:val="0"/>
                <w:bCs w:val="0"/>
                <w:color w:val="262626" w:themeColor="text1" w:themeTint="D9"/>
                <w:sz w:val="20"/>
                <w:szCs w:val="20"/>
              </w:rPr>
              <w:t>Estimated Commencement Date and Completion Date</w:t>
            </w:r>
          </w:p>
        </w:tc>
      </w:tr>
      <w:tr w:rsidR="002F2183" w:rsidRPr="000A4DA9" w14:paraId="368CCC5D" w14:textId="77777777" w:rsidTr="00966269">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2FED32C6" w14:textId="77777777" w:rsidR="002F2183" w:rsidRPr="000A4DA9" w:rsidRDefault="002F2183" w:rsidP="00F5038C">
            <w:pPr>
              <w:spacing w:before="120" w:after="120"/>
              <w:rPr>
                <w:rFonts w:cs="Arial"/>
                <w:color w:val="auto"/>
                <w:sz w:val="20"/>
                <w:szCs w:val="20"/>
              </w:rPr>
            </w:pPr>
            <w:r w:rsidRPr="000A4DA9">
              <w:rPr>
                <w:rFonts w:cs="Arial"/>
                <w:color w:val="auto"/>
                <w:sz w:val="20"/>
                <w:szCs w:val="20"/>
              </w:rPr>
              <w:t>Work Duration</w:t>
            </w:r>
          </w:p>
        </w:tc>
        <w:tc>
          <w:tcPr>
            <w:tcW w:w="7132" w:type="dxa"/>
            <w:shd w:val="clear" w:color="auto" w:fill="E7E6E6" w:themeFill="background2"/>
          </w:tcPr>
          <w:p w14:paraId="39C1AC79" w14:textId="77777777" w:rsidR="002F2183" w:rsidRPr="000A4DA9" w:rsidRDefault="002F2183" w:rsidP="00F5038C">
            <w:pPr>
              <w:spacing w:before="120" w:after="120"/>
              <w:cnfStyle w:val="000000000000" w:firstRow="0" w:lastRow="0" w:firstColumn="0" w:lastColumn="0" w:oddVBand="0" w:evenVBand="0" w:oddHBand="0" w:evenHBand="0" w:firstRowFirstColumn="0" w:firstRowLastColumn="0" w:lastRowFirstColumn="0" w:lastRowLastColumn="0"/>
              <w:rPr>
                <w:rFonts w:cs="Arial"/>
                <w:color w:val="262626" w:themeColor="text1" w:themeTint="D9"/>
                <w:sz w:val="20"/>
                <w:szCs w:val="20"/>
              </w:rPr>
            </w:pPr>
            <w:r w:rsidRPr="000A4DA9">
              <w:rPr>
                <w:rFonts w:cs="Arial"/>
                <w:color w:val="262626" w:themeColor="text1" w:themeTint="D9"/>
                <w:sz w:val="20"/>
                <w:szCs w:val="20"/>
              </w:rPr>
              <w:t>What is the total timeframe of the proposed works?</w:t>
            </w:r>
          </w:p>
          <w:p w14:paraId="56026FED" w14:textId="77777777" w:rsidR="002F2183" w:rsidRPr="000A4DA9" w:rsidRDefault="002F2183" w:rsidP="00F5038C">
            <w:pPr>
              <w:spacing w:before="120" w:after="120"/>
              <w:cnfStyle w:val="000000000000" w:firstRow="0" w:lastRow="0" w:firstColumn="0" w:lastColumn="0" w:oddVBand="0" w:evenVBand="0" w:oddHBand="0" w:evenHBand="0" w:firstRowFirstColumn="0" w:firstRowLastColumn="0" w:lastRowFirstColumn="0" w:lastRowLastColumn="0"/>
              <w:rPr>
                <w:rFonts w:cs="Arial"/>
                <w:color w:val="262626" w:themeColor="text1" w:themeTint="D9"/>
                <w:sz w:val="20"/>
                <w:szCs w:val="20"/>
              </w:rPr>
            </w:pPr>
            <w:r w:rsidRPr="000A4DA9">
              <w:rPr>
                <w:rFonts w:cs="Arial"/>
                <w:color w:val="262626" w:themeColor="text1" w:themeTint="D9"/>
                <w:sz w:val="20"/>
                <w:szCs w:val="20"/>
              </w:rPr>
              <w:t>If a staged approach, how long will each stage take?</w:t>
            </w:r>
          </w:p>
        </w:tc>
      </w:tr>
      <w:tr w:rsidR="002F2183" w:rsidRPr="000A4DA9" w14:paraId="54553BB0" w14:textId="77777777" w:rsidTr="00966269">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5288C986" w14:textId="77777777" w:rsidR="002F2183" w:rsidRPr="000A4DA9" w:rsidRDefault="002F2183" w:rsidP="00F5038C">
            <w:pPr>
              <w:spacing w:before="120" w:after="120"/>
              <w:rPr>
                <w:rFonts w:cs="Arial"/>
                <w:color w:val="auto"/>
                <w:sz w:val="20"/>
                <w:szCs w:val="20"/>
              </w:rPr>
            </w:pPr>
            <w:r w:rsidRPr="000A4DA9">
              <w:rPr>
                <w:rFonts w:cs="Arial"/>
                <w:color w:val="auto"/>
                <w:sz w:val="20"/>
                <w:szCs w:val="20"/>
              </w:rPr>
              <w:t>Work Hours</w:t>
            </w:r>
          </w:p>
        </w:tc>
        <w:tc>
          <w:tcPr>
            <w:tcW w:w="7132" w:type="dxa"/>
            <w:shd w:val="clear" w:color="auto" w:fill="E7E6E6" w:themeFill="background2"/>
          </w:tcPr>
          <w:p w14:paraId="64A80D4B" w14:textId="77777777" w:rsidR="002F2183" w:rsidRPr="000A4DA9" w:rsidRDefault="002F2183" w:rsidP="00F5038C">
            <w:pPr>
              <w:spacing w:before="120" w:after="120"/>
              <w:cnfStyle w:val="000000000000" w:firstRow="0" w:lastRow="0" w:firstColumn="0" w:lastColumn="0" w:oddVBand="0" w:evenVBand="0" w:oddHBand="0" w:evenHBand="0" w:firstRowFirstColumn="0" w:firstRowLastColumn="0" w:lastRowFirstColumn="0" w:lastRowLastColumn="0"/>
              <w:rPr>
                <w:rFonts w:cs="Arial"/>
                <w:color w:val="262626" w:themeColor="text1" w:themeTint="D9"/>
                <w:sz w:val="20"/>
                <w:szCs w:val="20"/>
              </w:rPr>
            </w:pPr>
            <w:r w:rsidRPr="000A4DA9">
              <w:rPr>
                <w:rFonts w:cs="Arial"/>
                <w:color w:val="262626" w:themeColor="text1" w:themeTint="D9"/>
                <w:sz w:val="20"/>
                <w:szCs w:val="20"/>
              </w:rPr>
              <w:t>What are the working hours?</w:t>
            </w:r>
          </w:p>
          <w:p w14:paraId="1E12DA81" w14:textId="6B046E23" w:rsidR="002F2183" w:rsidRPr="000A4DA9" w:rsidRDefault="002F2183" w:rsidP="00F5038C">
            <w:pPr>
              <w:spacing w:before="120" w:after="120"/>
              <w:cnfStyle w:val="000000000000" w:firstRow="0" w:lastRow="0" w:firstColumn="0" w:lastColumn="0" w:oddVBand="0" w:evenVBand="0" w:oddHBand="0" w:evenHBand="0" w:firstRowFirstColumn="0" w:firstRowLastColumn="0" w:lastRowFirstColumn="0" w:lastRowLastColumn="0"/>
              <w:rPr>
                <w:rFonts w:cs="Arial"/>
                <w:color w:val="262626" w:themeColor="text1" w:themeTint="D9"/>
                <w:sz w:val="20"/>
                <w:szCs w:val="20"/>
              </w:rPr>
            </w:pPr>
            <w:r w:rsidRPr="000A4DA9">
              <w:rPr>
                <w:rFonts w:cs="Arial"/>
                <w:color w:val="262626" w:themeColor="text1" w:themeTint="D9"/>
                <w:sz w:val="20"/>
                <w:szCs w:val="20"/>
              </w:rPr>
              <w:t xml:space="preserve">Are the proposed hours in accordance with the </w:t>
            </w:r>
            <w:hyperlink r:id="rId18" w:history="1">
              <w:r w:rsidRPr="00043A06">
                <w:rPr>
                  <w:rStyle w:val="Hyperlink"/>
                  <w:rFonts w:cs="Arial"/>
                  <w:sz w:val="20"/>
                  <w:szCs w:val="20"/>
                </w:rPr>
                <w:t>Interim Construction Noise Guideline</w:t>
              </w:r>
            </w:hyperlink>
            <w:r w:rsidRPr="000A4DA9">
              <w:rPr>
                <w:rFonts w:cs="Arial"/>
                <w:color w:val="262626" w:themeColor="text1" w:themeTint="D9"/>
                <w:sz w:val="20"/>
                <w:szCs w:val="20"/>
              </w:rPr>
              <w:t xml:space="preserve"> or Council working hours?</w:t>
            </w:r>
            <w:r w:rsidR="00043A06" w:rsidRPr="000A4DA9">
              <w:rPr>
                <w:rFonts w:cs="Arial"/>
                <w:color w:val="262626" w:themeColor="text1" w:themeTint="D9"/>
                <w:sz w:val="20"/>
                <w:szCs w:val="20"/>
              </w:rPr>
              <w:t xml:space="preserve"> </w:t>
            </w:r>
          </w:p>
        </w:tc>
      </w:tr>
    </w:tbl>
    <w:p w14:paraId="73AE0836" w14:textId="77777777" w:rsidR="002F2183" w:rsidRPr="00FB4588" w:rsidRDefault="002F2183" w:rsidP="00FB4588">
      <w:pPr>
        <w:pStyle w:val="Heading2"/>
      </w:pPr>
      <w:bookmarkStart w:id="17" w:name="_Toc19139164"/>
      <w:bookmarkStart w:id="18" w:name="_Toc33433623"/>
      <w:r w:rsidRPr="00FB4588">
        <w:t>Project Location and Context</w:t>
      </w:r>
      <w:bookmarkEnd w:id="17"/>
      <w:bookmarkEnd w:id="18"/>
    </w:p>
    <w:p w14:paraId="767DFAF2" w14:textId="18877CFA" w:rsidR="002F2183" w:rsidRDefault="002F2183" w:rsidP="004254FE">
      <w:pPr>
        <w:pStyle w:val="Heading3"/>
      </w:pPr>
      <w:bookmarkStart w:id="19" w:name="_Toc19139165"/>
      <w:bookmarkStart w:id="20" w:name="_Toc33433624"/>
      <w:r w:rsidRPr="00A32156">
        <w:t>Location of the Proposed Activity</w:t>
      </w:r>
      <w:bookmarkEnd w:id="19"/>
      <w:bookmarkEnd w:id="20"/>
    </w:p>
    <w:tbl>
      <w:tblPr>
        <w:tblStyle w:val="GuidanceTable"/>
        <w:tblW w:w="0" w:type="auto"/>
        <w:tblLook w:val="04A0" w:firstRow="1" w:lastRow="0" w:firstColumn="1" w:lastColumn="0" w:noHBand="0" w:noVBand="1"/>
      </w:tblPr>
      <w:tblGrid>
        <w:gridCol w:w="9628"/>
      </w:tblGrid>
      <w:tr w:rsidR="00373CA2" w:rsidRPr="00373CA2" w14:paraId="4283D9B0" w14:textId="77777777" w:rsidTr="00373CA2">
        <w:trPr>
          <w:trHeight w:val="1722"/>
        </w:trPr>
        <w:tc>
          <w:tcPr>
            <w:cnfStyle w:val="001000000000" w:firstRow="0" w:lastRow="0" w:firstColumn="1" w:lastColumn="0" w:oddVBand="0" w:evenVBand="0" w:oddHBand="0" w:evenHBand="0" w:firstRowFirstColumn="0" w:firstRowLastColumn="0" w:lastRowFirstColumn="0" w:lastRowLastColumn="0"/>
            <w:tcW w:w="9628" w:type="dxa"/>
          </w:tcPr>
          <w:p w14:paraId="3495E5E2" w14:textId="77777777" w:rsidR="00373CA2" w:rsidRPr="00373CA2" w:rsidRDefault="00373CA2" w:rsidP="00BB514E">
            <w:r w:rsidRPr="00373CA2">
              <w:t>Provide sufficient information to locate the site such as:</w:t>
            </w:r>
          </w:p>
          <w:p w14:paraId="75A0CD4A" w14:textId="761DA42B" w:rsidR="00373CA2" w:rsidRPr="00373CA2" w:rsidRDefault="00373CA2" w:rsidP="00D84107">
            <w:pPr>
              <w:pStyle w:val="ListBullet2"/>
              <w:contextualSpacing w:val="0"/>
            </w:pPr>
            <w:r w:rsidRPr="00373CA2">
              <w:t xml:space="preserve">Street </w:t>
            </w:r>
            <w:r w:rsidR="006542D4">
              <w:t>a</w:t>
            </w:r>
            <w:r w:rsidRPr="00373CA2">
              <w:t>ddress;</w:t>
            </w:r>
          </w:p>
          <w:p w14:paraId="34F086F2" w14:textId="77777777" w:rsidR="00373CA2" w:rsidRPr="00373CA2" w:rsidRDefault="00373CA2" w:rsidP="00D84107">
            <w:pPr>
              <w:pStyle w:val="ListBullet2"/>
              <w:contextualSpacing w:val="0"/>
            </w:pPr>
            <w:r w:rsidRPr="00373CA2">
              <w:t>Lot and DP;</w:t>
            </w:r>
          </w:p>
          <w:p w14:paraId="0A75BD85" w14:textId="4C82223F" w:rsidR="00373CA2" w:rsidRPr="00373CA2" w:rsidRDefault="00373CA2" w:rsidP="00D84107">
            <w:pPr>
              <w:pStyle w:val="ListBullet2"/>
              <w:contextualSpacing w:val="0"/>
            </w:pPr>
            <w:r w:rsidRPr="00373CA2">
              <w:t xml:space="preserve">Place </w:t>
            </w:r>
            <w:r w:rsidR="006542D4">
              <w:t>n</w:t>
            </w:r>
            <w:r w:rsidRPr="00373CA2">
              <w:t>ames;</w:t>
            </w:r>
          </w:p>
          <w:p w14:paraId="61F4555B" w14:textId="77777777" w:rsidR="00373CA2" w:rsidRPr="00373CA2" w:rsidRDefault="00373CA2" w:rsidP="00D84107">
            <w:pPr>
              <w:pStyle w:val="ListBullet2"/>
              <w:contextualSpacing w:val="0"/>
            </w:pPr>
            <w:r w:rsidRPr="00373CA2">
              <w:t>Distance from main centres or localities;</w:t>
            </w:r>
          </w:p>
          <w:p w14:paraId="5A492100" w14:textId="757B6D2E" w:rsidR="00373CA2" w:rsidRPr="00373CA2" w:rsidRDefault="00373CA2" w:rsidP="00D84107">
            <w:pPr>
              <w:pStyle w:val="ListBullet2"/>
              <w:contextualSpacing w:val="0"/>
            </w:pPr>
            <w:r w:rsidRPr="00373CA2">
              <w:t>Coordinates as Latitude/Longitude or Easting/Northing.</w:t>
            </w:r>
          </w:p>
        </w:tc>
      </w:tr>
    </w:tbl>
    <w:p w14:paraId="2ECCD2EC" w14:textId="77777777" w:rsidR="002F2183" w:rsidRPr="00CE06AE" w:rsidRDefault="002F2183" w:rsidP="002F2183">
      <w:pPr>
        <w:rPr>
          <w:rFonts w:cs="Arial"/>
          <w:szCs w:val="20"/>
        </w:rPr>
      </w:pPr>
      <w:r w:rsidRPr="00CE06AE">
        <w:rPr>
          <w:rFonts w:cs="Arial"/>
          <w:szCs w:val="20"/>
        </w:rPr>
        <w:t>See Figures 1 and 2 in Appendix A.</w:t>
      </w:r>
    </w:p>
    <w:p w14:paraId="02C47883" w14:textId="2F12D7C8" w:rsidR="002F2183" w:rsidRPr="00CE06AE" w:rsidRDefault="002F2183" w:rsidP="004254FE">
      <w:pPr>
        <w:pStyle w:val="Heading3"/>
      </w:pPr>
      <w:bookmarkStart w:id="21" w:name="_Toc19139166"/>
      <w:bookmarkStart w:id="22" w:name="_Toc33433625"/>
      <w:r w:rsidRPr="00CE06AE">
        <w:t>Site Context</w:t>
      </w:r>
      <w:bookmarkEnd w:id="21"/>
      <w:bookmarkEnd w:id="22"/>
    </w:p>
    <w:tbl>
      <w:tblPr>
        <w:tblStyle w:val="GuidanceTable"/>
        <w:tblW w:w="0" w:type="auto"/>
        <w:tblLook w:val="04A0" w:firstRow="1" w:lastRow="0" w:firstColumn="1" w:lastColumn="0" w:noHBand="0" w:noVBand="1"/>
      </w:tblPr>
      <w:tblGrid>
        <w:gridCol w:w="9628"/>
      </w:tblGrid>
      <w:tr w:rsidR="00373CA2" w:rsidRPr="00373CA2" w14:paraId="39532D66" w14:textId="77777777" w:rsidTr="00BB514E">
        <w:trPr>
          <w:trHeight w:val="680"/>
        </w:trPr>
        <w:tc>
          <w:tcPr>
            <w:cnfStyle w:val="001000000000" w:firstRow="0" w:lastRow="0" w:firstColumn="1" w:lastColumn="0" w:oddVBand="0" w:evenVBand="0" w:oddHBand="0" w:evenHBand="0" w:firstRowFirstColumn="0" w:firstRowLastColumn="0" w:lastRowFirstColumn="0" w:lastRowLastColumn="0"/>
            <w:tcW w:w="9628" w:type="dxa"/>
          </w:tcPr>
          <w:p w14:paraId="1372E1F5" w14:textId="77777777" w:rsidR="00373CA2" w:rsidRPr="00373CA2" w:rsidRDefault="00373CA2" w:rsidP="00790467">
            <w:r w:rsidRPr="00373CA2">
              <w:t>Describe the surrounding context of the site (urban, bushland, soil types, water catchment, drainage, topography, elevation).</w:t>
            </w:r>
          </w:p>
        </w:tc>
      </w:tr>
    </w:tbl>
    <w:p w14:paraId="1815B2EF" w14:textId="77777777" w:rsidR="007F4024" w:rsidRPr="007F4024" w:rsidRDefault="007F4024" w:rsidP="007F4024"/>
    <w:tbl>
      <w:tblPr>
        <w:tblStyle w:val="IconTable"/>
        <w:tblW w:w="5000" w:type="pct"/>
        <w:tblLook w:val="0480" w:firstRow="0" w:lastRow="0" w:firstColumn="1" w:lastColumn="0" w:noHBand="0" w:noVBand="1"/>
      </w:tblPr>
      <w:tblGrid>
        <w:gridCol w:w="1135"/>
        <w:gridCol w:w="8503"/>
      </w:tblGrid>
      <w:tr w:rsidR="007F4024" w14:paraId="7B4606D6" w14:textId="77777777" w:rsidTr="00790467">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632B7BB7" w14:textId="5E9D2C81" w:rsidR="007F4024" w:rsidRDefault="00BB514E" w:rsidP="00790467">
            <w:r>
              <w:rPr>
                <w:noProof/>
              </w:rPr>
              <w:drawing>
                <wp:inline distT="0" distB="0" distL="0" distR="0" wp14:anchorId="4EC129BA" wp14:editId="636AAEBE">
                  <wp:extent cx="720000" cy="730158"/>
                  <wp:effectExtent l="0" t="0" r="0" b="0"/>
                  <wp:docPr id="7" name="Picture 7" descr="A picture containing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19" cstate="print">
                            <a:extLst>
                              <a:ext uri="{28A0092B-C50C-407E-A947-70E740481C1C}">
                                <a14:useLocalDpi xmlns:a14="http://schemas.microsoft.com/office/drawing/2010/main" val="0"/>
                              </a:ext>
                            </a:extLst>
                          </a:blip>
                          <a:srcRect l="24410" t="24350" r="24791" b="24134"/>
                          <a:stretch/>
                        </pic:blipFill>
                        <pic:spPr bwMode="auto">
                          <a:xfrm>
                            <a:off x="0" y="0"/>
                            <a:ext cx="720000" cy="730158"/>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1635FFE3" w14:textId="3EE218F0" w:rsidR="007F4024" w:rsidRDefault="007F4024" w:rsidP="00790467">
            <w:pPr>
              <w:pStyle w:val="BoldParagraph"/>
              <w:cnfStyle w:val="000000000000" w:firstRow="0" w:lastRow="0" w:firstColumn="0" w:lastColumn="0" w:oddVBand="0" w:evenVBand="0" w:oddHBand="0" w:evenHBand="0" w:firstRowFirstColumn="0" w:firstRowLastColumn="0" w:lastRowFirstColumn="0" w:lastRowLastColumn="0"/>
            </w:pPr>
            <w:r w:rsidRPr="00315694">
              <w:t xml:space="preserve">For data sources, refer to the REF Methodology Workbook </w:t>
            </w:r>
          </w:p>
          <w:p w14:paraId="30A66A3A" w14:textId="13AF3B56" w:rsidR="007F4024" w:rsidRDefault="007F4024" w:rsidP="00790467">
            <w:pPr>
              <w:cnfStyle w:val="000000000000" w:firstRow="0" w:lastRow="0" w:firstColumn="0" w:lastColumn="0" w:oddVBand="0" w:evenVBand="0" w:oddHBand="0" w:evenHBand="0" w:firstRowFirstColumn="0" w:firstRowLastColumn="0" w:lastRowFirstColumn="0" w:lastRowLastColumn="0"/>
            </w:pPr>
            <w:r w:rsidRPr="007F4024">
              <w:t>“Data Sources” tab.</w:t>
            </w:r>
          </w:p>
        </w:tc>
      </w:tr>
    </w:tbl>
    <w:p w14:paraId="1830E95D" w14:textId="22F8DF10" w:rsidR="002F2183" w:rsidRPr="00CE06AE" w:rsidRDefault="002F2183" w:rsidP="004254FE">
      <w:pPr>
        <w:pStyle w:val="Heading3"/>
      </w:pPr>
      <w:bookmarkStart w:id="23" w:name="_Toc19139167"/>
      <w:bookmarkStart w:id="24" w:name="_Toc33433626"/>
      <w:r w:rsidRPr="00CE06AE">
        <w:lastRenderedPageBreak/>
        <w:t>Landuse and Ownership</w:t>
      </w:r>
      <w:bookmarkEnd w:id="23"/>
      <w:bookmarkEnd w:id="24"/>
    </w:p>
    <w:tbl>
      <w:tblPr>
        <w:tblStyle w:val="GuidanceTable"/>
        <w:tblW w:w="0" w:type="auto"/>
        <w:tblLook w:val="04A0" w:firstRow="1" w:lastRow="0" w:firstColumn="1" w:lastColumn="0" w:noHBand="0" w:noVBand="1"/>
      </w:tblPr>
      <w:tblGrid>
        <w:gridCol w:w="9628"/>
      </w:tblGrid>
      <w:tr w:rsidR="00790467" w:rsidRPr="00790467" w14:paraId="4A112BB5" w14:textId="77777777" w:rsidTr="00BB514E">
        <w:trPr>
          <w:trHeight w:val="1928"/>
        </w:trPr>
        <w:tc>
          <w:tcPr>
            <w:cnfStyle w:val="001000000000" w:firstRow="0" w:lastRow="0" w:firstColumn="1" w:lastColumn="0" w:oddVBand="0" w:evenVBand="0" w:oddHBand="0" w:evenHBand="0" w:firstRowFirstColumn="0" w:firstRowLastColumn="0" w:lastRowFirstColumn="0" w:lastRowLastColumn="0"/>
            <w:tcW w:w="0" w:type="auto"/>
          </w:tcPr>
          <w:p w14:paraId="09A157C2" w14:textId="77777777" w:rsidR="00790467" w:rsidRPr="00790467" w:rsidRDefault="00790467" w:rsidP="00BB514E">
            <w:r w:rsidRPr="00790467">
              <w:t>Describe:</w:t>
            </w:r>
          </w:p>
          <w:p w14:paraId="0DB0575D" w14:textId="77777777" w:rsidR="00790467" w:rsidRPr="00790467" w:rsidRDefault="00790467" w:rsidP="00BB514E">
            <w:pPr>
              <w:pStyle w:val="Tablebullet2"/>
            </w:pPr>
            <w:r w:rsidRPr="00790467">
              <w:t>Land use at the site and surrounds;</w:t>
            </w:r>
          </w:p>
          <w:p w14:paraId="411452DE" w14:textId="6BABE04E" w:rsidR="00790467" w:rsidRPr="00790467" w:rsidRDefault="00790467" w:rsidP="00BB514E">
            <w:pPr>
              <w:pStyle w:val="Tablebullet2"/>
            </w:pPr>
            <w:r w:rsidRPr="00790467">
              <w:t xml:space="preserve">The </w:t>
            </w:r>
            <w:r w:rsidR="0090721D">
              <w:t>l</w:t>
            </w:r>
            <w:r w:rsidRPr="00790467">
              <w:t xml:space="preserve">and </w:t>
            </w:r>
            <w:r w:rsidR="0090721D">
              <w:t>z</w:t>
            </w:r>
            <w:r w:rsidRPr="00790467">
              <w:t>oning at the site according to the LEP;</w:t>
            </w:r>
          </w:p>
          <w:p w14:paraId="43BBDE72" w14:textId="26ABAA36" w:rsidR="00790467" w:rsidRPr="00790467" w:rsidRDefault="00790467" w:rsidP="00BB514E">
            <w:pPr>
              <w:pStyle w:val="Tablebullet2"/>
            </w:pPr>
            <w:r w:rsidRPr="00790467">
              <w:t>Land ownership</w:t>
            </w:r>
            <w:r w:rsidR="006542D4">
              <w:t xml:space="preserve"> </w:t>
            </w:r>
            <w:r w:rsidRPr="00790467">
              <w:t xml:space="preserve">- is it </w:t>
            </w:r>
            <w:r w:rsidR="006542D4">
              <w:t>c</w:t>
            </w:r>
            <w:r w:rsidRPr="00790467">
              <w:t xml:space="preserve">ouncil, </w:t>
            </w:r>
            <w:r w:rsidR="00226734">
              <w:t>C</w:t>
            </w:r>
            <w:r w:rsidRPr="00790467">
              <w:t>rown, private?</w:t>
            </w:r>
          </w:p>
          <w:p w14:paraId="2FF7A211" w14:textId="1951A66A" w:rsidR="00790467" w:rsidRPr="00790467" w:rsidRDefault="00790467" w:rsidP="00BB514E">
            <w:pPr>
              <w:pStyle w:val="Tablebullet2"/>
              <w:spacing w:after="120"/>
            </w:pPr>
            <w:r w:rsidRPr="00790467">
              <w:t>Do any works, including access requirements, impinge on a National Park or land owned by NPWS?</w:t>
            </w:r>
          </w:p>
        </w:tc>
      </w:tr>
    </w:tbl>
    <w:p w14:paraId="00AF613B" w14:textId="6331C429" w:rsidR="00BB514E" w:rsidRPr="00BB514E" w:rsidRDefault="00BB514E" w:rsidP="00BB514E"/>
    <w:tbl>
      <w:tblPr>
        <w:tblStyle w:val="IconTable"/>
        <w:tblW w:w="5000" w:type="pct"/>
        <w:tblLook w:val="0480" w:firstRow="0" w:lastRow="0" w:firstColumn="1" w:lastColumn="0" w:noHBand="0" w:noVBand="1"/>
      </w:tblPr>
      <w:tblGrid>
        <w:gridCol w:w="1135"/>
        <w:gridCol w:w="8503"/>
      </w:tblGrid>
      <w:tr w:rsidR="00BB514E" w14:paraId="77EA7BEF" w14:textId="77777777" w:rsidTr="008228F5">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4DFBD08F" w14:textId="77777777" w:rsidR="00BB514E" w:rsidRDefault="00BB514E" w:rsidP="008228F5">
            <w:r>
              <w:rPr>
                <w:noProof/>
              </w:rPr>
              <w:drawing>
                <wp:inline distT="0" distB="0" distL="0" distR="0" wp14:anchorId="79A17E73" wp14:editId="437D0115">
                  <wp:extent cx="720000" cy="730158"/>
                  <wp:effectExtent l="0" t="0" r="0" b="0"/>
                  <wp:docPr id="2" name="Picture 2" descr="A picture containing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19" cstate="print">
                            <a:extLst>
                              <a:ext uri="{28A0092B-C50C-407E-A947-70E740481C1C}">
                                <a14:useLocalDpi xmlns:a14="http://schemas.microsoft.com/office/drawing/2010/main" val="0"/>
                              </a:ext>
                            </a:extLst>
                          </a:blip>
                          <a:srcRect l="24410" t="24350" r="24791" b="24134"/>
                          <a:stretch/>
                        </pic:blipFill>
                        <pic:spPr bwMode="auto">
                          <a:xfrm>
                            <a:off x="0" y="0"/>
                            <a:ext cx="720000" cy="730158"/>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507CCA73" w14:textId="02E38788" w:rsidR="00BB514E" w:rsidRDefault="00BB514E" w:rsidP="008228F5">
            <w:pPr>
              <w:pStyle w:val="BoldParagraph"/>
              <w:cnfStyle w:val="000000000000" w:firstRow="0" w:lastRow="0" w:firstColumn="0" w:lastColumn="0" w:oddVBand="0" w:evenVBand="0" w:oddHBand="0" w:evenHBand="0" w:firstRowFirstColumn="0" w:firstRowLastColumn="0" w:lastRowFirstColumn="0" w:lastRowLastColumn="0"/>
            </w:pPr>
            <w:r w:rsidRPr="00315694">
              <w:t xml:space="preserve">For </w:t>
            </w:r>
            <w:r w:rsidRPr="009B17F2">
              <w:t>data</w:t>
            </w:r>
            <w:r w:rsidRPr="00315694">
              <w:t xml:space="preserve"> sources, refer to the REF Methodology Workbook </w:t>
            </w:r>
          </w:p>
          <w:p w14:paraId="5E6F8913" w14:textId="0ACA05CC" w:rsidR="00BB514E" w:rsidRDefault="00BB514E" w:rsidP="008228F5">
            <w:pPr>
              <w:cnfStyle w:val="000000000000" w:firstRow="0" w:lastRow="0" w:firstColumn="0" w:lastColumn="0" w:oddVBand="0" w:evenVBand="0" w:oddHBand="0" w:evenHBand="0" w:firstRowFirstColumn="0" w:firstRowLastColumn="0" w:lastRowFirstColumn="0" w:lastRowLastColumn="0"/>
            </w:pPr>
            <w:r w:rsidRPr="00BB514E">
              <w:t>“Data Sources” tab.</w:t>
            </w:r>
          </w:p>
        </w:tc>
      </w:tr>
    </w:tbl>
    <w:p w14:paraId="323CB950" w14:textId="77777777" w:rsidR="00BB514E" w:rsidRPr="00BB514E" w:rsidRDefault="00BB514E" w:rsidP="00BB514E">
      <w:bookmarkStart w:id="25" w:name="_Toc19139168"/>
    </w:p>
    <w:p w14:paraId="6230A2CD" w14:textId="5E99180E" w:rsidR="002F2183" w:rsidRPr="00DB4F07" w:rsidRDefault="002F2183" w:rsidP="004254FE">
      <w:pPr>
        <w:pStyle w:val="Heading3"/>
      </w:pPr>
      <w:bookmarkStart w:id="26" w:name="_Toc33433627"/>
      <w:r w:rsidRPr="00DA1CAC">
        <w:t>Project Justification and Consideration of Alternatives</w:t>
      </w:r>
      <w:bookmarkEnd w:id="25"/>
      <w:bookmarkEnd w:id="26"/>
    </w:p>
    <w:tbl>
      <w:tblPr>
        <w:tblStyle w:val="GuidanceTable"/>
        <w:tblW w:w="0" w:type="auto"/>
        <w:tblLook w:val="04A0" w:firstRow="1" w:lastRow="0" w:firstColumn="1" w:lastColumn="0" w:noHBand="0" w:noVBand="1"/>
      </w:tblPr>
      <w:tblGrid>
        <w:gridCol w:w="9628"/>
      </w:tblGrid>
      <w:tr w:rsidR="00BB514E" w:rsidRPr="00BB514E" w14:paraId="320F732D" w14:textId="77777777" w:rsidTr="00BB514E">
        <w:trPr>
          <w:trHeight w:val="1701"/>
        </w:trPr>
        <w:tc>
          <w:tcPr>
            <w:cnfStyle w:val="001000000000" w:firstRow="0" w:lastRow="0" w:firstColumn="1" w:lastColumn="0" w:oddVBand="0" w:evenVBand="0" w:oddHBand="0" w:evenHBand="0" w:firstRowFirstColumn="0" w:firstRowLastColumn="0" w:lastRowFirstColumn="0" w:lastRowLastColumn="0"/>
            <w:tcW w:w="0" w:type="auto"/>
          </w:tcPr>
          <w:p w14:paraId="462C7025" w14:textId="77777777" w:rsidR="00BB514E" w:rsidRPr="00BB514E" w:rsidRDefault="00BB514E" w:rsidP="00BB514E">
            <w:r w:rsidRPr="00BB514E">
              <w:t>Describe:</w:t>
            </w:r>
          </w:p>
          <w:p w14:paraId="31D70D90" w14:textId="77777777" w:rsidR="00BB514E" w:rsidRPr="00BB514E" w:rsidRDefault="00BB514E">
            <w:pPr>
              <w:pStyle w:val="Tablebullet2"/>
            </w:pPr>
            <w:r w:rsidRPr="00BB514E">
              <w:t>Why the proposed activity needs to take place;</w:t>
            </w:r>
          </w:p>
          <w:p w14:paraId="3CB91C21" w14:textId="2A7B33B0" w:rsidR="00184DAE" w:rsidRPr="00D84107" w:rsidRDefault="00BB514E">
            <w:pPr>
              <w:pStyle w:val="Tablebullet2"/>
              <w:rPr>
                <w:color w:val="000000" w:themeColor="text1"/>
              </w:rPr>
            </w:pPr>
            <w:r w:rsidRPr="00BB514E">
              <w:t xml:space="preserve">Any alternatives that were explored, and why the proposed activity was selected as the </w:t>
            </w:r>
            <w:r w:rsidRPr="00D84107">
              <w:rPr>
                <w:color w:val="000000" w:themeColor="text1"/>
              </w:rPr>
              <w:t>preferred option;</w:t>
            </w:r>
          </w:p>
          <w:p w14:paraId="02953B45" w14:textId="47F8E042" w:rsidR="00184DAE" w:rsidRPr="00D84107" w:rsidRDefault="00BB514E" w:rsidP="00D84107">
            <w:pPr>
              <w:pStyle w:val="Tablebullet2"/>
              <w:spacing w:after="120"/>
              <w:rPr>
                <w:i/>
                <w:color w:val="000000" w:themeColor="text1"/>
              </w:rPr>
            </w:pPr>
            <w:r w:rsidRPr="00D84107">
              <w:rPr>
                <w:color w:val="000000" w:themeColor="text1"/>
              </w:rPr>
              <w:t>What is the ‘do-nothing’ option and repercussions of this?</w:t>
            </w:r>
          </w:p>
        </w:tc>
      </w:tr>
    </w:tbl>
    <w:p w14:paraId="29ECD18E" w14:textId="22D8B6CB" w:rsidR="006E593B" w:rsidRPr="009377B3" w:rsidRDefault="006E593B" w:rsidP="00D84107">
      <w:pPr>
        <w:pStyle w:val="Heading1"/>
        <w:ind w:left="357" w:hanging="357"/>
      </w:pPr>
      <w:bookmarkStart w:id="27" w:name="_Toc187574744"/>
      <w:bookmarkStart w:id="28" w:name="_Toc33433628"/>
      <w:r w:rsidRPr="009377B3">
        <w:lastRenderedPageBreak/>
        <w:t xml:space="preserve">Statutory and </w:t>
      </w:r>
      <w:r w:rsidR="000837A8">
        <w:t>P</w:t>
      </w:r>
      <w:r w:rsidRPr="009377B3">
        <w:t xml:space="preserve">lanning </w:t>
      </w:r>
      <w:r w:rsidR="000837A8">
        <w:t>F</w:t>
      </w:r>
      <w:r w:rsidRPr="009377B3">
        <w:t>ramework</w:t>
      </w:r>
      <w:bookmarkEnd w:id="27"/>
      <w:bookmarkEnd w:id="28"/>
    </w:p>
    <w:p w14:paraId="5732D617" w14:textId="77777777" w:rsidR="00CD165A" w:rsidRPr="00FB4588" w:rsidRDefault="00CD165A" w:rsidP="00FB4588">
      <w:pPr>
        <w:pStyle w:val="Heading2"/>
      </w:pPr>
      <w:bookmarkStart w:id="29" w:name="_Toc33433629"/>
      <w:bookmarkStart w:id="30" w:name="_Toc18411389"/>
      <w:r w:rsidRPr="00FB4588">
        <w:t>Environmental Planning and Assessment Act 1979</w:t>
      </w:r>
      <w:bookmarkEnd w:id="29"/>
    </w:p>
    <w:p w14:paraId="544C25C4" w14:textId="4CAE1CCA" w:rsidR="00CD165A" w:rsidRPr="00CE74BF" w:rsidRDefault="00CD165A" w:rsidP="00CD165A">
      <w:pPr>
        <w:rPr>
          <w:rFonts w:cs="Arial"/>
          <w:color w:val="262626" w:themeColor="text1" w:themeTint="D9"/>
          <w:szCs w:val="20"/>
        </w:rPr>
      </w:pPr>
      <w:r w:rsidRPr="00CE74BF">
        <w:rPr>
          <w:rFonts w:cs="Arial"/>
          <w:color w:val="262626" w:themeColor="text1" w:themeTint="D9"/>
          <w:szCs w:val="20"/>
        </w:rPr>
        <w:t xml:space="preserve">The </w:t>
      </w:r>
      <w:r w:rsidRPr="00CE74BF">
        <w:rPr>
          <w:rFonts w:cs="Arial"/>
          <w:i/>
          <w:iCs/>
          <w:color w:val="262626" w:themeColor="text1" w:themeTint="D9"/>
          <w:szCs w:val="20"/>
        </w:rPr>
        <w:t>Environmental Planning and Assessment Act 1979</w:t>
      </w:r>
      <w:r w:rsidRPr="00CE74BF">
        <w:rPr>
          <w:rFonts w:cs="Arial"/>
          <w:color w:val="262626" w:themeColor="text1" w:themeTint="D9"/>
          <w:szCs w:val="20"/>
        </w:rPr>
        <w:t xml:space="preserve"> (EP&amp;A Act) and the Environmental Planning and Assessment Regulation 2000 (EP&amp;A Regulation) provide the framework for development and environmental assessment in NSW.</w:t>
      </w:r>
    </w:p>
    <w:p w14:paraId="0851C23F" w14:textId="209E45CF" w:rsidR="00CD165A" w:rsidRPr="00CE74BF" w:rsidRDefault="00CD165A" w:rsidP="00CD165A">
      <w:pPr>
        <w:rPr>
          <w:rFonts w:cs="Arial"/>
          <w:color w:val="262626" w:themeColor="text1" w:themeTint="D9"/>
          <w:szCs w:val="20"/>
        </w:rPr>
      </w:pPr>
      <w:r w:rsidRPr="00CE74BF">
        <w:rPr>
          <w:rFonts w:cs="Arial"/>
          <w:color w:val="262626" w:themeColor="text1" w:themeTint="D9"/>
          <w:szCs w:val="20"/>
        </w:rPr>
        <w:t xml:space="preserve">As Council is the proponent, the works </w:t>
      </w:r>
      <w:r w:rsidR="004B6457" w:rsidRPr="00CE74BF">
        <w:rPr>
          <w:rFonts w:cs="Arial"/>
          <w:color w:val="262626" w:themeColor="text1" w:themeTint="D9"/>
          <w:szCs w:val="20"/>
        </w:rPr>
        <w:t>have been</w:t>
      </w:r>
      <w:r w:rsidRPr="00CE74BF">
        <w:rPr>
          <w:rFonts w:cs="Arial"/>
          <w:color w:val="262626" w:themeColor="text1" w:themeTint="D9"/>
          <w:szCs w:val="20"/>
        </w:rPr>
        <w:t xml:space="preserve"> assessed as ‘development permissible without consent’ under Part 5 of the EP&amp;A Act. </w:t>
      </w:r>
      <w:r w:rsidR="00AC44D9" w:rsidRPr="00CE74BF">
        <w:rPr>
          <w:rFonts w:cs="Arial"/>
          <w:color w:val="262626" w:themeColor="text1" w:themeTint="D9"/>
          <w:szCs w:val="20"/>
        </w:rPr>
        <w:t>Therefore, the activity has been assessed in accordance with Sections 5.5, 5.6 and 5.7 of that Act by examining and taking into account to the fullest extent possible all matters which are likely to affect the environment.</w:t>
      </w:r>
      <w:r w:rsidRPr="00CE74BF">
        <w:rPr>
          <w:rFonts w:cs="Arial"/>
          <w:color w:val="262626" w:themeColor="text1" w:themeTint="D9"/>
          <w:szCs w:val="20"/>
        </w:rPr>
        <w:t xml:space="preserve"> Environmental Planning Instruments made under the EP&amp;A Act 1979 may also be relevant and are addressed below.</w:t>
      </w:r>
    </w:p>
    <w:p w14:paraId="4395AFE5" w14:textId="77777777" w:rsidR="00CD165A" w:rsidRPr="00FB4588" w:rsidRDefault="00CD165A" w:rsidP="00FB4588">
      <w:pPr>
        <w:pStyle w:val="Heading2"/>
      </w:pPr>
      <w:bookmarkStart w:id="31" w:name="_Toc33433630"/>
      <w:r w:rsidRPr="00FB4588">
        <w:t>State Environmental Planning Policy (Infrastructure) 2007</w:t>
      </w:r>
      <w:bookmarkEnd w:id="31"/>
    </w:p>
    <w:p w14:paraId="6089C931" w14:textId="77777777" w:rsidR="00CD165A" w:rsidRPr="00CE74BF" w:rsidRDefault="00CD165A" w:rsidP="00CD165A">
      <w:pPr>
        <w:rPr>
          <w:rFonts w:cs="Arial"/>
          <w:szCs w:val="20"/>
        </w:rPr>
      </w:pPr>
      <w:r w:rsidRPr="00CE74BF">
        <w:rPr>
          <w:rFonts w:cs="Arial"/>
          <w:szCs w:val="20"/>
        </w:rPr>
        <w:t xml:space="preserve">The </w:t>
      </w:r>
      <w:r w:rsidRPr="00CE74BF">
        <w:rPr>
          <w:rFonts w:cs="Arial"/>
          <w:i/>
          <w:iCs/>
          <w:szCs w:val="20"/>
        </w:rPr>
        <w:t>State Environmental Planning Policy (Infrastructure) 2017</w:t>
      </w:r>
      <w:r w:rsidRPr="00CE74BF">
        <w:rPr>
          <w:rFonts w:cs="Arial"/>
          <w:szCs w:val="20"/>
        </w:rPr>
        <w:t xml:space="preserve"> (Infrastructure SEPP) aims to facilitate the delivery of infrastructure across NSW by identifying whether certain types of infrastructure require consent, can be carried out without consent or are exempt development. </w:t>
      </w:r>
    </w:p>
    <w:p w14:paraId="20F85750" w14:textId="77777777" w:rsidR="00CD165A" w:rsidRPr="00CE74BF" w:rsidRDefault="00CD165A" w:rsidP="00CD165A">
      <w:pPr>
        <w:rPr>
          <w:rFonts w:cs="Arial"/>
          <w:szCs w:val="20"/>
        </w:rPr>
      </w:pPr>
      <w:r w:rsidRPr="00CE74BF">
        <w:rPr>
          <w:rFonts w:cs="Arial"/>
          <w:szCs w:val="20"/>
        </w:rPr>
        <w:t xml:space="preserve">Pursuant to clause 94 of the SEPP, development for the purpose of a road or road infrastructure facilities may be carried out by or on behalf of a public authority without consent on any land. The proposed works are therefore assessed under Part 5 of the EP&amp;A Act. </w:t>
      </w:r>
    </w:p>
    <w:p w14:paraId="723A4ADC" w14:textId="77777777" w:rsidR="00CD165A" w:rsidRPr="00CE74BF" w:rsidRDefault="00CD165A" w:rsidP="00CD165A">
      <w:pPr>
        <w:rPr>
          <w:rFonts w:cs="Arial"/>
          <w:szCs w:val="20"/>
        </w:rPr>
      </w:pPr>
      <w:r w:rsidRPr="00CE74BF">
        <w:rPr>
          <w:rFonts w:cs="Arial"/>
          <w:szCs w:val="20"/>
        </w:rPr>
        <w:t xml:space="preserve">Not all roadside vegetation management requires assessment under Part 5 of the EP&amp;A Act. Section 97(1) of the infrastructure SEPP states: </w:t>
      </w:r>
    </w:p>
    <w:p w14:paraId="4156DFF8" w14:textId="77777777" w:rsidR="00CD165A" w:rsidRPr="00CE74BF" w:rsidRDefault="00CD165A" w:rsidP="00CD165A">
      <w:pPr>
        <w:ind w:left="567" w:right="567"/>
        <w:rPr>
          <w:rFonts w:cs="Arial"/>
          <w:i/>
          <w:iCs/>
          <w:szCs w:val="20"/>
        </w:rPr>
      </w:pPr>
      <w:r w:rsidRPr="00CE74BF">
        <w:rPr>
          <w:rFonts w:cs="Arial"/>
          <w:i/>
          <w:iCs/>
          <w:szCs w:val="20"/>
        </w:rPr>
        <w:t xml:space="preserve">(1)  Development for any of the following purposes is exempt development if it is carried out by or on behalf of a public authority in connection with a road or road infrastructure facilities and complies with clause 20: </w:t>
      </w:r>
    </w:p>
    <w:p w14:paraId="3CDB0549" w14:textId="3393ED39" w:rsidR="00CD165A" w:rsidRPr="00CE74BF" w:rsidRDefault="00CD165A" w:rsidP="00CD165A">
      <w:pPr>
        <w:spacing w:after="0"/>
        <w:ind w:left="851" w:right="567"/>
        <w:rPr>
          <w:rFonts w:cs="Arial"/>
          <w:i/>
          <w:iCs/>
          <w:szCs w:val="20"/>
        </w:rPr>
      </w:pPr>
      <w:r w:rsidRPr="00CE74BF">
        <w:rPr>
          <w:rFonts w:cs="Arial"/>
          <w:szCs w:val="20"/>
        </w:rPr>
        <w:t xml:space="preserve">(f)  </w:t>
      </w:r>
      <w:r w:rsidRPr="00CE74BF">
        <w:rPr>
          <w:rFonts w:cs="Arial"/>
          <w:i/>
          <w:iCs/>
          <w:szCs w:val="20"/>
        </w:rPr>
        <w:t>upgrading or maintenance of landscaping, or vegetation management (such as weed spraying, slashing and pruning), and:</w:t>
      </w:r>
    </w:p>
    <w:p w14:paraId="39669358" w14:textId="77777777" w:rsidR="00CD165A" w:rsidRPr="00CE74BF" w:rsidRDefault="00CD165A" w:rsidP="00CD165A">
      <w:pPr>
        <w:spacing w:after="0"/>
        <w:ind w:left="851" w:right="567"/>
        <w:rPr>
          <w:rFonts w:cs="Arial"/>
          <w:i/>
          <w:iCs/>
          <w:szCs w:val="20"/>
        </w:rPr>
      </w:pPr>
      <w:r w:rsidRPr="00CE74BF">
        <w:rPr>
          <w:rFonts w:cs="Arial"/>
          <w:i/>
          <w:iCs/>
          <w:szCs w:val="20"/>
        </w:rPr>
        <w:t xml:space="preserve">(i)  does not involve construction works, and </w:t>
      </w:r>
    </w:p>
    <w:p w14:paraId="2F2F57EF" w14:textId="77777777" w:rsidR="00CD165A" w:rsidRPr="00CE74BF" w:rsidRDefault="00CD165A" w:rsidP="00CD165A">
      <w:pPr>
        <w:ind w:left="851" w:right="567"/>
        <w:rPr>
          <w:rFonts w:cs="Arial"/>
          <w:i/>
          <w:iCs/>
          <w:szCs w:val="20"/>
        </w:rPr>
      </w:pPr>
      <w:r w:rsidRPr="00CE74BF">
        <w:rPr>
          <w:rFonts w:cs="Arial"/>
          <w:i/>
          <w:iCs/>
          <w:szCs w:val="20"/>
        </w:rPr>
        <w:t>(ii)  involves the replacement (if any) of existing materials with similar materials only.</w:t>
      </w:r>
    </w:p>
    <w:p w14:paraId="464D31CF" w14:textId="77777777" w:rsidR="00CD165A" w:rsidRPr="00CE74BF" w:rsidRDefault="00CD165A" w:rsidP="00CD165A">
      <w:pPr>
        <w:rPr>
          <w:rFonts w:cs="Arial"/>
          <w:szCs w:val="20"/>
        </w:rPr>
      </w:pPr>
      <w:r w:rsidRPr="00CE74BF">
        <w:rPr>
          <w:rFonts w:cs="Arial"/>
          <w:szCs w:val="20"/>
        </w:rPr>
        <w:t xml:space="preserve">Clause 20 in the SEPP (Infrastructure) limits when ‘exempt development’ applies, including a statement that it must not involve clearing of vegetation that would otherwise require a permit – unless the clearing is undertaken in accordance with the permit. </w:t>
      </w:r>
    </w:p>
    <w:p w14:paraId="1A7C9EB4" w14:textId="77777777" w:rsidR="00CD165A" w:rsidRPr="00FB4588" w:rsidRDefault="00CD165A" w:rsidP="00FB4588">
      <w:pPr>
        <w:pStyle w:val="Heading2"/>
      </w:pPr>
      <w:bookmarkStart w:id="32" w:name="_Toc33433631"/>
      <w:bookmarkEnd w:id="30"/>
      <w:r w:rsidRPr="00FB4588">
        <w:t>Other Environmental Legislation</w:t>
      </w:r>
      <w:bookmarkEnd w:id="32"/>
    </w:p>
    <w:p w14:paraId="7D5D7996" w14:textId="0E44D036" w:rsidR="00AB152F" w:rsidRDefault="00AB152F" w:rsidP="00AB730E">
      <w:pPr>
        <w:rPr>
          <w:rFonts w:cs="Arial"/>
          <w:szCs w:val="20"/>
        </w:rPr>
      </w:pPr>
      <w:r w:rsidRPr="00CE74BF">
        <w:rPr>
          <w:rFonts w:cs="Arial"/>
          <w:szCs w:val="20"/>
        </w:rPr>
        <w:t>Table 3 outlines how the project has been considered under other relevant Commonwealth and State environmental legislation.</w:t>
      </w:r>
    </w:p>
    <w:tbl>
      <w:tblPr>
        <w:tblStyle w:val="IconTable"/>
        <w:tblW w:w="5000" w:type="pct"/>
        <w:tblLook w:val="0480" w:firstRow="0" w:lastRow="0" w:firstColumn="1" w:lastColumn="0" w:noHBand="0" w:noVBand="1"/>
      </w:tblPr>
      <w:tblGrid>
        <w:gridCol w:w="1135"/>
        <w:gridCol w:w="8503"/>
      </w:tblGrid>
      <w:tr w:rsidR="000A1F9F" w14:paraId="7B6E667A" w14:textId="77777777" w:rsidTr="003E34E2">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5FA61273" w14:textId="77777777" w:rsidR="000A1F9F" w:rsidRDefault="000A1F9F" w:rsidP="003E34E2">
            <w:r>
              <w:rPr>
                <w:noProof/>
              </w:rPr>
              <w:drawing>
                <wp:inline distT="0" distB="0" distL="0" distR="0" wp14:anchorId="555E5E20" wp14:editId="204DE757">
                  <wp:extent cx="720000" cy="730158"/>
                  <wp:effectExtent l="0" t="0" r="0" b="0"/>
                  <wp:docPr id="3" name="Picture 3" descr="A picture containing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19" cstate="print">
                            <a:extLst>
                              <a:ext uri="{28A0092B-C50C-407E-A947-70E740481C1C}">
                                <a14:useLocalDpi xmlns:a14="http://schemas.microsoft.com/office/drawing/2010/main" val="0"/>
                              </a:ext>
                            </a:extLst>
                          </a:blip>
                          <a:srcRect l="24410" t="24350" r="24791" b="24134"/>
                          <a:stretch/>
                        </pic:blipFill>
                        <pic:spPr bwMode="auto">
                          <a:xfrm>
                            <a:off x="0" y="0"/>
                            <a:ext cx="720000" cy="730158"/>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211F744A" w14:textId="1F3B4028" w:rsidR="000837A8" w:rsidRDefault="00243119" w:rsidP="009B17F2">
            <w:pPr>
              <w:pStyle w:val="BoldParagraph"/>
              <w:cnfStyle w:val="000000000000" w:firstRow="0" w:lastRow="0" w:firstColumn="0" w:lastColumn="0" w:oddVBand="0" w:evenVBand="0" w:oddHBand="0" w:evenHBand="0" w:firstRowFirstColumn="0" w:firstRowLastColumn="0" w:lastRowFirstColumn="0" w:lastRowLastColumn="0"/>
            </w:pPr>
            <w:r w:rsidRPr="00243119">
              <w:t xml:space="preserve">Refer to the REF </w:t>
            </w:r>
            <w:r w:rsidRPr="009B17F2">
              <w:t>Methodology</w:t>
            </w:r>
            <w:r w:rsidRPr="00243119">
              <w:t xml:space="preserve"> Workbook </w:t>
            </w:r>
          </w:p>
          <w:p w14:paraId="103FD22B" w14:textId="4029DD66" w:rsidR="000A1F9F" w:rsidRPr="00D84107" w:rsidRDefault="00243119" w:rsidP="009B17F2">
            <w:pPr>
              <w:pStyle w:val="BoldParagraph"/>
              <w:cnfStyle w:val="000000000000" w:firstRow="0" w:lastRow="0" w:firstColumn="0" w:lastColumn="0" w:oddVBand="0" w:evenVBand="0" w:oddHBand="0" w:evenHBand="0" w:firstRowFirstColumn="0" w:firstRowLastColumn="0" w:lastRowFirstColumn="0" w:lastRowLastColumn="0"/>
              <w:rPr>
                <w:b w:val="0"/>
              </w:rPr>
            </w:pPr>
            <w:r w:rsidRPr="00D84107">
              <w:rPr>
                <w:b w:val="0"/>
              </w:rPr>
              <w:t>“Legislation Considerations” tab to complete this section.</w:t>
            </w:r>
          </w:p>
        </w:tc>
      </w:tr>
    </w:tbl>
    <w:p w14:paraId="2CA6E190" w14:textId="19281799" w:rsidR="00243119" w:rsidRDefault="00243119">
      <w:pPr>
        <w:rPr>
          <w:iCs/>
          <w:szCs w:val="18"/>
        </w:rPr>
      </w:pPr>
    </w:p>
    <w:p w14:paraId="12D00CEB" w14:textId="4AD4E819" w:rsidR="00CD165A" w:rsidRPr="00373CA2" w:rsidRDefault="00CD165A" w:rsidP="00373CA2">
      <w:pPr>
        <w:pStyle w:val="Caption"/>
      </w:pPr>
      <w:r w:rsidRPr="00373CA2">
        <w:lastRenderedPageBreak/>
        <w:t xml:space="preserve">Table </w:t>
      </w:r>
      <w:r w:rsidR="00010706" w:rsidRPr="00373CA2">
        <w:fldChar w:fldCharType="begin"/>
      </w:r>
      <w:r w:rsidR="00010706" w:rsidRPr="00373CA2">
        <w:instrText xml:space="preserve"> SEQ Table \* ARABIC </w:instrText>
      </w:r>
      <w:r w:rsidR="00010706" w:rsidRPr="00373CA2">
        <w:fldChar w:fldCharType="separate"/>
      </w:r>
      <w:r w:rsidR="00AA69FD">
        <w:rPr>
          <w:noProof/>
        </w:rPr>
        <w:t>3</w:t>
      </w:r>
      <w:r w:rsidR="00010706" w:rsidRPr="00373CA2">
        <w:fldChar w:fldCharType="end"/>
      </w:r>
      <w:r w:rsidR="00F460C5">
        <w:t>:</w:t>
      </w:r>
      <w:r w:rsidRPr="00373CA2">
        <w:t xml:space="preserve"> Other </w:t>
      </w:r>
      <w:r w:rsidR="00F460C5">
        <w:t>e</w:t>
      </w:r>
      <w:r w:rsidRPr="00373CA2">
        <w:t xml:space="preserve">nvironmental </w:t>
      </w:r>
      <w:r w:rsidR="00F460C5">
        <w:t>l</w:t>
      </w:r>
      <w:r w:rsidRPr="00373CA2">
        <w:t>egislation</w:t>
      </w:r>
    </w:p>
    <w:tbl>
      <w:tblPr>
        <w:tblStyle w:val="CustomTable"/>
        <w:tblW w:w="0" w:type="auto"/>
        <w:tblLook w:val="04A0" w:firstRow="1" w:lastRow="0" w:firstColumn="1" w:lastColumn="0" w:noHBand="0" w:noVBand="1"/>
      </w:tblPr>
      <w:tblGrid>
        <w:gridCol w:w="2228"/>
        <w:gridCol w:w="7404"/>
      </w:tblGrid>
      <w:tr w:rsidR="00CD165A" w:rsidRPr="00F74AE7" w14:paraId="5C7D9EB3" w14:textId="77777777" w:rsidTr="000A4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dxa"/>
            <w:shd w:val="clear" w:color="auto" w:fill="D0CECE" w:themeFill="background2" w:themeFillShade="E6"/>
          </w:tcPr>
          <w:p w14:paraId="528C59BA" w14:textId="77777777" w:rsidR="00CD165A" w:rsidRPr="000A4DA9" w:rsidRDefault="00CD165A" w:rsidP="009377B3">
            <w:pPr>
              <w:rPr>
                <w:sz w:val="20"/>
                <w:szCs w:val="20"/>
              </w:rPr>
            </w:pPr>
            <w:r w:rsidRPr="000A4DA9">
              <w:rPr>
                <w:sz w:val="20"/>
                <w:szCs w:val="20"/>
              </w:rPr>
              <w:t>Legislation</w:t>
            </w:r>
          </w:p>
        </w:tc>
        <w:tc>
          <w:tcPr>
            <w:tcW w:w="7404" w:type="dxa"/>
            <w:shd w:val="clear" w:color="auto" w:fill="D0CECE" w:themeFill="background2" w:themeFillShade="E6"/>
          </w:tcPr>
          <w:p w14:paraId="6D5B23E9" w14:textId="77777777" w:rsidR="00CD165A" w:rsidRPr="000A4DA9" w:rsidRDefault="00CD165A" w:rsidP="009377B3">
            <w:pPr>
              <w:cnfStyle w:val="100000000000" w:firstRow="1" w:lastRow="0" w:firstColumn="0" w:lastColumn="0" w:oddVBand="0" w:evenVBand="0" w:oddHBand="0" w:evenHBand="0" w:firstRowFirstColumn="0" w:firstRowLastColumn="0" w:lastRowFirstColumn="0" w:lastRowLastColumn="0"/>
              <w:rPr>
                <w:sz w:val="20"/>
                <w:szCs w:val="20"/>
              </w:rPr>
            </w:pPr>
            <w:r w:rsidRPr="000A4DA9">
              <w:rPr>
                <w:sz w:val="20"/>
                <w:szCs w:val="20"/>
              </w:rPr>
              <w:t>Relevance to the Proposed Activity</w:t>
            </w:r>
          </w:p>
        </w:tc>
      </w:tr>
      <w:tr w:rsidR="00CD165A" w:rsidRPr="00F74AE7" w14:paraId="1B5255B8" w14:textId="77777777" w:rsidTr="009A6626">
        <w:tc>
          <w:tcPr>
            <w:cnfStyle w:val="001000000000" w:firstRow="0" w:lastRow="0" w:firstColumn="1" w:lastColumn="0" w:oddVBand="0" w:evenVBand="0" w:oddHBand="0" w:evenHBand="0" w:firstRowFirstColumn="0" w:firstRowLastColumn="0" w:lastRowFirstColumn="0" w:lastRowLastColumn="0"/>
            <w:tcW w:w="9632" w:type="dxa"/>
            <w:gridSpan w:val="2"/>
          </w:tcPr>
          <w:p w14:paraId="5A3E1902" w14:textId="77777777" w:rsidR="00CD165A" w:rsidRPr="000A4DA9" w:rsidRDefault="00CD165A" w:rsidP="00F5038C">
            <w:pPr>
              <w:rPr>
                <w:rFonts w:cs="Arial"/>
                <w:sz w:val="20"/>
                <w:szCs w:val="20"/>
              </w:rPr>
            </w:pPr>
            <w:r w:rsidRPr="000A4DA9">
              <w:rPr>
                <w:rFonts w:cs="Arial"/>
                <w:sz w:val="20"/>
                <w:szCs w:val="20"/>
              </w:rPr>
              <w:t>COMMONWEALTH LEGISLATION</w:t>
            </w:r>
          </w:p>
        </w:tc>
      </w:tr>
      <w:tr w:rsidR="00CD165A" w:rsidRPr="00F74AE7" w14:paraId="4FA759AD" w14:textId="77777777" w:rsidTr="009A6626">
        <w:tc>
          <w:tcPr>
            <w:cnfStyle w:val="001000000000" w:firstRow="0" w:lastRow="0" w:firstColumn="1" w:lastColumn="0" w:oddVBand="0" w:evenVBand="0" w:oddHBand="0" w:evenHBand="0" w:firstRowFirstColumn="0" w:firstRowLastColumn="0" w:lastRowFirstColumn="0" w:lastRowLastColumn="0"/>
            <w:tcW w:w="2228" w:type="dxa"/>
          </w:tcPr>
          <w:p w14:paraId="40AF2E37" w14:textId="77777777" w:rsidR="00CD165A" w:rsidRPr="000A4DA9" w:rsidRDefault="00CD165A" w:rsidP="004254FE">
            <w:pPr>
              <w:spacing w:before="40" w:after="40"/>
              <w:rPr>
                <w:rFonts w:cs="Arial"/>
                <w:sz w:val="20"/>
                <w:szCs w:val="20"/>
              </w:rPr>
            </w:pPr>
            <w:r w:rsidRPr="000A4DA9">
              <w:rPr>
                <w:rFonts w:cs="Arial"/>
                <w:i/>
                <w:iCs/>
                <w:sz w:val="20"/>
                <w:szCs w:val="20"/>
              </w:rPr>
              <w:t xml:space="preserve">Environmental Protection and Biodiversity Conservation Act 1999 </w:t>
            </w:r>
            <w:r w:rsidRPr="000A4DA9">
              <w:rPr>
                <w:rFonts w:cs="Arial"/>
                <w:sz w:val="20"/>
                <w:szCs w:val="20"/>
              </w:rPr>
              <w:t>(EPBC Act)</w:t>
            </w:r>
          </w:p>
        </w:tc>
        <w:tc>
          <w:tcPr>
            <w:tcW w:w="7404" w:type="dxa"/>
          </w:tcPr>
          <w:p w14:paraId="1B8CBA91" w14:textId="16148138" w:rsidR="00CD165A" w:rsidRPr="000A4DA9" w:rsidRDefault="00CD165A"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0A4DA9">
              <w:rPr>
                <w:rFonts w:cs="Arial"/>
                <w:sz w:val="20"/>
                <w:szCs w:val="20"/>
              </w:rPr>
              <w:t xml:space="preserve">The EPBC Act protects matters of </w:t>
            </w:r>
            <w:hyperlink r:id="rId20" w:history="1">
              <w:r w:rsidRPr="000A4DA9">
                <w:rPr>
                  <w:rStyle w:val="Hyperlink"/>
                  <w:rFonts w:cs="Arial"/>
                  <w:sz w:val="20"/>
                  <w:szCs w:val="20"/>
                </w:rPr>
                <w:t>National Environmental Significance</w:t>
              </w:r>
            </w:hyperlink>
            <w:r w:rsidRPr="000A4DA9">
              <w:rPr>
                <w:rFonts w:cs="Arial"/>
                <w:sz w:val="20"/>
                <w:szCs w:val="20"/>
              </w:rPr>
              <w:t xml:space="preserve"> (NES), such as threatened species and ecological communities, migratory species (protected under international agreements), and National Heritage places (among others).</w:t>
            </w:r>
          </w:p>
          <w:p w14:paraId="70DFAAC6" w14:textId="794D99F1" w:rsidR="006D3D74" w:rsidRPr="009A6626" w:rsidRDefault="00CD165A" w:rsidP="009A6626">
            <w:pPr>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F460C5">
              <w:rPr>
                <w:rFonts w:cs="Arial"/>
                <w:color w:val="FF0000"/>
                <w:sz w:val="20"/>
                <w:szCs w:val="20"/>
              </w:rPr>
              <w:t>[TEXT OPTION 1, 2 or 3]</w:t>
            </w:r>
          </w:p>
        </w:tc>
      </w:tr>
      <w:tr w:rsidR="009A6626" w:rsidRPr="00F74AE7" w14:paraId="68AE3EB0" w14:textId="77777777" w:rsidTr="000D7105">
        <w:tc>
          <w:tcPr>
            <w:cnfStyle w:val="001000000000" w:firstRow="0" w:lastRow="0" w:firstColumn="1" w:lastColumn="0" w:oddVBand="0" w:evenVBand="0" w:oddHBand="0" w:evenHBand="0" w:firstRowFirstColumn="0" w:firstRowLastColumn="0" w:lastRowFirstColumn="0" w:lastRowLastColumn="0"/>
            <w:tcW w:w="9632" w:type="dxa"/>
            <w:gridSpan w:val="2"/>
          </w:tcPr>
          <w:p w14:paraId="38E5F329" w14:textId="1F5E98C3" w:rsidR="009A6626" w:rsidRPr="000A4DA9" w:rsidRDefault="009A6626" w:rsidP="00F5038C">
            <w:pPr>
              <w:rPr>
                <w:sz w:val="20"/>
                <w:szCs w:val="20"/>
              </w:rPr>
            </w:pPr>
            <w:r w:rsidRPr="000A4DA9">
              <w:rPr>
                <w:rFonts w:cs="Arial"/>
                <w:sz w:val="20"/>
                <w:szCs w:val="20"/>
              </w:rPr>
              <w:t>STATE LEGISLATION</w:t>
            </w:r>
          </w:p>
        </w:tc>
      </w:tr>
      <w:tr w:rsidR="00CD165A" w:rsidRPr="00F74AE7" w14:paraId="15678B76" w14:textId="77777777" w:rsidTr="009A6626">
        <w:tc>
          <w:tcPr>
            <w:cnfStyle w:val="001000000000" w:firstRow="0" w:lastRow="0" w:firstColumn="1" w:lastColumn="0" w:oddVBand="0" w:evenVBand="0" w:oddHBand="0" w:evenHBand="0" w:firstRowFirstColumn="0" w:firstRowLastColumn="0" w:lastRowFirstColumn="0" w:lastRowLastColumn="0"/>
            <w:tcW w:w="2228" w:type="dxa"/>
          </w:tcPr>
          <w:p w14:paraId="7FA7DB1F" w14:textId="77777777" w:rsidR="00CD165A" w:rsidRPr="000A4DA9" w:rsidRDefault="00CD165A" w:rsidP="004254FE">
            <w:pPr>
              <w:spacing w:before="40" w:after="40"/>
              <w:rPr>
                <w:rFonts w:cs="Arial"/>
                <w:sz w:val="20"/>
                <w:szCs w:val="20"/>
              </w:rPr>
            </w:pPr>
            <w:r w:rsidRPr="000A4DA9">
              <w:rPr>
                <w:rFonts w:cs="Arial"/>
                <w:i/>
                <w:iCs/>
                <w:sz w:val="20"/>
                <w:szCs w:val="20"/>
              </w:rPr>
              <w:t>Biodiversity Conservation Act 2016</w:t>
            </w:r>
            <w:r w:rsidRPr="000A4DA9">
              <w:rPr>
                <w:rFonts w:cs="Arial"/>
                <w:sz w:val="20"/>
                <w:szCs w:val="20"/>
              </w:rPr>
              <w:t xml:space="preserve"> (BC Act)</w:t>
            </w:r>
          </w:p>
          <w:p w14:paraId="658E37C2" w14:textId="77777777" w:rsidR="00CD165A" w:rsidRPr="000A4DA9" w:rsidRDefault="00CD165A" w:rsidP="004254FE">
            <w:pPr>
              <w:spacing w:before="40" w:after="40"/>
              <w:rPr>
                <w:sz w:val="20"/>
                <w:szCs w:val="20"/>
              </w:rPr>
            </w:pPr>
          </w:p>
        </w:tc>
        <w:tc>
          <w:tcPr>
            <w:tcW w:w="7404" w:type="dxa"/>
          </w:tcPr>
          <w:p w14:paraId="1BFE054A" w14:textId="56F6F7DA" w:rsidR="00CD165A" w:rsidRPr="000A4DA9" w:rsidRDefault="00CD165A"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0A4DA9">
              <w:rPr>
                <w:rFonts w:cs="Arial"/>
                <w:sz w:val="20"/>
                <w:szCs w:val="20"/>
              </w:rPr>
              <w:t>Part 7 of the BC Act provides the environmental assessment requirements for activities being assessed under Part 5 of the EP&amp;A Act 1979. If a significant impact is likely, a Species Impact Statement is required. A biodiversity development assessment report may also be required if the proponent elects for this. Section 7.2(1)(a) and 7.3 describe the assessment requirements and thresholds for what is considered a significant impact.</w:t>
            </w:r>
          </w:p>
          <w:p w14:paraId="28A3224C" w14:textId="31DB7247" w:rsidR="006D3D74" w:rsidRPr="009A6626" w:rsidRDefault="00CD165A" w:rsidP="009A6626">
            <w:pPr>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F460C5">
              <w:rPr>
                <w:rFonts w:cs="Arial"/>
                <w:color w:val="FF0000"/>
                <w:sz w:val="20"/>
                <w:szCs w:val="20"/>
              </w:rPr>
              <w:t>[TEXT OPTION 1, 2 or 3]</w:t>
            </w:r>
          </w:p>
        </w:tc>
      </w:tr>
      <w:tr w:rsidR="00CD165A" w:rsidRPr="00F74AE7" w14:paraId="132F9D8C" w14:textId="77777777" w:rsidTr="00B16474">
        <w:trPr>
          <w:trHeight w:val="1735"/>
        </w:trPr>
        <w:tc>
          <w:tcPr>
            <w:cnfStyle w:val="001000000000" w:firstRow="0" w:lastRow="0" w:firstColumn="1" w:lastColumn="0" w:oddVBand="0" w:evenVBand="0" w:oddHBand="0" w:evenHBand="0" w:firstRowFirstColumn="0" w:firstRowLastColumn="0" w:lastRowFirstColumn="0" w:lastRowLastColumn="0"/>
            <w:tcW w:w="2228" w:type="dxa"/>
          </w:tcPr>
          <w:p w14:paraId="405DFD24" w14:textId="77777777" w:rsidR="00CD165A" w:rsidRPr="000A4DA9" w:rsidRDefault="00CD165A" w:rsidP="004254FE">
            <w:pPr>
              <w:spacing w:before="40" w:after="40"/>
              <w:rPr>
                <w:rFonts w:cs="Arial"/>
                <w:sz w:val="20"/>
                <w:szCs w:val="20"/>
              </w:rPr>
            </w:pPr>
            <w:r w:rsidRPr="000A4DA9">
              <w:rPr>
                <w:rFonts w:cs="Arial"/>
                <w:i/>
                <w:iCs/>
                <w:sz w:val="20"/>
                <w:szCs w:val="20"/>
              </w:rPr>
              <w:t>Local Land Services Act 2013</w:t>
            </w:r>
            <w:r w:rsidRPr="000A4DA9">
              <w:rPr>
                <w:rFonts w:cs="Arial"/>
                <w:sz w:val="20"/>
                <w:szCs w:val="20"/>
              </w:rPr>
              <w:t xml:space="preserve"> (LLS Act)</w:t>
            </w:r>
          </w:p>
          <w:p w14:paraId="70C52EA8" w14:textId="77777777" w:rsidR="00CD165A" w:rsidRPr="000A4DA9" w:rsidRDefault="00CD165A" w:rsidP="004254FE">
            <w:pPr>
              <w:spacing w:before="40" w:after="40"/>
              <w:rPr>
                <w:sz w:val="20"/>
                <w:szCs w:val="20"/>
              </w:rPr>
            </w:pPr>
          </w:p>
        </w:tc>
        <w:tc>
          <w:tcPr>
            <w:tcW w:w="7404" w:type="dxa"/>
          </w:tcPr>
          <w:p w14:paraId="579BE867" w14:textId="29D48E59" w:rsidR="006D3D74" w:rsidRPr="009A6626" w:rsidRDefault="00CD165A"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0A4DA9">
              <w:rPr>
                <w:rFonts w:cs="Arial"/>
                <w:sz w:val="20"/>
                <w:szCs w:val="20"/>
              </w:rPr>
              <w:t>The objects of the LLS Act include ‘to ensure the proper management of natural resources in the social, economic and environmental interests of the State, consistently with the principles of ecologically sustainable development. The Act regulates the clearing of native vegetation, however section 60(O)(b)(ii) excludes the need for consent under the LLS Act where the clearing is an activity carried out by a determining authority within the meaning of Part 5 of the EP&amp;A Act 1979.</w:t>
            </w:r>
          </w:p>
        </w:tc>
      </w:tr>
      <w:tr w:rsidR="00CD165A" w:rsidRPr="00F74AE7" w14:paraId="63B53D48" w14:textId="77777777" w:rsidTr="009A6626">
        <w:tc>
          <w:tcPr>
            <w:cnfStyle w:val="001000000000" w:firstRow="0" w:lastRow="0" w:firstColumn="1" w:lastColumn="0" w:oddVBand="0" w:evenVBand="0" w:oddHBand="0" w:evenHBand="0" w:firstRowFirstColumn="0" w:firstRowLastColumn="0" w:lastRowFirstColumn="0" w:lastRowLastColumn="0"/>
            <w:tcW w:w="2228" w:type="dxa"/>
          </w:tcPr>
          <w:p w14:paraId="53C529C3" w14:textId="1817D3C0" w:rsidR="006D2A17" w:rsidRPr="000A4DA9" w:rsidRDefault="00CD165A" w:rsidP="004254FE">
            <w:pPr>
              <w:spacing w:before="40" w:after="40"/>
              <w:rPr>
                <w:rFonts w:cs="Arial"/>
                <w:sz w:val="20"/>
                <w:szCs w:val="20"/>
              </w:rPr>
            </w:pPr>
            <w:r w:rsidRPr="000A4DA9">
              <w:rPr>
                <w:rFonts w:cs="Arial"/>
                <w:i/>
                <w:iCs/>
                <w:sz w:val="20"/>
                <w:szCs w:val="20"/>
              </w:rPr>
              <w:t>Fisheries Management Act 1995</w:t>
            </w:r>
            <w:r w:rsidRPr="000A4DA9">
              <w:rPr>
                <w:rFonts w:cs="Arial"/>
                <w:sz w:val="20"/>
                <w:szCs w:val="20"/>
              </w:rPr>
              <w:t xml:space="preserve"> (FM Act)</w:t>
            </w:r>
          </w:p>
        </w:tc>
        <w:tc>
          <w:tcPr>
            <w:tcW w:w="7404" w:type="dxa"/>
          </w:tcPr>
          <w:p w14:paraId="4DE00324" w14:textId="77777777" w:rsidR="00CD165A" w:rsidRPr="000A4DA9" w:rsidRDefault="00CD165A"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0A4DA9">
              <w:rPr>
                <w:rFonts w:cs="Arial"/>
                <w:sz w:val="20"/>
                <w:szCs w:val="20"/>
              </w:rPr>
              <w:t>FM Act provides for the protection, conservation, and recovery of threatened species, populations and ecological communities of fish and marine vegetation and fish habitats, as well as promoting the development and sharing of fishery resources in NSW.</w:t>
            </w:r>
          </w:p>
          <w:p w14:paraId="1A12F106" w14:textId="5A65BA08" w:rsidR="006D3D74" w:rsidRPr="009A6626" w:rsidRDefault="00CD165A" w:rsidP="009A6626">
            <w:pPr>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F460C5">
              <w:rPr>
                <w:rFonts w:cs="Arial"/>
                <w:color w:val="FF0000"/>
                <w:sz w:val="20"/>
                <w:szCs w:val="20"/>
              </w:rPr>
              <w:t>[TEXT OPTION 1 or 2]</w:t>
            </w:r>
          </w:p>
        </w:tc>
      </w:tr>
      <w:tr w:rsidR="00CD165A" w:rsidRPr="00F74AE7" w14:paraId="04E13B3B" w14:textId="77777777" w:rsidTr="00D2257B">
        <w:tc>
          <w:tcPr>
            <w:cnfStyle w:val="001000000000" w:firstRow="0" w:lastRow="0" w:firstColumn="1" w:lastColumn="0" w:oddVBand="0" w:evenVBand="0" w:oddHBand="0" w:evenHBand="0" w:firstRowFirstColumn="0" w:firstRowLastColumn="0" w:lastRowFirstColumn="0" w:lastRowLastColumn="0"/>
            <w:tcW w:w="2228" w:type="dxa"/>
          </w:tcPr>
          <w:p w14:paraId="3AFCE5A6" w14:textId="77777777" w:rsidR="00CD165A" w:rsidRPr="000A4DA9" w:rsidRDefault="00CD165A" w:rsidP="004254FE">
            <w:pPr>
              <w:spacing w:before="40" w:after="40"/>
              <w:rPr>
                <w:rFonts w:cs="Arial"/>
                <w:sz w:val="20"/>
                <w:szCs w:val="20"/>
              </w:rPr>
            </w:pPr>
            <w:r w:rsidRPr="000A4DA9">
              <w:rPr>
                <w:rFonts w:cs="Arial"/>
                <w:i/>
                <w:iCs/>
                <w:sz w:val="20"/>
                <w:szCs w:val="20"/>
              </w:rPr>
              <w:t>National Parks and Wildlife Act 1974</w:t>
            </w:r>
            <w:r w:rsidRPr="000A4DA9">
              <w:rPr>
                <w:rFonts w:cs="Arial"/>
                <w:sz w:val="20"/>
                <w:szCs w:val="20"/>
              </w:rPr>
              <w:t xml:space="preserve"> (NPW Act)</w:t>
            </w:r>
          </w:p>
          <w:p w14:paraId="1302D9C3" w14:textId="77777777" w:rsidR="00CD165A" w:rsidRPr="000A4DA9" w:rsidRDefault="00CD165A" w:rsidP="004254FE">
            <w:pPr>
              <w:spacing w:before="40" w:after="40"/>
              <w:rPr>
                <w:sz w:val="20"/>
                <w:szCs w:val="20"/>
              </w:rPr>
            </w:pPr>
          </w:p>
        </w:tc>
        <w:tc>
          <w:tcPr>
            <w:tcW w:w="7404" w:type="dxa"/>
            <w:shd w:val="clear" w:color="auto" w:fill="auto"/>
          </w:tcPr>
          <w:p w14:paraId="6F68DA1D" w14:textId="77777777" w:rsidR="00CD165A" w:rsidRPr="000A4DA9" w:rsidRDefault="00CD165A"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0A4DA9">
              <w:rPr>
                <w:rFonts w:cs="Arial"/>
                <w:sz w:val="20"/>
                <w:szCs w:val="20"/>
              </w:rPr>
              <w:t>The NPW Act regulates the control and management of all national parks, historic sites, nature reserves, and Aboriginal areas.</w:t>
            </w:r>
          </w:p>
          <w:p w14:paraId="2484874B" w14:textId="77777777" w:rsidR="00CD165A" w:rsidRPr="000A4DA9" w:rsidRDefault="00CD165A"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0A4DA9">
              <w:rPr>
                <w:rFonts w:cs="Arial"/>
                <w:sz w:val="20"/>
                <w:szCs w:val="20"/>
              </w:rPr>
              <w:t>The main aim of the Act is to conserve the natural and cultural heritage of NSW. Where works will disturb Aboriginal objects, an Aboriginal Heritage Impact Permit (AHIP) is required.</w:t>
            </w:r>
          </w:p>
          <w:p w14:paraId="257E99DB" w14:textId="584E64F8" w:rsidR="006D3D74" w:rsidRPr="009A6626" w:rsidRDefault="00CD165A" w:rsidP="009A6626">
            <w:pPr>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DB3EB7">
              <w:rPr>
                <w:rFonts w:cs="Arial"/>
                <w:color w:val="FF0000"/>
                <w:sz w:val="20"/>
                <w:szCs w:val="20"/>
              </w:rPr>
              <w:t>[TEXT OPTION 1, 2 or 3]</w:t>
            </w:r>
          </w:p>
        </w:tc>
      </w:tr>
      <w:tr w:rsidR="00CD165A" w:rsidRPr="00F74AE7" w14:paraId="4388DF83" w14:textId="77777777" w:rsidTr="00D2257B">
        <w:tc>
          <w:tcPr>
            <w:cnfStyle w:val="001000000000" w:firstRow="0" w:lastRow="0" w:firstColumn="1" w:lastColumn="0" w:oddVBand="0" w:evenVBand="0" w:oddHBand="0" w:evenHBand="0" w:firstRowFirstColumn="0" w:firstRowLastColumn="0" w:lastRowFirstColumn="0" w:lastRowLastColumn="0"/>
            <w:tcW w:w="2228" w:type="dxa"/>
          </w:tcPr>
          <w:p w14:paraId="4FAA03A6" w14:textId="77777777" w:rsidR="00CD165A" w:rsidRPr="000A4DA9" w:rsidRDefault="00CD165A" w:rsidP="004254FE">
            <w:pPr>
              <w:spacing w:before="40" w:after="40"/>
              <w:rPr>
                <w:rFonts w:cs="Arial"/>
                <w:i/>
                <w:iCs/>
                <w:sz w:val="20"/>
                <w:szCs w:val="20"/>
              </w:rPr>
            </w:pPr>
            <w:r w:rsidRPr="000A4DA9">
              <w:rPr>
                <w:rFonts w:cs="Arial"/>
                <w:i/>
                <w:iCs/>
                <w:sz w:val="20"/>
                <w:szCs w:val="20"/>
              </w:rPr>
              <w:t>Heritage Act 1977</w:t>
            </w:r>
          </w:p>
          <w:p w14:paraId="485AE081" w14:textId="77777777" w:rsidR="00CD165A" w:rsidRPr="000A4DA9" w:rsidRDefault="00CD165A" w:rsidP="004254FE">
            <w:pPr>
              <w:spacing w:before="40" w:after="40"/>
              <w:rPr>
                <w:i/>
                <w:iCs/>
                <w:sz w:val="20"/>
                <w:szCs w:val="20"/>
              </w:rPr>
            </w:pPr>
          </w:p>
        </w:tc>
        <w:tc>
          <w:tcPr>
            <w:tcW w:w="7404" w:type="dxa"/>
            <w:shd w:val="clear" w:color="auto" w:fill="auto"/>
          </w:tcPr>
          <w:p w14:paraId="61638F9A" w14:textId="39A397B0" w:rsidR="00BC67E5" w:rsidRPr="00B16474" w:rsidRDefault="00CD165A" w:rsidP="00B16474">
            <w:pPr>
              <w:spacing w:before="40"/>
              <w:cnfStyle w:val="000000000000" w:firstRow="0" w:lastRow="0" w:firstColumn="0" w:lastColumn="0" w:oddVBand="0" w:evenVBand="0" w:oddHBand="0" w:evenHBand="0" w:firstRowFirstColumn="0" w:firstRowLastColumn="0" w:lastRowFirstColumn="0" w:lastRowLastColumn="0"/>
              <w:rPr>
                <w:rFonts w:cs="Arial"/>
                <w:sz w:val="20"/>
                <w:szCs w:val="20"/>
              </w:rPr>
            </w:pPr>
            <w:r w:rsidRPr="000A4DA9">
              <w:rPr>
                <w:rFonts w:cs="Arial"/>
                <w:sz w:val="20"/>
                <w:szCs w:val="20"/>
              </w:rPr>
              <w:t xml:space="preserve">The proposed activity </w:t>
            </w:r>
            <w:r w:rsidRPr="00D2257B">
              <w:rPr>
                <w:rFonts w:cs="Arial"/>
                <w:color w:val="FF0000"/>
                <w:sz w:val="20"/>
                <w:szCs w:val="20"/>
              </w:rPr>
              <w:t>[involves/does not involve]</w:t>
            </w:r>
            <w:r w:rsidR="002873EA" w:rsidRPr="00D2257B">
              <w:rPr>
                <w:rFonts w:cs="Arial"/>
                <w:color w:val="FF0000"/>
                <w:sz w:val="20"/>
                <w:szCs w:val="20"/>
              </w:rPr>
              <w:t xml:space="preserve"> </w:t>
            </w:r>
            <w:r w:rsidRPr="000A4DA9">
              <w:rPr>
                <w:rFonts w:cs="Arial"/>
                <w:sz w:val="20"/>
                <w:szCs w:val="20"/>
              </w:rPr>
              <w:t xml:space="preserve">an item or place listed on the NSW </w:t>
            </w:r>
            <w:hyperlink r:id="rId21" w:history="1">
              <w:r w:rsidRPr="000A4DA9">
                <w:rPr>
                  <w:rStyle w:val="Hyperlink"/>
                  <w:rFonts w:cs="Arial"/>
                  <w:sz w:val="20"/>
                  <w:szCs w:val="20"/>
                </w:rPr>
                <w:t>State Heritage Register</w:t>
              </w:r>
            </w:hyperlink>
            <w:r w:rsidRPr="000A4DA9">
              <w:rPr>
                <w:rFonts w:cs="Arial"/>
                <w:sz w:val="20"/>
                <w:szCs w:val="20"/>
              </w:rPr>
              <w:t xml:space="preserve"> or the subject of an interim heritage order or listing and is therefore not a controlled activity. Approval of works on the site is therefore </w:t>
            </w:r>
            <w:r w:rsidRPr="005D789B">
              <w:rPr>
                <w:rFonts w:cs="Arial"/>
                <w:color w:val="FF0000"/>
                <w:sz w:val="20"/>
                <w:szCs w:val="20"/>
                <w:shd w:val="clear" w:color="auto" w:fill="FFFFFF" w:themeFill="background1"/>
              </w:rPr>
              <w:t>[(not) required]</w:t>
            </w:r>
            <w:r w:rsidRPr="005D789B">
              <w:rPr>
                <w:rFonts w:cs="Arial"/>
                <w:color w:val="FF0000"/>
                <w:sz w:val="20"/>
                <w:szCs w:val="20"/>
              </w:rPr>
              <w:t xml:space="preserve"> </w:t>
            </w:r>
            <w:r w:rsidRPr="000A4DA9">
              <w:rPr>
                <w:rFonts w:cs="Arial"/>
                <w:sz w:val="20"/>
                <w:szCs w:val="20"/>
              </w:rPr>
              <w:t>under Part 4 of the Heritage Act.</w:t>
            </w:r>
          </w:p>
        </w:tc>
      </w:tr>
      <w:tr w:rsidR="00CD165A" w:rsidRPr="00F74AE7" w14:paraId="09155F2D" w14:textId="77777777" w:rsidTr="009A6626">
        <w:trPr>
          <w:trHeight w:val="3817"/>
        </w:trPr>
        <w:tc>
          <w:tcPr>
            <w:cnfStyle w:val="001000000000" w:firstRow="0" w:lastRow="0" w:firstColumn="1" w:lastColumn="0" w:oddVBand="0" w:evenVBand="0" w:oddHBand="0" w:evenHBand="0" w:firstRowFirstColumn="0" w:firstRowLastColumn="0" w:lastRowFirstColumn="0" w:lastRowLastColumn="0"/>
            <w:tcW w:w="2228" w:type="dxa"/>
          </w:tcPr>
          <w:p w14:paraId="74F372E3" w14:textId="77777777" w:rsidR="00CD165A" w:rsidRPr="000A4DA9" w:rsidRDefault="00CD165A" w:rsidP="004254FE">
            <w:pPr>
              <w:spacing w:before="40" w:after="40"/>
              <w:rPr>
                <w:rFonts w:cs="Arial"/>
                <w:sz w:val="20"/>
                <w:szCs w:val="20"/>
              </w:rPr>
            </w:pPr>
            <w:r w:rsidRPr="000A4DA9">
              <w:rPr>
                <w:rFonts w:cs="Arial"/>
                <w:i/>
                <w:iCs/>
                <w:sz w:val="20"/>
                <w:szCs w:val="20"/>
              </w:rPr>
              <w:lastRenderedPageBreak/>
              <w:t>Protection of the Environment Operations Act 1997</w:t>
            </w:r>
            <w:r w:rsidRPr="000A4DA9">
              <w:rPr>
                <w:rFonts w:cs="Arial"/>
                <w:sz w:val="20"/>
                <w:szCs w:val="20"/>
              </w:rPr>
              <w:t xml:space="preserve"> (POEO Act)</w:t>
            </w:r>
          </w:p>
          <w:p w14:paraId="3A8B678D" w14:textId="77777777" w:rsidR="00CD165A" w:rsidRPr="000A4DA9" w:rsidRDefault="00CD165A" w:rsidP="004254FE">
            <w:pPr>
              <w:spacing w:before="40" w:after="40"/>
              <w:rPr>
                <w:i/>
                <w:iCs/>
                <w:sz w:val="20"/>
                <w:szCs w:val="20"/>
              </w:rPr>
            </w:pPr>
          </w:p>
        </w:tc>
        <w:tc>
          <w:tcPr>
            <w:tcW w:w="7404" w:type="dxa"/>
          </w:tcPr>
          <w:p w14:paraId="11105415" w14:textId="77777777" w:rsidR="00CD165A" w:rsidRPr="000A4DA9" w:rsidRDefault="00CD165A"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0A4DA9">
              <w:rPr>
                <w:rFonts w:cs="Arial"/>
                <w:sz w:val="20"/>
                <w:szCs w:val="20"/>
              </w:rPr>
              <w:t>The POEO Act is the key environmental protection and pollution statute.  The POEO Act is administered by the EPA and establishes a licensing regime for waste, air, water and pollution.  Relevant sections of the Act are listed below:</w:t>
            </w:r>
          </w:p>
          <w:p w14:paraId="3A766486" w14:textId="77777777" w:rsidR="00CD165A" w:rsidRPr="000A4DA9" w:rsidRDefault="00CD165A" w:rsidP="00D84107">
            <w:pPr>
              <w:pStyle w:val="ListBullet2"/>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0A4DA9">
              <w:rPr>
                <w:sz w:val="20"/>
                <w:szCs w:val="20"/>
              </w:rPr>
              <w:t>Part 5.3 Water Pollution</w:t>
            </w:r>
          </w:p>
          <w:p w14:paraId="6AFB39AD" w14:textId="77777777" w:rsidR="00CD165A" w:rsidRPr="000A4DA9" w:rsidRDefault="00CD165A" w:rsidP="00D84107">
            <w:pPr>
              <w:pStyle w:val="ListBullet2"/>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0A4DA9">
              <w:rPr>
                <w:sz w:val="20"/>
                <w:szCs w:val="20"/>
              </w:rPr>
              <w:t>Part 5.4 Air Pollution</w:t>
            </w:r>
          </w:p>
          <w:p w14:paraId="42E08940" w14:textId="77777777" w:rsidR="00CD165A" w:rsidRPr="000A4DA9" w:rsidRDefault="00CD165A" w:rsidP="00D84107">
            <w:pPr>
              <w:pStyle w:val="ListBullet2"/>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0A4DA9">
              <w:rPr>
                <w:sz w:val="20"/>
                <w:szCs w:val="20"/>
              </w:rPr>
              <w:t>Part 5.5 Noise Pollution</w:t>
            </w:r>
          </w:p>
          <w:p w14:paraId="3AFE2934" w14:textId="77777777" w:rsidR="00CD165A" w:rsidRPr="000A4DA9" w:rsidRDefault="00CD165A" w:rsidP="00D84107">
            <w:pPr>
              <w:pStyle w:val="ListBullet2"/>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0A4DA9">
              <w:rPr>
                <w:sz w:val="20"/>
                <w:szCs w:val="20"/>
              </w:rPr>
              <w:t>Part 5.6 Land Pollution and Waste</w:t>
            </w:r>
          </w:p>
          <w:p w14:paraId="61202665" w14:textId="75D9DE61" w:rsidR="00B9618C" w:rsidRPr="000A4DA9" w:rsidRDefault="00CD165A"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0A4DA9">
              <w:rPr>
                <w:rFonts w:cs="Arial"/>
                <w:sz w:val="20"/>
                <w:szCs w:val="20"/>
              </w:rPr>
              <w:t>Any work potentially resulting in pollution must comply with the POEO Act. Relevant licences must be obtained if required.</w:t>
            </w:r>
            <w:r w:rsidR="003317C0" w:rsidRPr="000A4DA9">
              <w:rPr>
                <w:rFonts w:cs="Arial"/>
                <w:sz w:val="20"/>
                <w:szCs w:val="20"/>
              </w:rPr>
              <w:t xml:space="preserve"> Check the </w:t>
            </w:r>
            <w:hyperlink r:id="rId22" w:history="1">
              <w:r w:rsidR="003317C0" w:rsidRPr="000A4DA9">
                <w:rPr>
                  <w:rStyle w:val="Hyperlink"/>
                  <w:rFonts w:cs="Arial"/>
                  <w:sz w:val="20"/>
                  <w:szCs w:val="20"/>
                </w:rPr>
                <w:t>POEO Public Register</w:t>
              </w:r>
            </w:hyperlink>
            <w:r w:rsidR="003317C0" w:rsidRPr="000A4DA9">
              <w:rPr>
                <w:rFonts w:cs="Arial"/>
                <w:sz w:val="20"/>
                <w:szCs w:val="20"/>
              </w:rPr>
              <w:t xml:space="preserve"> for any relevant</w:t>
            </w:r>
            <w:r w:rsidR="001B18E9" w:rsidRPr="000A4DA9">
              <w:rPr>
                <w:rFonts w:cs="Arial"/>
                <w:sz w:val="20"/>
                <w:szCs w:val="20"/>
              </w:rPr>
              <w:t xml:space="preserve"> Environment Protection Licences (EPLs).</w:t>
            </w:r>
          </w:p>
          <w:tbl>
            <w:tblPr>
              <w:tblStyle w:val="GuidanceTable"/>
              <w:tblW w:w="0" w:type="auto"/>
              <w:tblLook w:val="04A0" w:firstRow="1" w:lastRow="0" w:firstColumn="1" w:lastColumn="0" w:noHBand="0" w:noVBand="1"/>
            </w:tblPr>
            <w:tblGrid>
              <w:gridCol w:w="7178"/>
            </w:tblGrid>
            <w:tr w:rsidR="006B6978" w:rsidRPr="000A4DA9" w14:paraId="16D76C93" w14:textId="417C65DC" w:rsidTr="006B6978">
              <w:tc>
                <w:tcPr>
                  <w:cnfStyle w:val="001000000000" w:firstRow="0" w:lastRow="0" w:firstColumn="1" w:lastColumn="0" w:oddVBand="0" w:evenVBand="0" w:oddHBand="0" w:evenHBand="0" w:firstRowFirstColumn="0" w:firstRowLastColumn="0" w:lastRowFirstColumn="0" w:lastRowLastColumn="0"/>
                  <w:tcW w:w="7178" w:type="dxa"/>
                </w:tcPr>
                <w:p w14:paraId="302BAEA3" w14:textId="3FF552F5" w:rsidR="006B6978" w:rsidRPr="000A4DA9" w:rsidRDefault="006B6978" w:rsidP="00D765A2">
                  <w:pPr>
                    <w:rPr>
                      <w:rFonts w:cs="Arial"/>
                      <w:sz w:val="20"/>
                      <w:szCs w:val="20"/>
                    </w:rPr>
                  </w:pPr>
                  <w:r w:rsidRPr="000A4DA9">
                    <w:rPr>
                      <w:rFonts w:cs="Arial"/>
                      <w:color w:val="auto"/>
                      <w:sz w:val="20"/>
                      <w:szCs w:val="20"/>
                    </w:rPr>
                    <w:t>[No licences have been identified as being required including an Environmental Protection Licence (EPL).]</w:t>
                  </w:r>
                </w:p>
              </w:tc>
            </w:tr>
          </w:tbl>
          <w:p w14:paraId="0C35DABE" w14:textId="79FE69BF" w:rsidR="00CD165A" w:rsidRPr="000A4DA9" w:rsidRDefault="00CD165A"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CD165A" w:rsidRPr="00F74AE7" w14:paraId="6F738784" w14:textId="77777777" w:rsidTr="009A6626">
        <w:trPr>
          <w:trHeight w:val="2975"/>
        </w:trPr>
        <w:tc>
          <w:tcPr>
            <w:cnfStyle w:val="001000000000" w:firstRow="0" w:lastRow="0" w:firstColumn="1" w:lastColumn="0" w:oddVBand="0" w:evenVBand="0" w:oddHBand="0" w:evenHBand="0" w:firstRowFirstColumn="0" w:firstRowLastColumn="0" w:lastRowFirstColumn="0" w:lastRowLastColumn="0"/>
            <w:tcW w:w="2228" w:type="dxa"/>
          </w:tcPr>
          <w:p w14:paraId="13F10503" w14:textId="77777777" w:rsidR="00CD165A" w:rsidRPr="000A4DA9" w:rsidRDefault="00CD165A" w:rsidP="00D765A2">
            <w:pPr>
              <w:rPr>
                <w:rFonts w:cs="Arial"/>
                <w:sz w:val="20"/>
                <w:szCs w:val="20"/>
              </w:rPr>
            </w:pPr>
            <w:r w:rsidRPr="000A4DA9">
              <w:rPr>
                <w:rFonts w:cs="Arial"/>
                <w:i/>
                <w:iCs/>
                <w:sz w:val="20"/>
                <w:szCs w:val="20"/>
              </w:rPr>
              <w:t>Water Management Act 2000</w:t>
            </w:r>
            <w:r w:rsidRPr="000A4DA9">
              <w:rPr>
                <w:rFonts w:cs="Arial"/>
                <w:sz w:val="20"/>
                <w:szCs w:val="20"/>
              </w:rPr>
              <w:t xml:space="preserve"> (WM Act)</w:t>
            </w:r>
          </w:p>
          <w:p w14:paraId="2059F864" w14:textId="77777777" w:rsidR="00CD165A" w:rsidRPr="000A4DA9" w:rsidRDefault="00CD165A">
            <w:pPr>
              <w:rPr>
                <w:i/>
                <w:iCs/>
                <w:sz w:val="20"/>
                <w:szCs w:val="20"/>
              </w:rPr>
            </w:pPr>
          </w:p>
        </w:tc>
        <w:tc>
          <w:tcPr>
            <w:tcW w:w="7404" w:type="dxa"/>
          </w:tcPr>
          <w:p w14:paraId="5F4EF507" w14:textId="5ECDC119" w:rsidR="00CD165A" w:rsidRPr="000A4DA9" w:rsidRDefault="00CD165A"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0A4DA9">
              <w:rPr>
                <w:rFonts w:cs="Arial"/>
                <w:sz w:val="20"/>
                <w:szCs w:val="20"/>
              </w:rPr>
              <w:t>The WM Act’s main objective is to manage NSW water in a sustainable and integrated manner that will benefit today’s generations without compromising future generations’ ability to meet their needs. Section 91E of the Act establishes an approval regime for controlled activities within waterfront land. However</w:t>
            </w:r>
            <w:r w:rsidR="00A55136">
              <w:rPr>
                <w:rFonts w:cs="Arial"/>
                <w:sz w:val="20"/>
                <w:szCs w:val="20"/>
              </w:rPr>
              <w:t>,</w:t>
            </w:r>
            <w:r w:rsidRPr="000A4DA9">
              <w:rPr>
                <w:rFonts w:cs="Arial"/>
                <w:sz w:val="20"/>
                <w:szCs w:val="20"/>
              </w:rPr>
              <w:t xml:space="preserve"> clause 41 of the Water Management (General) Regulation 2018 provides an exemption for public authorities in relation to all controlled activities on waterfront land. Therefore</w:t>
            </w:r>
            <w:r w:rsidR="00A55136">
              <w:rPr>
                <w:rFonts w:cs="Arial"/>
                <w:sz w:val="20"/>
                <w:szCs w:val="20"/>
              </w:rPr>
              <w:t>,</w:t>
            </w:r>
            <w:r w:rsidRPr="000A4DA9">
              <w:rPr>
                <w:rFonts w:cs="Arial"/>
                <w:sz w:val="20"/>
                <w:szCs w:val="20"/>
              </w:rPr>
              <w:t xml:space="preserve"> approval under the WM Act is not required.</w:t>
            </w:r>
          </w:p>
          <w:tbl>
            <w:tblPr>
              <w:tblStyle w:val="GuidanceTable"/>
              <w:tblW w:w="0" w:type="auto"/>
              <w:tblLook w:val="04A0" w:firstRow="1" w:lastRow="0" w:firstColumn="1" w:lastColumn="0" w:noHBand="0" w:noVBand="1"/>
            </w:tblPr>
            <w:tblGrid>
              <w:gridCol w:w="7178"/>
            </w:tblGrid>
            <w:tr w:rsidR="006B6978" w:rsidRPr="000A4DA9" w14:paraId="6DF8B403" w14:textId="77777777" w:rsidTr="004254FE">
              <w:tc>
                <w:tcPr>
                  <w:cnfStyle w:val="001000000000" w:firstRow="0" w:lastRow="0" w:firstColumn="1" w:lastColumn="0" w:oddVBand="0" w:evenVBand="0" w:oddHBand="0" w:evenHBand="0" w:firstRowFirstColumn="0" w:firstRowLastColumn="0" w:lastRowFirstColumn="0" w:lastRowLastColumn="0"/>
                  <w:tcW w:w="7178" w:type="dxa"/>
                </w:tcPr>
                <w:p w14:paraId="5B19204B" w14:textId="77777777" w:rsidR="006B6978" w:rsidRPr="000A4DA9" w:rsidRDefault="006B6978" w:rsidP="00D765A2">
                  <w:pPr>
                    <w:rPr>
                      <w:rFonts w:cs="Arial"/>
                      <w:sz w:val="20"/>
                      <w:szCs w:val="20"/>
                    </w:rPr>
                  </w:pPr>
                  <w:r w:rsidRPr="000A4DA9">
                    <w:rPr>
                      <w:rFonts w:cs="Arial"/>
                      <w:color w:val="auto"/>
                      <w:sz w:val="20"/>
                      <w:szCs w:val="20"/>
                    </w:rPr>
                    <w:t>Note: Although formal approval under the WM Act is not required, if the proposed activity is within 40m of a waterway, an attempt should be made to comply with the requirements of controlled activities in order to reduce risks to waterways.</w:t>
                  </w:r>
                </w:p>
              </w:tc>
            </w:tr>
          </w:tbl>
          <w:p w14:paraId="369AE5ED" w14:textId="43A9907F" w:rsidR="00AF0B9B" w:rsidRPr="000A4DA9" w:rsidRDefault="00AF0B9B"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CD165A" w:rsidRPr="00F74AE7" w14:paraId="146A6216" w14:textId="77777777" w:rsidTr="009A6626">
        <w:trPr>
          <w:trHeight w:val="1373"/>
        </w:trPr>
        <w:tc>
          <w:tcPr>
            <w:cnfStyle w:val="001000000000" w:firstRow="0" w:lastRow="0" w:firstColumn="1" w:lastColumn="0" w:oddVBand="0" w:evenVBand="0" w:oddHBand="0" w:evenHBand="0" w:firstRowFirstColumn="0" w:firstRowLastColumn="0" w:lastRowFirstColumn="0" w:lastRowLastColumn="0"/>
            <w:tcW w:w="2228" w:type="dxa"/>
          </w:tcPr>
          <w:p w14:paraId="3E22CBAA" w14:textId="77777777" w:rsidR="00CD165A" w:rsidRPr="000A4DA9" w:rsidRDefault="00CD165A" w:rsidP="00D765A2">
            <w:pPr>
              <w:rPr>
                <w:rFonts w:cs="Arial"/>
                <w:i/>
                <w:iCs/>
                <w:sz w:val="20"/>
                <w:szCs w:val="20"/>
              </w:rPr>
            </w:pPr>
            <w:r w:rsidRPr="000A4DA9">
              <w:rPr>
                <w:rFonts w:cs="Arial"/>
                <w:i/>
                <w:iCs/>
                <w:sz w:val="20"/>
                <w:szCs w:val="20"/>
              </w:rPr>
              <w:t>Roads Act 1993</w:t>
            </w:r>
          </w:p>
        </w:tc>
        <w:tc>
          <w:tcPr>
            <w:tcW w:w="7404" w:type="dxa"/>
          </w:tcPr>
          <w:p w14:paraId="57EC0436" w14:textId="3A5947EE" w:rsidR="00CD165A" w:rsidRPr="000A4DA9" w:rsidRDefault="00CD165A"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0A4DA9">
              <w:rPr>
                <w:rFonts w:cs="Arial"/>
                <w:sz w:val="20"/>
                <w:szCs w:val="20"/>
              </w:rPr>
              <w:t xml:space="preserve">Section 88 of the </w:t>
            </w:r>
            <w:r w:rsidRPr="000A4DA9">
              <w:rPr>
                <w:rFonts w:cs="Arial"/>
                <w:i/>
                <w:iCs/>
                <w:sz w:val="20"/>
                <w:szCs w:val="20"/>
              </w:rPr>
              <w:t>Roads Act</w:t>
            </w:r>
            <w:r w:rsidRPr="000A4DA9">
              <w:rPr>
                <w:rFonts w:cs="Arial"/>
                <w:sz w:val="20"/>
                <w:szCs w:val="20"/>
              </w:rPr>
              <w:t xml:space="preserve"> states that a roads authority may, despite any other Act or law to the contrary, remove or lop any tree or other vegetation that is on or overhanging a public road if, in its opinion it is necessary to do so for the purposes of carrying out road work or removing a traffic hazard.</w:t>
            </w:r>
            <w:r w:rsidR="00F558BB" w:rsidRPr="000A4DA9">
              <w:rPr>
                <w:rFonts w:cs="Arial"/>
                <w:sz w:val="20"/>
                <w:szCs w:val="20"/>
              </w:rPr>
              <w:t xml:space="preserve"> </w:t>
            </w:r>
            <w:r w:rsidR="00C00690" w:rsidRPr="000A4DA9">
              <w:rPr>
                <w:rFonts w:cs="Arial"/>
                <w:sz w:val="20"/>
                <w:szCs w:val="20"/>
              </w:rPr>
              <w:t xml:space="preserve">However, the </w:t>
            </w:r>
            <w:r w:rsidR="003D4A21" w:rsidRPr="000A4DA9">
              <w:rPr>
                <w:rFonts w:cs="Arial"/>
                <w:sz w:val="20"/>
                <w:szCs w:val="20"/>
              </w:rPr>
              <w:t>environmental safeguards outlined in this REF still apply.</w:t>
            </w:r>
          </w:p>
        </w:tc>
      </w:tr>
      <w:tr w:rsidR="00CD165A" w:rsidRPr="00F74AE7" w14:paraId="628985C2" w14:textId="77777777" w:rsidTr="009A6626">
        <w:trPr>
          <w:trHeight w:val="1844"/>
        </w:trPr>
        <w:tc>
          <w:tcPr>
            <w:cnfStyle w:val="001000000000" w:firstRow="0" w:lastRow="0" w:firstColumn="1" w:lastColumn="0" w:oddVBand="0" w:evenVBand="0" w:oddHBand="0" w:evenHBand="0" w:firstRowFirstColumn="0" w:firstRowLastColumn="0" w:lastRowFirstColumn="0" w:lastRowLastColumn="0"/>
            <w:tcW w:w="2228" w:type="dxa"/>
          </w:tcPr>
          <w:p w14:paraId="5041B0FF" w14:textId="77777777" w:rsidR="00CD165A" w:rsidRPr="000A4DA9" w:rsidRDefault="00CD165A" w:rsidP="00D765A2">
            <w:pPr>
              <w:rPr>
                <w:rFonts w:cs="Arial"/>
                <w:i/>
                <w:iCs/>
                <w:sz w:val="20"/>
                <w:szCs w:val="20"/>
              </w:rPr>
            </w:pPr>
            <w:r w:rsidRPr="000A4DA9">
              <w:rPr>
                <w:rFonts w:cs="Arial"/>
                <w:i/>
                <w:iCs/>
                <w:sz w:val="20"/>
                <w:szCs w:val="20"/>
              </w:rPr>
              <w:t>Biosecurity Act 2015</w:t>
            </w:r>
          </w:p>
        </w:tc>
        <w:tc>
          <w:tcPr>
            <w:tcW w:w="7404" w:type="dxa"/>
          </w:tcPr>
          <w:p w14:paraId="63C427C0" w14:textId="77777777" w:rsidR="002E46F0" w:rsidRPr="000A4DA9" w:rsidRDefault="00CD165A"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0A4DA9">
              <w:rPr>
                <w:rFonts w:cs="Arial"/>
                <w:sz w:val="20"/>
                <w:szCs w:val="20"/>
              </w:rPr>
              <w:t xml:space="preserve">The </w:t>
            </w:r>
            <w:r w:rsidRPr="000A4DA9">
              <w:rPr>
                <w:rFonts w:cs="Arial"/>
                <w:i/>
                <w:iCs/>
                <w:sz w:val="20"/>
                <w:szCs w:val="20"/>
              </w:rPr>
              <w:t>Biosecurity Act 2015</w:t>
            </w:r>
            <w:r w:rsidRPr="000A4DA9">
              <w:rPr>
                <w:rFonts w:cs="Arial"/>
                <w:sz w:val="20"/>
                <w:szCs w:val="20"/>
              </w:rPr>
              <w:t xml:space="preserve"> and regulations provide requirements for state level priority weeds. The Act regulates all plants, with a general biosecurity duty to prevent, eliminate or minimise any biosecurity risk they may pose.</w:t>
            </w:r>
            <w:r w:rsidR="007050A9" w:rsidRPr="000A4DA9">
              <w:rPr>
                <w:rFonts w:cs="Arial"/>
                <w:sz w:val="20"/>
                <w:szCs w:val="20"/>
              </w:rPr>
              <w:t xml:space="preserve"> This legislation is considered in</w:t>
            </w:r>
            <w:r w:rsidRPr="000A4DA9">
              <w:rPr>
                <w:rFonts w:cs="Arial"/>
                <w:sz w:val="20"/>
                <w:szCs w:val="20"/>
              </w:rPr>
              <w:t xml:space="preserve"> Section 4</w:t>
            </w:r>
            <w:r w:rsidR="002E46F0" w:rsidRPr="000A4DA9">
              <w:rPr>
                <w:rFonts w:cs="Arial"/>
                <w:sz w:val="20"/>
                <w:szCs w:val="20"/>
              </w:rPr>
              <w:t>.</w:t>
            </w:r>
          </w:p>
          <w:tbl>
            <w:tblPr>
              <w:tblStyle w:val="GuidanceTable"/>
              <w:tblW w:w="0" w:type="auto"/>
              <w:tblLook w:val="04A0" w:firstRow="1" w:lastRow="0" w:firstColumn="1" w:lastColumn="0" w:noHBand="0" w:noVBand="1"/>
            </w:tblPr>
            <w:tblGrid>
              <w:gridCol w:w="7178"/>
            </w:tblGrid>
            <w:tr w:rsidR="006B6978" w:rsidRPr="000A4DA9" w14:paraId="7AE5F18F" w14:textId="77777777" w:rsidTr="006B6978">
              <w:tc>
                <w:tcPr>
                  <w:cnfStyle w:val="001000000000" w:firstRow="0" w:lastRow="0" w:firstColumn="1" w:lastColumn="0" w:oddVBand="0" w:evenVBand="0" w:oddHBand="0" w:evenHBand="0" w:firstRowFirstColumn="0" w:firstRowLastColumn="0" w:lastRowFirstColumn="0" w:lastRowLastColumn="0"/>
                  <w:tcW w:w="7178" w:type="dxa"/>
                </w:tcPr>
                <w:p w14:paraId="2B7677FD" w14:textId="77777777" w:rsidR="006B6978" w:rsidRPr="000A4DA9" w:rsidRDefault="006B6978" w:rsidP="00D765A2">
                  <w:pPr>
                    <w:rPr>
                      <w:sz w:val="20"/>
                      <w:szCs w:val="20"/>
                    </w:rPr>
                  </w:pPr>
                  <w:r w:rsidRPr="000A4DA9">
                    <w:rPr>
                      <w:rFonts w:cs="Arial"/>
                      <w:color w:val="auto"/>
                      <w:sz w:val="20"/>
                      <w:szCs w:val="20"/>
                    </w:rPr>
                    <w:t>Summarise findings from Section 4 regarding the likelihood of encountering weeds and appropriate mitigation measures to reduce the risk of spreading.</w:t>
                  </w:r>
                  <w:r w:rsidRPr="000A4DA9">
                    <w:rPr>
                      <w:color w:val="auto"/>
                      <w:sz w:val="20"/>
                      <w:szCs w:val="20"/>
                    </w:rPr>
                    <w:t xml:space="preserve"> </w:t>
                  </w:r>
                </w:p>
              </w:tc>
            </w:tr>
          </w:tbl>
          <w:p w14:paraId="032FF9A9" w14:textId="000719D4" w:rsidR="00CD165A" w:rsidRPr="000A4DA9" w:rsidRDefault="00CD165A" w:rsidP="004254F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CD165A" w:rsidRPr="00F74AE7" w14:paraId="31264BED" w14:textId="77777777" w:rsidTr="009A6626">
        <w:tc>
          <w:tcPr>
            <w:cnfStyle w:val="001000000000" w:firstRow="0" w:lastRow="0" w:firstColumn="1" w:lastColumn="0" w:oddVBand="0" w:evenVBand="0" w:oddHBand="0" w:evenHBand="0" w:firstRowFirstColumn="0" w:firstRowLastColumn="0" w:lastRowFirstColumn="0" w:lastRowLastColumn="0"/>
            <w:tcW w:w="2228" w:type="dxa"/>
          </w:tcPr>
          <w:p w14:paraId="50DD5A9D" w14:textId="2383B18F" w:rsidR="00CD165A" w:rsidRPr="000A4DA9" w:rsidRDefault="00CD165A" w:rsidP="00D765A2">
            <w:pPr>
              <w:rPr>
                <w:rFonts w:cs="Arial"/>
                <w:i/>
                <w:iCs/>
                <w:sz w:val="20"/>
                <w:szCs w:val="20"/>
              </w:rPr>
            </w:pPr>
            <w:r w:rsidRPr="000A4DA9">
              <w:rPr>
                <w:rFonts w:cs="Arial"/>
                <w:sz w:val="20"/>
                <w:szCs w:val="20"/>
              </w:rPr>
              <w:t>State Environmental Planning Policy – Coastal Management</w:t>
            </w:r>
            <w:r w:rsidR="000C3414">
              <w:rPr>
                <w:rFonts w:cs="Arial"/>
                <w:sz w:val="20"/>
                <w:szCs w:val="20"/>
              </w:rPr>
              <w:t xml:space="preserve"> 2018</w:t>
            </w:r>
          </w:p>
        </w:tc>
        <w:tc>
          <w:tcPr>
            <w:tcW w:w="7404" w:type="dxa"/>
          </w:tcPr>
          <w:p w14:paraId="56EA2288" w14:textId="77777777" w:rsidR="00CD165A" w:rsidRPr="000A4DA9" w:rsidRDefault="00CD165A"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0A4DA9">
              <w:rPr>
                <w:rFonts w:cs="Arial"/>
                <w:sz w:val="20"/>
                <w:szCs w:val="20"/>
              </w:rPr>
              <w:t xml:space="preserve">The </w:t>
            </w:r>
            <w:r w:rsidRPr="000A4DA9">
              <w:rPr>
                <w:rFonts w:cs="Arial"/>
                <w:i/>
                <w:sz w:val="20"/>
                <w:szCs w:val="20"/>
              </w:rPr>
              <w:t>State Environmental Planning Policy (Coastal Management) 2018</w:t>
            </w:r>
            <w:r w:rsidRPr="000A4DA9">
              <w:rPr>
                <w:rFonts w:cs="Arial"/>
                <w:sz w:val="20"/>
                <w:szCs w:val="20"/>
              </w:rPr>
              <w:t xml:space="preserve"> provides controls for undertaking development and activities in coastal management areas. </w:t>
            </w:r>
            <w:r w:rsidRPr="000A4DA9">
              <w:rPr>
                <w:rFonts w:cs="Arial"/>
                <w:sz w:val="20"/>
                <w:szCs w:val="20"/>
                <w:lang w:eastAsia="en-AU"/>
              </w:rPr>
              <w:t>The four coastal management areas are: </w:t>
            </w:r>
          </w:p>
          <w:p w14:paraId="6F3BB204" w14:textId="77777777" w:rsidR="00CD165A" w:rsidRPr="000A4DA9" w:rsidRDefault="00CD165A" w:rsidP="00D84107">
            <w:pPr>
              <w:pStyle w:val="ListBullet2"/>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0A4DA9">
              <w:rPr>
                <w:sz w:val="20"/>
                <w:szCs w:val="20"/>
              </w:rPr>
              <w:t>Coastal wetlands and littoral rainforests area – areas which display the characteristics of coastal wetlands or littoral rainforests that were previously protected by SEPP 14 and SEPP 26</w:t>
            </w:r>
          </w:p>
          <w:p w14:paraId="602931E5" w14:textId="77777777" w:rsidR="00CD165A" w:rsidRPr="000A4DA9" w:rsidRDefault="00CD165A" w:rsidP="00D84107">
            <w:pPr>
              <w:pStyle w:val="ListBullet2"/>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0A4DA9">
              <w:rPr>
                <w:sz w:val="20"/>
                <w:szCs w:val="20"/>
              </w:rPr>
              <w:t>Coastal vulnerability area – areas subject to coastal hazards such as coastal erosion and tidal inundation</w:t>
            </w:r>
          </w:p>
          <w:p w14:paraId="276C1481" w14:textId="77777777" w:rsidR="00CD165A" w:rsidRPr="000A4DA9" w:rsidRDefault="00CD165A" w:rsidP="00D84107">
            <w:pPr>
              <w:pStyle w:val="ListBullet2"/>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0A4DA9">
              <w:rPr>
                <w:sz w:val="20"/>
                <w:szCs w:val="20"/>
              </w:rPr>
              <w:t>Coastal environment area – areas that are characterised by natural coastal features such as beaches, rock platforms, coastal lakes and lagoons and undeveloped headlands. Marine and estuarine waters are also included</w:t>
            </w:r>
          </w:p>
          <w:p w14:paraId="785B6B6E" w14:textId="77777777" w:rsidR="00CD165A" w:rsidRPr="000A4DA9" w:rsidRDefault="00CD165A" w:rsidP="00D84107">
            <w:pPr>
              <w:pStyle w:val="ListBullet2"/>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0A4DA9">
              <w:rPr>
                <w:sz w:val="20"/>
                <w:szCs w:val="20"/>
              </w:rPr>
              <w:t>Coastal use area – land adjacent to coastal waters, estuaries and coastal lakes and lagoons.</w:t>
            </w:r>
          </w:p>
          <w:p w14:paraId="6635619B" w14:textId="5798AFE6" w:rsidR="00CD165A" w:rsidRPr="000A4DA9" w:rsidRDefault="00CD165A" w:rsidP="00B72B7B">
            <w:pPr>
              <w:spacing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0A4DA9">
              <w:rPr>
                <w:rFonts w:cs="Arial"/>
                <w:sz w:val="20"/>
                <w:szCs w:val="20"/>
              </w:rPr>
              <w:lastRenderedPageBreak/>
              <w:t>Under clause 10 of the SEPP, clearing native vegetation in the mapped ‘</w:t>
            </w:r>
            <w:r w:rsidRPr="000A4DA9">
              <w:rPr>
                <w:rFonts w:cs="Arial"/>
                <w:i/>
                <w:sz w:val="20"/>
                <w:szCs w:val="20"/>
              </w:rPr>
              <w:t>Coastal wetland and littoral rainforest area</w:t>
            </w:r>
            <w:r w:rsidRPr="000A4DA9">
              <w:rPr>
                <w:rFonts w:cs="Arial"/>
                <w:sz w:val="20"/>
                <w:szCs w:val="20"/>
              </w:rPr>
              <w:t xml:space="preserve">’ is permissible without consent when undertaken by or on behalf of a public authority and in accordance with a certified coastal management program, a plan of management under Division 2 of Part 2 of Chapter 6 of the </w:t>
            </w:r>
            <w:r w:rsidRPr="000A4DA9">
              <w:rPr>
                <w:rFonts w:cs="Arial"/>
                <w:i/>
                <w:sz w:val="20"/>
                <w:szCs w:val="20"/>
              </w:rPr>
              <w:t>Local Government Act</w:t>
            </w:r>
            <w:r w:rsidRPr="000A4DA9">
              <w:rPr>
                <w:rFonts w:cs="Arial"/>
                <w:sz w:val="20"/>
                <w:szCs w:val="20"/>
              </w:rPr>
              <w:t xml:space="preserve">, or a plan of management under Division 6 of the </w:t>
            </w:r>
            <w:r w:rsidRPr="000A4DA9">
              <w:rPr>
                <w:rFonts w:cs="Arial"/>
                <w:i/>
                <w:sz w:val="20"/>
                <w:szCs w:val="20"/>
              </w:rPr>
              <w:t>Crown Land Management Act 2016</w:t>
            </w:r>
            <w:r w:rsidRPr="000A4DA9">
              <w:rPr>
                <w:rFonts w:cs="Arial"/>
                <w:sz w:val="20"/>
                <w:szCs w:val="20"/>
              </w:rPr>
              <w:t xml:space="preserve">. In other cases, the clearing requires consent. </w:t>
            </w:r>
          </w:p>
          <w:p w14:paraId="29F82EC0" w14:textId="3DF433BF" w:rsidR="00CD165A" w:rsidRPr="00B72B7B" w:rsidRDefault="00CD165A" w:rsidP="00B72B7B">
            <w:pPr>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DB3EB7">
              <w:rPr>
                <w:rFonts w:cs="Arial"/>
                <w:color w:val="FF0000"/>
                <w:sz w:val="20"/>
                <w:szCs w:val="20"/>
              </w:rPr>
              <w:t>[TEXT OPTION 1, 2 or 3]</w:t>
            </w:r>
          </w:p>
        </w:tc>
      </w:tr>
      <w:tr w:rsidR="00CD165A" w:rsidRPr="00F74AE7" w14:paraId="7C636972" w14:textId="77777777" w:rsidTr="009A6626">
        <w:trPr>
          <w:trHeight w:val="1356"/>
        </w:trPr>
        <w:tc>
          <w:tcPr>
            <w:cnfStyle w:val="001000000000" w:firstRow="0" w:lastRow="0" w:firstColumn="1" w:lastColumn="0" w:oddVBand="0" w:evenVBand="0" w:oddHBand="0" w:evenHBand="0" w:firstRowFirstColumn="0" w:firstRowLastColumn="0" w:lastRowFirstColumn="0" w:lastRowLastColumn="0"/>
            <w:tcW w:w="2228" w:type="dxa"/>
          </w:tcPr>
          <w:p w14:paraId="774BDF89" w14:textId="23625E33" w:rsidR="00CD165A" w:rsidRPr="000A4DA9" w:rsidRDefault="00CD165A" w:rsidP="00F5038C">
            <w:pPr>
              <w:rPr>
                <w:i/>
                <w:iCs/>
                <w:sz w:val="20"/>
                <w:szCs w:val="20"/>
              </w:rPr>
            </w:pPr>
            <w:r w:rsidRPr="000A4DA9">
              <w:rPr>
                <w:rFonts w:cs="Arial"/>
                <w:sz w:val="20"/>
                <w:szCs w:val="20"/>
              </w:rPr>
              <w:lastRenderedPageBreak/>
              <w:t>State Environmental Planning Policy Vegetation in Non-Rural Areas 2017</w:t>
            </w:r>
          </w:p>
        </w:tc>
        <w:tc>
          <w:tcPr>
            <w:tcW w:w="7404" w:type="dxa"/>
          </w:tcPr>
          <w:p w14:paraId="34CB7565" w14:textId="77777777" w:rsidR="00CD165A" w:rsidRPr="000A4DA9" w:rsidRDefault="00CD165A"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0A4DA9">
              <w:rPr>
                <w:rFonts w:cs="Arial"/>
                <w:sz w:val="20"/>
                <w:szCs w:val="20"/>
              </w:rPr>
              <w:t>Clause 8 of the SEPP states that an authority to clear vegetation under this policy is not required if it is a clearing authorised under s60(O) of the Local Land Services Act 2013. Section 60(O) provides an exemption for clearing under Part 5 of the EP&amp;A Act and therefore consent is not required under the SEPP (Vegetation in Non-Rural Areas).</w:t>
            </w:r>
          </w:p>
        </w:tc>
      </w:tr>
      <w:tr w:rsidR="00CD165A" w:rsidRPr="00F74AE7" w14:paraId="2BA1A164" w14:textId="77777777" w:rsidTr="009A6626">
        <w:trPr>
          <w:trHeight w:val="2115"/>
        </w:trPr>
        <w:tc>
          <w:tcPr>
            <w:cnfStyle w:val="001000000000" w:firstRow="0" w:lastRow="0" w:firstColumn="1" w:lastColumn="0" w:oddVBand="0" w:evenVBand="0" w:oddHBand="0" w:evenHBand="0" w:firstRowFirstColumn="0" w:firstRowLastColumn="0" w:lastRowFirstColumn="0" w:lastRowLastColumn="0"/>
            <w:tcW w:w="2228" w:type="dxa"/>
          </w:tcPr>
          <w:p w14:paraId="0CD13EBE" w14:textId="63F63861" w:rsidR="00CD165A" w:rsidRPr="000A4DA9" w:rsidRDefault="00CD165A" w:rsidP="00F5038C">
            <w:pPr>
              <w:rPr>
                <w:rFonts w:cs="Arial"/>
                <w:sz w:val="20"/>
                <w:szCs w:val="20"/>
              </w:rPr>
            </w:pPr>
            <w:r w:rsidRPr="000A4DA9">
              <w:rPr>
                <w:rFonts w:cs="Arial"/>
                <w:sz w:val="20"/>
                <w:szCs w:val="20"/>
              </w:rPr>
              <w:t>State Environmental Planning Policy</w:t>
            </w:r>
            <w:r w:rsidR="000C3414">
              <w:rPr>
                <w:rFonts w:cs="Arial"/>
                <w:sz w:val="20"/>
                <w:szCs w:val="20"/>
              </w:rPr>
              <w:t xml:space="preserve"> </w:t>
            </w:r>
            <w:r w:rsidRPr="000A4DA9">
              <w:rPr>
                <w:rFonts w:cs="Arial"/>
                <w:sz w:val="20"/>
                <w:szCs w:val="20"/>
              </w:rPr>
              <w:t>(Koala Habitat</w:t>
            </w:r>
            <w:r w:rsidR="000C3414">
              <w:rPr>
                <w:rFonts w:cs="Arial"/>
                <w:sz w:val="20"/>
                <w:szCs w:val="20"/>
              </w:rPr>
              <w:t xml:space="preserve"> Protection</w:t>
            </w:r>
            <w:r w:rsidRPr="000A4DA9">
              <w:rPr>
                <w:rFonts w:cs="Arial"/>
                <w:sz w:val="20"/>
                <w:szCs w:val="20"/>
              </w:rPr>
              <w:t>)</w:t>
            </w:r>
            <w:r w:rsidR="000C3414">
              <w:rPr>
                <w:rFonts w:cs="Arial"/>
                <w:sz w:val="20"/>
                <w:szCs w:val="20"/>
              </w:rPr>
              <w:t xml:space="preserve"> 2019 </w:t>
            </w:r>
          </w:p>
          <w:p w14:paraId="5260AA1B" w14:textId="3889C446" w:rsidR="00CD165A" w:rsidRPr="000A4DA9" w:rsidRDefault="00CD165A" w:rsidP="00F5038C">
            <w:pPr>
              <w:rPr>
                <w:sz w:val="20"/>
                <w:szCs w:val="20"/>
              </w:rPr>
            </w:pPr>
          </w:p>
        </w:tc>
        <w:tc>
          <w:tcPr>
            <w:tcW w:w="7404" w:type="dxa"/>
          </w:tcPr>
          <w:p w14:paraId="616AB8A8" w14:textId="42A5CB25" w:rsidR="00CD165A" w:rsidRPr="000A4DA9" w:rsidRDefault="000C3414"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Koala Habitat Protection</w:t>
            </w:r>
            <w:r w:rsidR="004C23E5">
              <w:rPr>
                <w:rFonts w:cs="Arial"/>
                <w:sz w:val="20"/>
                <w:szCs w:val="20"/>
              </w:rPr>
              <w:t xml:space="preserve"> SEPP </w:t>
            </w:r>
            <w:r w:rsidR="00CD165A" w:rsidRPr="000A4DA9">
              <w:rPr>
                <w:rFonts w:cs="Arial"/>
                <w:sz w:val="20"/>
                <w:szCs w:val="20"/>
              </w:rPr>
              <w:t xml:space="preserve">aims to encourage the proper conservation and management of areas of natural vegetation that provide habitat for </w:t>
            </w:r>
            <w:r w:rsidR="00CD165A" w:rsidRPr="000A4DA9">
              <w:rPr>
                <w:rFonts w:cs="Arial"/>
                <w:i/>
                <w:sz w:val="20"/>
                <w:szCs w:val="20"/>
              </w:rPr>
              <w:t>Phascolarctos cinereus</w:t>
            </w:r>
            <w:r w:rsidR="00CD165A" w:rsidRPr="000A4DA9">
              <w:rPr>
                <w:rFonts w:cs="Arial"/>
                <w:sz w:val="20"/>
                <w:szCs w:val="20"/>
              </w:rPr>
              <w:t xml:space="preserve"> (Koala) to ensure a permanent free-living population over their present range and reverse the current trend of Koala population decline. </w:t>
            </w:r>
          </w:p>
          <w:p w14:paraId="563ADF9E" w14:textId="661CDDF2" w:rsidR="00CD165A" w:rsidRPr="000A4DA9" w:rsidRDefault="004C23E5" w:rsidP="004254F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rFonts w:cs="Arial"/>
                <w:sz w:val="20"/>
                <w:szCs w:val="20"/>
              </w:rPr>
              <w:t xml:space="preserve">Koala Habitat Protection SEPP </w:t>
            </w:r>
            <w:r w:rsidR="00CD165A" w:rsidRPr="000A4DA9">
              <w:rPr>
                <w:rFonts w:cs="Arial"/>
                <w:sz w:val="20"/>
                <w:szCs w:val="20"/>
              </w:rPr>
              <w:t xml:space="preserve">applies to development under part 4 of the EP&amp;A Act 1979. As the proposed activity is not ‘development’, </w:t>
            </w:r>
            <w:r>
              <w:rPr>
                <w:rFonts w:cs="Arial"/>
                <w:sz w:val="20"/>
                <w:szCs w:val="20"/>
              </w:rPr>
              <w:t xml:space="preserve">Koala Habitat Protection SEPP </w:t>
            </w:r>
            <w:r w:rsidR="00CD165A" w:rsidRPr="000A4DA9">
              <w:rPr>
                <w:rFonts w:cs="Arial"/>
                <w:sz w:val="20"/>
                <w:szCs w:val="20"/>
              </w:rPr>
              <w:t>doesn’t apply. Regardless, consideration of impacts to koala and koala habitat may still be relevant under the BC Act 2016.</w:t>
            </w:r>
            <w:r w:rsidR="00CD165A" w:rsidRPr="000A4DA9">
              <w:rPr>
                <w:sz w:val="20"/>
                <w:szCs w:val="20"/>
              </w:rPr>
              <w:t xml:space="preserve"> </w:t>
            </w:r>
          </w:p>
        </w:tc>
      </w:tr>
    </w:tbl>
    <w:p w14:paraId="72B94FDE" w14:textId="7CC109F9" w:rsidR="00CD165A" w:rsidRPr="002B188F" w:rsidRDefault="00CD165A" w:rsidP="002B188F">
      <w:bookmarkStart w:id="33" w:name="_Toc18411402"/>
    </w:p>
    <w:p w14:paraId="4A39EFFC" w14:textId="410DF0B8" w:rsidR="00CD165A" w:rsidRDefault="00CD165A" w:rsidP="00CD165A">
      <w:pPr>
        <w:pStyle w:val="Heading1"/>
        <w:sectPr w:rsidR="00CD165A" w:rsidSect="001056B3">
          <w:pgSz w:w="11906" w:h="16838" w:code="9"/>
          <w:pgMar w:top="1418" w:right="1134" w:bottom="1418" w:left="1134" w:header="737" w:footer="284" w:gutter="0"/>
          <w:pgNumType w:start="0"/>
          <w:cols w:space="720"/>
          <w:titlePg/>
          <w:docGrid w:linePitch="360"/>
        </w:sectPr>
      </w:pPr>
      <w:bookmarkStart w:id="34" w:name="_Toc18411405"/>
      <w:bookmarkEnd w:id="33"/>
    </w:p>
    <w:p w14:paraId="1F254805" w14:textId="18003D49" w:rsidR="006E593B" w:rsidRDefault="006E593B" w:rsidP="00D84107">
      <w:pPr>
        <w:pStyle w:val="Heading1"/>
        <w:ind w:left="357" w:hanging="357"/>
      </w:pPr>
      <w:bookmarkStart w:id="35" w:name="_Toc33433632"/>
      <w:bookmarkEnd w:id="34"/>
      <w:r w:rsidRPr="003B2DD2">
        <w:lastRenderedPageBreak/>
        <w:t>Community</w:t>
      </w:r>
      <w:r w:rsidRPr="00CE551E">
        <w:t xml:space="preserve"> and </w:t>
      </w:r>
      <w:r w:rsidR="000837A8">
        <w:t>A</w:t>
      </w:r>
      <w:r w:rsidRPr="00CE551E">
        <w:t xml:space="preserve">gency </w:t>
      </w:r>
      <w:r w:rsidR="000837A8">
        <w:t>C</w:t>
      </w:r>
      <w:r w:rsidRPr="00CE551E">
        <w:t>onsultation</w:t>
      </w:r>
      <w:bookmarkEnd w:id="35"/>
    </w:p>
    <w:p w14:paraId="5C3BE0B3" w14:textId="422F23AE" w:rsidR="00385409" w:rsidRPr="00385409" w:rsidRDefault="00385409" w:rsidP="00385409">
      <w:r>
        <w:t>Table 4: Community and Agency Consultation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4"/>
        <w:gridCol w:w="7734"/>
      </w:tblGrid>
      <w:tr w:rsidR="006E593B" w:rsidRPr="00CD4519" w14:paraId="0CD60736" w14:textId="77777777" w:rsidTr="00F5038C">
        <w:trPr>
          <w:trHeight w:val="6938"/>
        </w:trPr>
        <w:tc>
          <w:tcPr>
            <w:tcW w:w="1038" w:type="pct"/>
          </w:tcPr>
          <w:p w14:paraId="041EFFAC" w14:textId="42EBBEF6" w:rsidR="006E593B" w:rsidRPr="0070730E" w:rsidRDefault="006E593B" w:rsidP="00F5038C">
            <w:pPr>
              <w:rPr>
                <w:rFonts w:cs="Arial"/>
                <w:b/>
                <w:bCs/>
                <w:sz w:val="20"/>
                <w:szCs w:val="20"/>
              </w:rPr>
            </w:pPr>
            <w:r w:rsidRPr="0070730E">
              <w:rPr>
                <w:rFonts w:cs="Arial"/>
                <w:b/>
                <w:bCs/>
                <w:sz w:val="20"/>
                <w:szCs w:val="20"/>
              </w:rPr>
              <w:t xml:space="preserve">Community / agency consultation </w:t>
            </w:r>
          </w:p>
        </w:tc>
        <w:tc>
          <w:tcPr>
            <w:tcW w:w="3962" w:type="pct"/>
          </w:tcPr>
          <w:p w14:paraId="55B1D1FB" w14:textId="77777777" w:rsidR="00CD4519" w:rsidRPr="0070730E" w:rsidRDefault="006E593B" w:rsidP="00B72B7B">
            <w:pPr>
              <w:spacing w:after="80"/>
              <w:rPr>
                <w:rFonts w:cs="Arial"/>
                <w:sz w:val="20"/>
                <w:szCs w:val="20"/>
              </w:rPr>
            </w:pPr>
            <w:r w:rsidRPr="0070730E">
              <w:rPr>
                <w:rFonts w:cs="Arial"/>
                <w:sz w:val="20"/>
                <w:szCs w:val="20"/>
              </w:rPr>
              <w:t xml:space="preserve">Have any community stakeholders been identified for the proposed works? </w:t>
            </w:r>
          </w:p>
          <w:p w14:paraId="34430B94" w14:textId="03D99810" w:rsidR="006E593B" w:rsidRPr="0070730E" w:rsidRDefault="006E593B" w:rsidP="00B72B7B">
            <w:pPr>
              <w:spacing w:before="0"/>
              <w:rPr>
                <w:rFonts w:cs="Arial"/>
                <w:sz w:val="20"/>
                <w:szCs w:val="20"/>
              </w:rPr>
            </w:pPr>
            <w:r w:rsidRPr="0070730E">
              <w:rPr>
                <w:rFonts w:cs="Arial"/>
                <w:b/>
                <w:sz w:val="20"/>
                <w:szCs w:val="20"/>
              </w:rPr>
              <w:t xml:space="preserve">Yes </w:t>
            </w:r>
            <w:sdt>
              <w:sdtPr>
                <w:rPr>
                  <w:rFonts w:cs="Arial"/>
                  <w:b/>
                  <w:sz w:val="20"/>
                  <w:szCs w:val="20"/>
                </w:rPr>
                <w:id w:val="1013109285"/>
                <w14:checkbox>
                  <w14:checked w14:val="0"/>
                  <w14:checkedState w14:val="2612" w14:font="MS Gothic"/>
                  <w14:uncheckedState w14:val="2610" w14:font="MS Gothic"/>
                </w14:checkbox>
              </w:sdtPr>
              <w:sdtEndPr/>
              <w:sdtContent>
                <w:r w:rsidR="001B2968" w:rsidRPr="0070730E">
                  <w:rPr>
                    <w:rFonts w:ascii="Segoe UI Symbol" w:eastAsia="MS Gothic" w:hAnsi="Segoe UI Symbol" w:cs="Segoe UI Symbol"/>
                    <w:b/>
                    <w:sz w:val="20"/>
                    <w:szCs w:val="20"/>
                  </w:rPr>
                  <w:t>☐</w:t>
                </w:r>
              </w:sdtContent>
            </w:sdt>
            <w:r w:rsidRPr="0070730E">
              <w:rPr>
                <w:rFonts w:cs="Arial"/>
                <w:b/>
                <w:sz w:val="20"/>
                <w:szCs w:val="20"/>
              </w:rPr>
              <w:t xml:space="preserve">  No </w:t>
            </w:r>
            <w:sdt>
              <w:sdtPr>
                <w:rPr>
                  <w:rFonts w:cs="Arial"/>
                  <w:b/>
                  <w:sz w:val="20"/>
                  <w:szCs w:val="20"/>
                </w:rPr>
                <w:id w:val="-994727285"/>
                <w14:checkbox>
                  <w14:checked w14:val="0"/>
                  <w14:checkedState w14:val="2612" w14:font="MS Gothic"/>
                  <w14:uncheckedState w14:val="2610" w14:font="MS Gothic"/>
                </w14:checkbox>
              </w:sdtPr>
              <w:sdtEndPr/>
              <w:sdtContent>
                <w:r w:rsidR="001B2968" w:rsidRPr="0070730E">
                  <w:rPr>
                    <w:rFonts w:ascii="Segoe UI Symbol" w:eastAsia="MS Gothic" w:hAnsi="Segoe UI Symbol" w:cs="Segoe UI Symbol"/>
                    <w:b/>
                    <w:sz w:val="20"/>
                    <w:szCs w:val="20"/>
                  </w:rPr>
                  <w:t>☐</w:t>
                </w:r>
              </w:sdtContent>
            </w:sdt>
          </w:p>
          <w:tbl>
            <w:tblPr>
              <w:tblStyle w:val="GuidanceTable"/>
              <w:tblW w:w="7508" w:type="dxa"/>
              <w:tblLook w:val="00A0" w:firstRow="1" w:lastRow="0" w:firstColumn="1" w:lastColumn="0" w:noHBand="0" w:noVBand="0"/>
            </w:tblPr>
            <w:tblGrid>
              <w:gridCol w:w="7508"/>
            </w:tblGrid>
            <w:tr w:rsidR="006E593B" w:rsidRPr="0070730E" w14:paraId="73C2BFED" w14:textId="77777777" w:rsidTr="00B72B7B">
              <w:trPr>
                <w:trHeight w:val="1145"/>
              </w:trPr>
              <w:tc>
                <w:tcPr>
                  <w:cnfStyle w:val="001000000000" w:firstRow="0" w:lastRow="0" w:firstColumn="1" w:lastColumn="0" w:oddVBand="0" w:evenVBand="0" w:oddHBand="0" w:evenHBand="0" w:firstRowFirstColumn="0" w:firstRowLastColumn="0" w:lastRowFirstColumn="0" w:lastRowLastColumn="0"/>
                  <w:tcW w:w="5000" w:type="pct"/>
                </w:tcPr>
                <w:p w14:paraId="33B64D5D" w14:textId="4FCF8F72" w:rsidR="006E593B" w:rsidRPr="0070730E" w:rsidRDefault="006E593B" w:rsidP="0070730E">
                  <w:pPr>
                    <w:rPr>
                      <w:rFonts w:cs="Arial"/>
                      <w:sz w:val="20"/>
                      <w:szCs w:val="20"/>
                    </w:rPr>
                  </w:pPr>
                  <w:r w:rsidRPr="0070730E">
                    <w:rPr>
                      <w:rFonts w:cs="Arial"/>
                      <w:sz w:val="20"/>
                      <w:szCs w:val="20"/>
                    </w:rPr>
                    <w:t>If yes, provide details of consultation undertaken and identify where comments received are considered in the REF.  Attach any correspondence sent or received (if relevant such as approval for stockpiles on private land, property access, impact on business</w:t>
                  </w:r>
                  <w:r w:rsidR="00B72B7B">
                    <w:rPr>
                      <w:rFonts w:cs="Arial"/>
                      <w:sz w:val="20"/>
                      <w:szCs w:val="20"/>
                    </w:rPr>
                    <w:t>,</w:t>
                  </w:r>
                  <w:r w:rsidRPr="0070730E">
                    <w:rPr>
                      <w:rFonts w:cs="Arial"/>
                      <w:sz w:val="20"/>
                      <w:szCs w:val="20"/>
                    </w:rPr>
                    <w:t xml:space="preserve"> etc).</w:t>
                  </w:r>
                </w:p>
              </w:tc>
            </w:tr>
          </w:tbl>
          <w:p w14:paraId="22775AA3" w14:textId="77777777" w:rsidR="006E593B" w:rsidRPr="0070730E" w:rsidRDefault="006E593B" w:rsidP="00B72B7B">
            <w:pPr>
              <w:spacing w:before="240" w:after="80"/>
              <w:rPr>
                <w:rFonts w:cs="Arial"/>
                <w:sz w:val="20"/>
                <w:szCs w:val="20"/>
              </w:rPr>
            </w:pPr>
            <w:r w:rsidRPr="0070730E">
              <w:rPr>
                <w:rFonts w:cs="Arial"/>
                <w:sz w:val="20"/>
                <w:szCs w:val="20"/>
              </w:rPr>
              <w:t xml:space="preserve">Is consultation with other authorities required under the requirements of Clauses 13-16 of the Infrastructure SEPP? </w:t>
            </w:r>
          </w:p>
          <w:p w14:paraId="57DCF588" w14:textId="3BCE4CC4" w:rsidR="006E593B" w:rsidRPr="0070730E" w:rsidRDefault="006E593B" w:rsidP="00F5038C">
            <w:pPr>
              <w:rPr>
                <w:rFonts w:cs="Arial"/>
                <w:sz w:val="20"/>
                <w:szCs w:val="20"/>
              </w:rPr>
            </w:pPr>
            <w:r w:rsidRPr="0070730E">
              <w:rPr>
                <w:rFonts w:cs="Arial"/>
                <w:b/>
                <w:sz w:val="20"/>
                <w:szCs w:val="20"/>
              </w:rPr>
              <w:t xml:space="preserve">Yes </w:t>
            </w:r>
            <w:sdt>
              <w:sdtPr>
                <w:rPr>
                  <w:rFonts w:cs="Arial"/>
                  <w:b/>
                  <w:sz w:val="20"/>
                  <w:szCs w:val="20"/>
                </w:rPr>
                <w:id w:val="2131813624"/>
                <w14:checkbox>
                  <w14:checked w14:val="0"/>
                  <w14:checkedState w14:val="2612" w14:font="MS Gothic"/>
                  <w14:uncheckedState w14:val="2610" w14:font="MS Gothic"/>
                </w14:checkbox>
              </w:sdtPr>
              <w:sdtEndPr/>
              <w:sdtContent>
                <w:r w:rsidR="001B2968" w:rsidRPr="0070730E">
                  <w:rPr>
                    <w:rFonts w:ascii="Segoe UI Symbol" w:eastAsia="MS Gothic" w:hAnsi="Segoe UI Symbol" w:cs="Segoe UI Symbol"/>
                    <w:b/>
                    <w:sz w:val="20"/>
                    <w:szCs w:val="20"/>
                  </w:rPr>
                  <w:t>☐</w:t>
                </w:r>
              </w:sdtContent>
            </w:sdt>
            <w:r w:rsidRPr="0070730E">
              <w:rPr>
                <w:rFonts w:cs="Arial"/>
                <w:b/>
                <w:sz w:val="20"/>
                <w:szCs w:val="20"/>
              </w:rPr>
              <w:t xml:space="preserve">  No </w:t>
            </w:r>
            <w:sdt>
              <w:sdtPr>
                <w:rPr>
                  <w:rFonts w:cs="Arial"/>
                  <w:b/>
                  <w:sz w:val="20"/>
                  <w:szCs w:val="20"/>
                </w:rPr>
                <w:id w:val="-207882034"/>
                <w14:checkbox>
                  <w14:checked w14:val="0"/>
                  <w14:checkedState w14:val="2612" w14:font="MS Gothic"/>
                  <w14:uncheckedState w14:val="2610" w14:font="MS Gothic"/>
                </w14:checkbox>
              </w:sdtPr>
              <w:sdtEndPr/>
              <w:sdtContent>
                <w:r w:rsidR="001B2968" w:rsidRPr="0070730E">
                  <w:rPr>
                    <w:rFonts w:ascii="Segoe UI Symbol" w:eastAsia="MS Gothic" w:hAnsi="Segoe UI Symbol" w:cs="Segoe UI Symbol"/>
                    <w:b/>
                    <w:sz w:val="20"/>
                    <w:szCs w:val="20"/>
                  </w:rPr>
                  <w:t>☐</w:t>
                </w:r>
              </w:sdtContent>
            </w:sdt>
          </w:p>
          <w:p w14:paraId="4EB7FE01" w14:textId="5C1DA8C7" w:rsidR="006E593B" w:rsidRPr="0070730E" w:rsidRDefault="006E593B" w:rsidP="00B72B7B">
            <w:pPr>
              <w:spacing w:before="240" w:after="80"/>
              <w:rPr>
                <w:rFonts w:cs="Arial"/>
                <w:sz w:val="20"/>
                <w:szCs w:val="20"/>
              </w:rPr>
            </w:pPr>
            <w:r w:rsidRPr="0070730E">
              <w:rPr>
                <w:rFonts w:cs="Arial"/>
                <w:sz w:val="20"/>
                <w:szCs w:val="20"/>
              </w:rPr>
              <w:t xml:space="preserve">Are the works adjacent to a </w:t>
            </w:r>
            <w:hyperlink r:id="rId23" w:history="1">
              <w:r w:rsidRPr="0070730E">
                <w:rPr>
                  <w:rStyle w:val="Hyperlink"/>
                  <w:rFonts w:cs="Arial"/>
                  <w:sz w:val="20"/>
                  <w:szCs w:val="20"/>
                </w:rPr>
                <w:t>national park, nature reserve or other area</w:t>
              </w:r>
            </w:hyperlink>
            <w:r w:rsidRPr="0070730E">
              <w:rPr>
                <w:rFonts w:cs="Arial"/>
                <w:sz w:val="20"/>
                <w:szCs w:val="20"/>
              </w:rPr>
              <w:t xml:space="preserve"> reserved under the </w:t>
            </w:r>
            <w:r w:rsidRPr="00B72B7B">
              <w:rPr>
                <w:rFonts w:cs="Arial"/>
                <w:i/>
                <w:iCs/>
                <w:sz w:val="20"/>
                <w:szCs w:val="20"/>
              </w:rPr>
              <w:t>National Parks and Wildlife Act 1974</w:t>
            </w:r>
            <w:r w:rsidRPr="0070730E">
              <w:rPr>
                <w:rFonts w:cs="Arial"/>
                <w:sz w:val="20"/>
                <w:szCs w:val="20"/>
              </w:rPr>
              <w:t>?</w:t>
            </w:r>
          </w:p>
          <w:p w14:paraId="4931A58B" w14:textId="36ED7416" w:rsidR="00201EE9" w:rsidRPr="0070730E" w:rsidRDefault="00201EE9" w:rsidP="00201EE9">
            <w:pPr>
              <w:rPr>
                <w:rFonts w:cs="Arial"/>
                <w:sz w:val="20"/>
                <w:szCs w:val="20"/>
              </w:rPr>
            </w:pPr>
            <w:r w:rsidRPr="0070730E">
              <w:rPr>
                <w:rFonts w:cs="Arial"/>
                <w:b/>
                <w:sz w:val="20"/>
                <w:szCs w:val="20"/>
              </w:rPr>
              <w:t xml:space="preserve">Yes </w:t>
            </w:r>
            <w:sdt>
              <w:sdtPr>
                <w:rPr>
                  <w:rFonts w:cs="Arial"/>
                  <w:b/>
                  <w:sz w:val="20"/>
                  <w:szCs w:val="20"/>
                </w:rPr>
                <w:id w:val="2138144263"/>
                <w14:checkbox>
                  <w14:checked w14:val="0"/>
                  <w14:checkedState w14:val="2612" w14:font="MS Gothic"/>
                  <w14:uncheckedState w14:val="2610" w14:font="MS Gothic"/>
                </w14:checkbox>
              </w:sdtPr>
              <w:sdtEndPr/>
              <w:sdtContent>
                <w:r w:rsidR="001B2968" w:rsidRPr="0070730E">
                  <w:rPr>
                    <w:rFonts w:ascii="Segoe UI Symbol" w:eastAsia="MS Gothic" w:hAnsi="Segoe UI Symbol" w:cs="Segoe UI Symbol"/>
                    <w:b/>
                    <w:sz w:val="20"/>
                    <w:szCs w:val="20"/>
                  </w:rPr>
                  <w:t>☐</w:t>
                </w:r>
              </w:sdtContent>
            </w:sdt>
            <w:r w:rsidRPr="0070730E">
              <w:rPr>
                <w:rFonts w:cs="Arial"/>
                <w:b/>
                <w:sz w:val="20"/>
                <w:szCs w:val="20"/>
              </w:rPr>
              <w:t xml:space="preserve">  No </w:t>
            </w:r>
            <w:sdt>
              <w:sdtPr>
                <w:rPr>
                  <w:rFonts w:cs="Arial"/>
                  <w:b/>
                  <w:sz w:val="20"/>
                  <w:szCs w:val="20"/>
                </w:rPr>
                <w:id w:val="768582159"/>
                <w14:checkbox>
                  <w14:checked w14:val="0"/>
                  <w14:checkedState w14:val="2612" w14:font="MS Gothic"/>
                  <w14:uncheckedState w14:val="2610" w14:font="MS Gothic"/>
                </w14:checkbox>
              </w:sdtPr>
              <w:sdtEndPr/>
              <w:sdtContent>
                <w:r w:rsidR="001B2968" w:rsidRPr="0070730E">
                  <w:rPr>
                    <w:rFonts w:ascii="Segoe UI Symbol" w:eastAsia="MS Gothic" w:hAnsi="Segoe UI Symbol" w:cs="Segoe UI Symbol"/>
                    <w:b/>
                    <w:sz w:val="20"/>
                    <w:szCs w:val="20"/>
                  </w:rPr>
                  <w:t>☐</w:t>
                </w:r>
              </w:sdtContent>
            </w:sdt>
          </w:p>
          <w:p w14:paraId="03984F59" w14:textId="76352599" w:rsidR="006E593B" w:rsidRPr="0070730E" w:rsidRDefault="006E593B" w:rsidP="00B72B7B">
            <w:pPr>
              <w:spacing w:before="240" w:after="80"/>
              <w:rPr>
                <w:rFonts w:cs="Arial"/>
                <w:sz w:val="20"/>
                <w:szCs w:val="20"/>
              </w:rPr>
            </w:pPr>
            <w:r w:rsidRPr="0070730E">
              <w:rPr>
                <w:rFonts w:cs="Arial"/>
                <w:sz w:val="20"/>
                <w:szCs w:val="20"/>
              </w:rPr>
              <w:t xml:space="preserve">Are the works adjacent to a declared </w:t>
            </w:r>
            <w:hyperlink r:id="rId24" w:history="1">
              <w:r w:rsidRPr="0070730E">
                <w:rPr>
                  <w:rStyle w:val="Hyperlink"/>
                  <w:rFonts w:cs="Arial"/>
                  <w:sz w:val="20"/>
                  <w:szCs w:val="20"/>
                </w:rPr>
                <w:t>aquatic reserve</w:t>
              </w:r>
            </w:hyperlink>
            <w:r w:rsidRPr="0070730E">
              <w:rPr>
                <w:rFonts w:cs="Arial"/>
                <w:sz w:val="20"/>
                <w:szCs w:val="20"/>
              </w:rPr>
              <w:t xml:space="preserve"> under the </w:t>
            </w:r>
            <w:r w:rsidRPr="00B72B7B">
              <w:rPr>
                <w:rFonts w:cs="Arial"/>
                <w:i/>
                <w:iCs/>
                <w:sz w:val="20"/>
                <w:szCs w:val="20"/>
              </w:rPr>
              <w:t>Fisheries Management Act 1994</w:t>
            </w:r>
            <w:r w:rsidRPr="00B72B7B">
              <w:rPr>
                <w:rFonts w:cs="Arial"/>
                <w:sz w:val="20"/>
                <w:szCs w:val="20"/>
              </w:rPr>
              <w:t>?</w:t>
            </w:r>
          </w:p>
          <w:p w14:paraId="293E11BA" w14:textId="2A7B70B7" w:rsidR="008C348C" w:rsidRPr="0070730E" w:rsidRDefault="008C348C" w:rsidP="008C348C">
            <w:pPr>
              <w:rPr>
                <w:rFonts w:cs="Arial"/>
                <w:sz w:val="20"/>
                <w:szCs w:val="20"/>
              </w:rPr>
            </w:pPr>
            <w:r w:rsidRPr="0070730E">
              <w:rPr>
                <w:rFonts w:cs="Arial"/>
                <w:b/>
                <w:sz w:val="20"/>
                <w:szCs w:val="20"/>
              </w:rPr>
              <w:t xml:space="preserve">Yes </w:t>
            </w:r>
            <w:sdt>
              <w:sdtPr>
                <w:rPr>
                  <w:rFonts w:cs="Arial"/>
                  <w:b/>
                  <w:sz w:val="20"/>
                  <w:szCs w:val="20"/>
                </w:rPr>
                <w:id w:val="-1726591975"/>
                <w14:checkbox>
                  <w14:checked w14:val="0"/>
                  <w14:checkedState w14:val="2612" w14:font="MS Gothic"/>
                  <w14:uncheckedState w14:val="2610" w14:font="MS Gothic"/>
                </w14:checkbox>
              </w:sdtPr>
              <w:sdtEndPr/>
              <w:sdtContent>
                <w:r w:rsidR="001B2968" w:rsidRPr="0070730E">
                  <w:rPr>
                    <w:rFonts w:ascii="Segoe UI Symbol" w:eastAsia="MS Gothic" w:hAnsi="Segoe UI Symbol" w:cs="Segoe UI Symbol"/>
                    <w:b/>
                    <w:sz w:val="20"/>
                    <w:szCs w:val="20"/>
                  </w:rPr>
                  <w:t>☐</w:t>
                </w:r>
              </w:sdtContent>
            </w:sdt>
            <w:r w:rsidRPr="0070730E">
              <w:rPr>
                <w:rFonts w:cs="Arial"/>
                <w:b/>
                <w:sz w:val="20"/>
                <w:szCs w:val="20"/>
              </w:rPr>
              <w:t xml:space="preserve">  No </w:t>
            </w:r>
            <w:sdt>
              <w:sdtPr>
                <w:rPr>
                  <w:rFonts w:cs="Arial"/>
                  <w:b/>
                  <w:sz w:val="20"/>
                  <w:szCs w:val="20"/>
                </w:rPr>
                <w:id w:val="-2090524809"/>
                <w14:checkbox>
                  <w14:checked w14:val="0"/>
                  <w14:checkedState w14:val="2612" w14:font="MS Gothic"/>
                  <w14:uncheckedState w14:val="2610" w14:font="MS Gothic"/>
                </w14:checkbox>
              </w:sdtPr>
              <w:sdtEndPr/>
              <w:sdtContent>
                <w:r w:rsidR="001B2968" w:rsidRPr="0070730E">
                  <w:rPr>
                    <w:rFonts w:ascii="Segoe UI Symbol" w:eastAsia="MS Gothic" w:hAnsi="Segoe UI Symbol" w:cs="Segoe UI Symbol"/>
                    <w:b/>
                    <w:sz w:val="20"/>
                    <w:szCs w:val="20"/>
                  </w:rPr>
                  <w:t>☐</w:t>
                </w:r>
              </w:sdtContent>
            </w:sdt>
          </w:p>
          <w:tbl>
            <w:tblPr>
              <w:tblStyle w:val="GuidanceTable"/>
              <w:tblW w:w="7508" w:type="dxa"/>
              <w:tblLook w:val="00A0" w:firstRow="1" w:lastRow="0" w:firstColumn="1" w:lastColumn="0" w:noHBand="0" w:noVBand="0"/>
            </w:tblPr>
            <w:tblGrid>
              <w:gridCol w:w="7508"/>
            </w:tblGrid>
            <w:tr w:rsidR="00BD4FD2" w:rsidRPr="0070730E" w14:paraId="48EE0178" w14:textId="77777777" w:rsidTr="005D789B">
              <w:trPr>
                <w:trHeight w:val="924"/>
              </w:trPr>
              <w:tc>
                <w:tcPr>
                  <w:cnfStyle w:val="001000000000" w:firstRow="0" w:lastRow="0" w:firstColumn="1" w:lastColumn="0" w:oddVBand="0" w:evenVBand="0" w:oddHBand="0" w:evenHBand="0" w:firstRowFirstColumn="0" w:firstRowLastColumn="0" w:lastRowFirstColumn="0" w:lastRowLastColumn="0"/>
                  <w:tcW w:w="5000" w:type="pct"/>
                </w:tcPr>
                <w:p w14:paraId="111760EC" w14:textId="0AB3BE82" w:rsidR="00BD4FD2" w:rsidRPr="0070730E" w:rsidRDefault="00BD4FD2" w:rsidP="00BD4FD2">
                  <w:pPr>
                    <w:rPr>
                      <w:rFonts w:cs="Arial"/>
                      <w:sz w:val="20"/>
                      <w:szCs w:val="20"/>
                    </w:rPr>
                  </w:pPr>
                  <w:r w:rsidRPr="0070730E">
                    <w:rPr>
                      <w:rFonts w:cs="Arial"/>
                      <w:sz w:val="20"/>
                      <w:szCs w:val="20"/>
                    </w:rPr>
                    <w:t xml:space="preserve">If yes, provide details of consultation </w:t>
                  </w:r>
                  <w:r>
                    <w:rPr>
                      <w:rFonts w:cs="Arial"/>
                      <w:sz w:val="20"/>
                      <w:szCs w:val="20"/>
                    </w:rPr>
                    <w:t>carried out and identify where comments received are considered in the REF. Also include copies of any correspondence in the REF appendices.</w:t>
                  </w:r>
                </w:p>
              </w:tc>
            </w:tr>
          </w:tbl>
          <w:p w14:paraId="0692865E" w14:textId="2CA02D49" w:rsidR="006E593B" w:rsidRPr="0070730E" w:rsidRDefault="006E593B" w:rsidP="00F5038C">
            <w:pPr>
              <w:rPr>
                <w:rFonts w:cs="Arial"/>
                <w:sz w:val="20"/>
                <w:szCs w:val="20"/>
              </w:rPr>
            </w:pPr>
          </w:p>
          <w:tbl>
            <w:tblPr>
              <w:tblW w:w="5000" w:type="pct"/>
              <w:tblBorders>
                <w:bottom w:val="single" w:sz="4" w:space="0" w:color="auto"/>
              </w:tblBorders>
              <w:tblLook w:val="00A0" w:firstRow="1" w:lastRow="0" w:firstColumn="1" w:lastColumn="0" w:noHBand="0" w:noVBand="0"/>
            </w:tblPr>
            <w:tblGrid>
              <w:gridCol w:w="7518"/>
            </w:tblGrid>
            <w:tr w:rsidR="006E593B" w:rsidRPr="0070730E" w14:paraId="65D0E37F" w14:textId="77777777" w:rsidTr="00F5038C">
              <w:tc>
                <w:tcPr>
                  <w:tcW w:w="5000" w:type="pct"/>
                  <w:tcBorders>
                    <w:top w:val="single" w:sz="4" w:space="0" w:color="auto"/>
                  </w:tcBorders>
                </w:tcPr>
                <w:p w14:paraId="1DB28CD1" w14:textId="77777777" w:rsidR="006E593B" w:rsidRPr="0070730E" w:rsidRDefault="006E593B" w:rsidP="00F5038C">
                  <w:pPr>
                    <w:rPr>
                      <w:rFonts w:cs="Arial"/>
                      <w:sz w:val="20"/>
                      <w:szCs w:val="20"/>
                    </w:rPr>
                  </w:pPr>
                </w:p>
              </w:tc>
            </w:tr>
          </w:tbl>
          <w:p w14:paraId="19B47A79" w14:textId="77777777" w:rsidR="006E593B" w:rsidRPr="0070730E" w:rsidRDefault="006E593B" w:rsidP="00F5038C">
            <w:pPr>
              <w:spacing w:before="120"/>
              <w:rPr>
                <w:rFonts w:cs="Arial"/>
                <w:b/>
                <w:sz w:val="20"/>
                <w:szCs w:val="20"/>
              </w:rPr>
            </w:pPr>
            <w:r w:rsidRPr="0070730E">
              <w:rPr>
                <w:rFonts w:cs="Arial"/>
                <w:b/>
                <w:sz w:val="20"/>
                <w:szCs w:val="20"/>
              </w:rPr>
              <w:t>Other agency and community consultation:</w:t>
            </w:r>
          </w:p>
          <w:tbl>
            <w:tblPr>
              <w:tblStyle w:val="GuidanceTable"/>
              <w:tblW w:w="7508" w:type="dxa"/>
              <w:tblLook w:val="00A0" w:firstRow="1" w:lastRow="0" w:firstColumn="1" w:lastColumn="0" w:noHBand="0" w:noVBand="0"/>
            </w:tblPr>
            <w:tblGrid>
              <w:gridCol w:w="7508"/>
            </w:tblGrid>
            <w:tr w:rsidR="005D789B" w:rsidRPr="0070730E" w14:paraId="769F4436" w14:textId="77777777" w:rsidTr="007E2CDE">
              <w:trPr>
                <w:trHeight w:val="1145"/>
              </w:trPr>
              <w:tc>
                <w:tcPr>
                  <w:cnfStyle w:val="001000000000" w:firstRow="0" w:lastRow="0" w:firstColumn="1" w:lastColumn="0" w:oddVBand="0" w:evenVBand="0" w:oddHBand="0" w:evenHBand="0" w:firstRowFirstColumn="0" w:firstRowLastColumn="0" w:lastRowFirstColumn="0" w:lastRowLastColumn="0"/>
                  <w:tcW w:w="5000" w:type="pct"/>
                </w:tcPr>
                <w:p w14:paraId="4FEA9D3E" w14:textId="1AA1C4D1" w:rsidR="005D789B" w:rsidRPr="0070730E" w:rsidRDefault="005D789B" w:rsidP="005D789B">
                  <w:pPr>
                    <w:rPr>
                      <w:rFonts w:cs="Arial"/>
                      <w:sz w:val="20"/>
                      <w:szCs w:val="20"/>
                    </w:rPr>
                  </w:pPr>
                  <w:r w:rsidRPr="0070730E">
                    <w:rPr>
                      <w:rFonts w:cs="Arial"/>
                      <w:color w:val="262626" w:themeColor="text1" w:themeTint="D9"/>
                      <w:sz w:val="20"/>
                      <w:szCs w:val="20"/>
                    </w:rPr>
                    <w:t>Provide details of any other agency or community consultation, including Aboriginal community consultation, carried out or proposed to be carried out for the proposed works. Include copies of all correspondence as an Appendix to the REF. If comments from other agencies or the community have been received regarding the proposed works, document the issues raised and provide a response or identify where in the Minor Works REF the issues have been addressed. This can be done in a table format if there are a large number of comments.</w:t>
                  </w:r>
                </w:p>
              </w:tc>
            </w:tr>
          </w:tbl>
          <w:p w14:paraId="75914831" w14:textId="77777777" w:rsidR="005D789B" w:rsidRDefault="005D789B" w:rsidP="004254FE">
            <w:pPr>
              <w:rPr>
                <w:rFonts w:cs="Arial"/>
                <w:color w:val="262626" w:themeColor="text1" w:themeTint="D9"/>
                <w:sz w:val="20"/>
                <w:szCs w:val="20"/>
              </w:rPr>
            </w:pPr>
          </w:p>
          <w:p w14:paraId="3BCB26AF" w14:textId="0128F092" w:rsidR="006E593B" w:rsidRPr="0070730E" w:rsidRDefault="006E593B" w:rsidP="004254FE">
            <w:pPr>
              <w:rPr>
                <w:rFonts w:cs="Arial"/>
                <w:color w:val="262626" w:themeColor="text1" w:themeTint="D9"/>
                <w:sz w:val="20"/>
                <w:szCs w:val="20"/>
              </w:rPr>
            </w:pPr>
          </w:p>
          <w:tbl>
            <w:tblPr>
              <w:tblW w:w="5000" w:type="pct"/>
              <w:tblBorders>
                <w:bottom w:val="single" w:sz="4" w:space="0" w:color="auto"/>
              </w:tblBorders>
              <w:tblLook w:val="00A0" w:firstRow="1" w:lastRow="0" w:firstColumn="1" w:lastColumn="0" w:noHBand="0" w:noVBand="0"/>
            </w:tblPr>
            <w:tblGrid>
              <w:gridCol w:w="7518"/>
            </w:tblGrid>
            <w:tr w:rsidR="006E593B" w:rsidRPr="0070730E" w14:paraId="7ACB4999" w14:textId="77777777" w:rsidTr="00F5038C">
              <w:tc>
                <w:tcPr>
                  <w:tcW w:w="5000" w:type="pct"/>
                  <w:tcBorders>
                    <w:top w:val="single" w:sz="4" w:space="0" w:color="auto"/>
                  </w:tcBorders>
                </w:tcPr>
                <w:p w14:paraId="15B278A7" w14:textId="77777777" w:rsidR="006E593B" w:rsidRPr="0070730E" w:rsidRDefault="006E593B" w:rsidP="00F5038C">
                  <w:pPr>
                    <w:rPr>
                      <w:rFonts w:cs="Arial"/>
                      <w:sz w:val="20"/>
                      <w:szCs w:val="20"/>
                    </w:rPr>
                  </w:pPr>
                </w:p>
              </w:tc>
            </w:tr>
          </w:tbl>
          <w:p w14:paraId="63D375DB" w14:textId="77777777" w:rsidR="006E593B" w:rsidRPr="0070730E" w:rsidRDefault="006E593B" w:rsidP="00F5038C">
            <w:pPr>
              <w:rPr>
                <w:rFonts w:cs="Arial"/>
                <w:sz w:val="20"/>
                <w:szCs w:val="20"/>
                <w:u w:val="single"/>
              </w:rPr>
            </w:pPr>
          </w:p>
          <w:p w14:paraId="425D3564" w14:textId="77777777" w:rsidR="006E593B" w:rsidRPr="0070730E" w:rsidRDefault="006E593B" w:rsidP="00F5038C">
            <w:pPr>
              <w:rPr>
                <w:rFonts w:cs="Arial"/>
                <w:sz w:val="20"/>
                <w:szCs w:val="20"/>
              </w:rPr>
            </w:pPr>
          </w:p>
        </w:tc>
      </w:tr>
    </w:tbl>
    <w:p w14:paraId="65B750BD" w14:textId="4AE9CDBA" w:rsidR="006E593B" w:rsidRPr="00CD4519" w:rsidRDefault="006E593B" w:rsidP="00D84107">
      <w:pPr>
        <w:pStyle w:val="Heading1"/>
        <w:ind w:left="357" w:hanging="357"/>
      </w:pPr>
      <w:bookmarkStart w:id="36" w:name="_Toc187574772"/>
      <w:bookmarkStart w:id="37" w:name="_Toc33433633"/>
      <w:r w:rsidRPr="00C21990">
        <w:lastRenderedPageBreak/>
        <w:t xml:space="preserve">Environmental </w:t>
      </w:r>
      <w:r w:rsidR="000837A8">
        <w:t>A</w:t>
      </w:r>
      <w:r w:rsidRPr="00C21990">
        <w:t>ssessment</w:t>
      </w:r>
      <w:bookmarkEnd w:id="36"/>
      <w:bookmarkEnd w:id="37"/>
    </w:p>
    <w:p w14:paraId="7D1B784F" w14:textId="0EAF2E0E" w:rsidR="006E593B" w:rsidRPr="00C21990" w:rsidRDefault="006E593B" w:rsidP="006E593B">
      <w:pPr>
        <w:rPr>
          <w:rFonts w:cs="Arial"/>
          <w:szCs w:val="20"/>
        </w:rPr>
      </w:pPr>
      <w:r w:rsidRPr="00C21990">
        <w:rPr>
          <w:rFonts w:cs="Arial"/>
          <w:szCs w:val="20"/>
        </w:rPr>
        <w:t>This section describes in detail the potential key environmental impacts associated with the proposal during both construction and operation and includes identifying site-specific safeguards to ameliorate the identified potential impacts.</w:t>
      </w:r>
    </w:p>
    <w:tbl>
      <w:tblPr>
        <w:tblStyle w:val="IconTable"/>
        <w:tblW w:w="5000" w:type="pct"/>
        <w:tblLook w:val="0480" w:firstRow="0" w:lastRow="0" w:firstColumn="1" w:lastColumn="0" w:noHBand="0" w:noVBand="1"/>
      </w:tblPr>
      <w:tblGrid>
        <w:gridCol w:w="1135"/>
        <w:gridCol w:w="8503"/>
      </w:tblGrid>
      <w:tr w:rsidR="009B17F2" w:rsidRPr="009B17F2" w14:paraId="75B67044" w14:textId="77777777" w:rsidTr="003E34E2">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4A02873F" w14:textId="77777777" w:rsidR="009B17F2" w:rsidRPr="009B17F2" w:rsidRDefault="009B17F2" w:rsidP="003E34E2">
            <w:pPr>
              <w:rPr>
                <w:b/>
              </w:rPr>
            </w:pPr>
            <w:r w:rsidRPr="009B17F2">
              <w:rPr>
                <w:b/>
                <w:noProof/>
              </w:rPr>
              <w:drawing>
                <wp:inline distT="0" distB="0" distL="0" distR="0" wp14:anchorId="72FDD151" wp14:editId="0E5410EE">
                  <wp:extent cx="704526" cy="684000"/>
                  <wp:effectExtent l="0" t="0" r="63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5"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729FC0DA" w14:textId="241B91CB" w:rsidR="009B17F2" w:rsidRPr="009B17F2" w:rsidRDefault="000837A8" w:rsidP="009B17F2">
            <w:pPr>
              <w:pStyle w:val="BoldParagraph"/>
              <w:cnfStyle w:val="000000000000" w:firstRow="0" w:lastRow="0" w:firstColumn="0" w:lastColumn="0" w:oddVBand="0" w:evenVBand="0" w:oddHBand="0" w:evenHBand="0" w:firstRowFirstColumn="0" w:firstRowLastColumn="0" w:lastRowFirstColumn="0" w:lastRowLastColumn="0"/>
            </w:pPr>
            <w:r>
              <w:t>Refer to the</w:t>
            </w:r>
            <w:r w:rsidRPr="009B17F2">
              <w:t xml:space="preserve"> </w:t>
            </w:r>
            <w:r w:rsidR="009B17F2" w:rsidRPr="009B17F2">
              <w:t xml:space="preserve">REF Environmental Safeguards and Mitigation Measures Workbook </w:t>
            </w:r>
            <w:r w:rsidR="009B17F2" w:rsidRPr="00D84107">
              <w:rPr>
                <w:b w:val="0"/>
              </w:rPr>
              <w:t>for examples.</w:t>
            </w:r>
          </w:p>
        </w:tc>
      </w:tr>
    </w:tbl>
    <w:p w14:paraId="1F6E5C73" w14:textId="200ED9A3" w:rsidR="003956F4" w:rsidRDefault="003956F4" w:rsidP="00360DDD">
      <w:pPr>
        <w:spacing w:before="120"/>
      </w:pPr>
    </w:p>
    <w:tbl>
      <w:tblPr>
        <w:tblStyle w:val="GuidanceTable"/>
        <w:tblW w:w="9640" w:type="dxa"/>
        <w:tblLook w:val="00A0" w:firstRow="1" w:lastRow="0" w:firstColumn="1" w:lastColumn="0" w:noHBand="0" w:noVBand="0"/>
      </w:tblPr>
      <w:tblGrid>
        <w:gridCol w:w="9640"/>
      </w:tblGrid>
      <w:tr w:rsidR="003956F4" w:rsidRPr="0070730E" w14:paraId="552A4459" w14:textId="77777777" w:rsidTr="0047107A">
        <w:trPr>
          <w:trHeight w:val="1522"/>
        </w:trPr>
        <w:tc>
          <w:tcPr>
            <w:cnfStyle w:val="001000000000" w:firstRow="0" w:lastRow="0" w:firstColumn="1" w:lastColumn="0" w:oddVBand="0" w:evenVBand="0" w:oddHBand="0" w:evenHBand="0" w:firstRowFirstColumn="0" w:firstRowLastColumn="0" w:lastRowFirstColumn="0" w:lastRowLastColumn="0"/>
            <w:tcW w:w="5000" w:type="pct"/>
          </w:tcPr>
          <w:p w14:paraId="2AC5098D" w14:textId="77777777" w:rsidR="003956F4" w:rsidRPr="00C21990" w:rsidRDefault="003956F4" w:rsidP="003956F4">
            <w:pPr>
              <w:spacing w:before="240"/>
            </w:pPr>
            <w:r w:rsidRPr="00C21990">
              <w:t>Impacts should consider:</w:t>
            </w:r>
          </w:p>
          <w:p w14:paraId="640C41C8" w14:textId="77777777" w:rsidR="003956F4" w:rsidRPr="0070730E" w:rsidRDefault="003956F4" w:rsidP="003956F4">
            <w:pPr>
              <w:pStyle w:val="ListBullet2"/>
            </w:pPr>
            <w:r w:rsidRPr="0070730E">
              <w:t>The nature of impacts, including:</w:t>
            </w:r>
          </w:p>
          <w:p w14:paraId="45449483" w14:textId="77777777" w:rsidR="003956F4" w:rsidRPr="00C21990" w:rsidRDefault="003956F4" w:rsidP="003956F4">
            <w:pPr>
              <w:pStyle w:val="ListBullet3"/>
              <w:spacing w:before="120" w:after="0"/>
              <w:contextualSpacing w:val="0"/>
            </w:pPr>
            <w:r w:rsidRPr="00C21990">
              <w:t>The level of confidence in their prediction.</w:t>
            </w:r>
          </w:p>
          <w:p w14:paraId="73022CEB" w14:textId="77777777" w:rsidR="003956F4" w:rsidRPr="00C21990" w:rsidRDefault="003956F4" w:rsidP="003956F4">
            <w:pPr>
              <w:pStyle w:val="ListBullet3"/>
              <w:spacing w:before="120" w:after="0"/>
              <w:contextualSpacing w:val="0"/>
            </w:pPr>
            <w:r w:rsidRPr="00C21990">
              <w:t>The resilience of the environment to cope with the impacts.</w:t>
            </w:r>
          </w:p>
          <w:p w14:paraId="35823094" w14:textId="77777777" w:rsidR="003956F4" w:rsidRPr="00C21990" w:rsidRDefault="003956F4" w:rsidP="003956F4">
            <w:pPr>
              <w:pStyle w:val="ListBullet3"/>
              <w:spacing w:before="120" w:after="0"/>
              <w:contextualSpacing w:val="0"/>
            </w:pPr>
            <w:r w:rsidRPr="00C21990">
              <w:t>The permanency of the impacts or how reversible the impacts are.</w:t>
            </w:r>
          </w:p>
          <w:p w14:paraId="5E8E6552" w14:textId="77777777" w:rsidR="003956F4" w:rsidRPr="00C21990" w:rsidRDefault="003956F4" w:rsidP="003956F4">
            <w:pPr>
              <w:pStyle w:val="ListBullet3"/>
              <w:spacing w:before="120" w:after="0"/>
              <w:contextualSpacing w:val="0"/>
            </w:pPr>
            <w:r w:rsidRPr="00C21990">
              <w:t>How adequately the impacts can be mitigated or managed.</w:t>
            </w:r>
          </w:p>
          <w:p w14:paraId="17D1E68A" w14:textId="77777777" w:rsidR="003956F4" w:rsidRPr="00C21990" w:rsidRDefault="003956F4" w:rsidP="003956F4">
            <w:pPr>
              <w:pStyle w:val="ListBullet3"/>
              <w:spacing w:before="120" w:after="0"/>
              <w:contextualSpacing w:val="0"/>
            </w:pPr>
            <w:r w:rsidRPr="00C21990">
              <w:t>Compliance with performance criteria, standards, plans or policies.</w:t>
            </w:r>
          </w:p>
          <w:p w14:paraId="6A85F740" w14:textId="77777777" w:rsidR="003956F4" w:rsidRPr="00C21990" w:rsidRDefault="003956F4" w:rsidP="003956F4">
            <w:pPr>
              <w:pStyle w:val="ListBullet3"/>
              <w:spacing w:before="120" w:after="0"/>
              <w:contextualSpacing w:val="0"/>
            </w:pPr>
            <w:r w:rsidRPr="00C21990">
              <w:t xml:space="preserve">The anticipated extent of public interest in the impacts. </w:t>
            </w:r>
          </w:p>
          <w:p w14:paraId="306B3827" w14:textId="77777777" w:rsidR="003956F4" w:rsidRPr="00C21990" w:rsidRDefault="003956F4" w:rsidP="003956F4">
            <w:pPr>
              <w:pStyle w:val="ListBullet3"/>
              <w:spacing w:before="120" w:after="0"/>
              <w:contextualSpacing w:val="0"/>
            </w:pPr>
            <w:r w:rsidRPr="00C21990">
              <w:t>Whether additional studies are needed to adequately assess impacts or to develop management measures.</w:t>
            </w:r>
          </w:p>
          <w:p w14:paraId="1C560B35" w14:textId="77777777" w:rsidR="003956F4" w:rsidRPr="00C21990" w:rsidRDefault="003956F4" w:rsidP="003956F4">
            <w:pPr>
              <w:pStyle w:val="ListBullet2"/>
              <w:spacing w:before="120" w:after="0"/>
              <w:contextualSpacing w:val="0"/>
            </w:pPr>
            <w:r w:rsidRPr="00C21990">
              <w:t>The extent of impacts (generally and in environmentally sensitive areas), including:</w:t>
            </w:r>
          </w:p>
          <w:p w14:paraId="2BF8BE55" w14:textId="77777777" w:rsidR="003956F4" w:rsidRPr="00C21990" w:rsidRDefault="003956F4" w:rsidP="003956F4">
            <w:pPr>
              <w:pStyle w:val="ListBullet3"/>
              <w:spacing w:before="120" w:after="0"/>
              <w:contextualSpacing w:val="0"/>
            </w:pPr>
            <w:r w:rsidRPr="00C21990">
              <w:t>The type of impacts.</w:t>
            </w:r>
          </w:p>
          <w:p w14:paraId="00AA80B3" w14:textId="77777777" w:rsidR="003956F4" w:rsidRPr="00C21990" w:rsidRDefault="003956F4" w:rsidP="003956F4">
            <w:pPr>
              <w:pStyle w:val="ListBullet3"/>
              <w:spacing w:before="120" w:after="0"/>
              <w:contextualSpacing w:val="0"/>
            </w:pPr>
            <w:r w:rsidRPr="00C21990">
              <w:t>The size of impacts – considering amount, quantity, volume, mass or other relevant measure.</w:t>
            </w:r>
          </w:p>
          <w:p w14:paraId="281800E3" w14:textId="77777777" w:rsidR="003956F4" w:rsidRPr="00C21990" w:rsidRDefault="003956F4" w:rsidP="003956F4">
            <w:pPr>
              <w:pStyle w:val="ListBullet3"/>
              <w:spacing w:before="120" w:after="0"/>
              <w:contextualSpacing w:val="0"/>
            </w:pPr>
            <w:r w:rsidRPr="00C21990">
              <w:t>The scope (both direct and indirect) of impacts – considering area, number, range or limits or other relevant measure.</w:t>
            </w:r>
          </w:p>
          <w:p w14:paraId="3BE6BE3C" w14:textId="77777777" w:rsidR="003956F4" w:rsidRPr="00C21990" w:rsidRDefault="003956F4" w:rsidP="003956F4">
            <w:pPr>
              <w:pStyle w:val="ListBullet3"/>
              <w:spacing w:before="120" w:after="0"/>
              <w:contextualSpacing w:val="0"/>
            </w:pPr>
            <w:r w:rsidRPr="00C21990">
              <w:t>The intensity of impacts – considering power, vigour, force, strength, concentration, rate, ratio, proportion degree or other relevant measure.</w:t>
            </w:r>
          </w:p>
          <w:p w14:paraId="1E1CEADD" w14:textId="77777777" w:rsidR="003956F4" w:rsidRPr="00C21990" w:rsidRDefault="003956F4" w:rsidP="003956F4">
            <w:pPr>
              <w:pStyle w:val="ListBullet3"/>
              <w:spacing w:before="120" w:after="0"/>
              <w:contextualSpacing w:val="0"/>
            </w:pPr>
            <w:r w:rsidRPr="00C21990">
              <w:t>The duration and expected timing of impacts during construction, operation and any decommissioning proposals – considering time length, period, interval, term, continuation or other relevant measure.</w:t>
            </w:r>
          </w:p>
          <w:p w14:paraId="55E1C679" w14:textId="58C5FC87" w:rsidR="003956F4" w:rsidRPr="00C94732" w:rsidRDefault="003956F4" w:rsidP="0039023D">
            <w:pPr>
              <w:spacing w:before="240"/>
              <w:rPr>
                <w:b/>
                <w:bCs/>
              </w:rPr>
            </w:pPr>
            <w:r w:rsidRPr="00C94732">
              <w:rPr>
                <w:b/>
                <w:bCs/>
              </w:rPr>
              <w:t>Safeguards</w:t>
            </w:r>
          </w:p>
          <w:p w14:paraId="5187FE40" w14:textId="77777777" w:rsidR="003956F4" w:rsidRPr="00CF6D22" w:rsidRDefault="003956F4" w:rsidP="003956F4">
            <w:pPr>
              <w:rPr>
                <w:rFonts w:cs="Arial"/>
                <w:color w:val="262626" w:themeColor="text1" w:themeTint="D9"/>
              </w:rPr>
            </w:pPr>
            <w:r w:rsidRPr="00CF6D22">
              <w:rPr>
                <w:rFonts w:cs="Arial"/>
                <w:color w:val="262626" w:themeColor="text1" w:themeTint="D9"/>
              </w:rPr>
              <w:t>Safeguards for the proposed works should be included.</w:t>
            </w:r>
          </w:p>
          <w:p w14:paraId="6931C579" w14:textId="77777777" w:rsidR="003956F4" w:rsidRPr="00DA2647" w:rsidRDefault="003956F4" w:rsidP="003956F4">
            <w:r w:rsidRPr="00DA2647">
              <w:t>Safeguards should be developed in consideration of the following:</w:t>
            </w:r>
          </w:p>
          <w:p w14:paraId="3571A633" w14:textId="77777777" w:rsidR="003956F4" w:rsidRPr="00DA2647" w:rsidRDefault="003956F4" w:rsidP="003956F4">
            <w:pPr>
              <w:pStyle w:val="ListBullet2"/>
              <w:spacing w:before="120" w:after="0"/>
              <w:contextualSpacing w:val="0"/>
            </w:pPr>
            <w:r w:rsidRPr="00DA2647">
              <w:t>The safeguards and management measures should be site-specific.</w:t>
            </w:r>
          </w:p>
          <w:p w14:paraId="6401B3F0" w14:textId="77777777" w:rsidR="003956F4" w:rsidRPr="00DA2647" w:rsidRDefault="003956F4" w:rsidP="003956F4">
            <w:pPr>
              <w:pStyle w:val="ListBullet2"/>
              <w:spacing w:before="120"/>
              <w:contextualSpacing w:val="0"/>
            </w:pPr>
            <w:r w:rsidRPr="00DA2647">
              <w:t>The safeguards and management measures are to be written concisely, clearly and with a high level of detail with regard to dimensions and quantities, without specifying particular materials or methods to be used.</w:t>
            </w:r>
          </w:p>
          <w:p w14:paraId="3060EDFB" w14:textId="77777777" w:rsidR="003956F4" w:rsidRPr="00DA2647" w:rsidRDefault="003956F4" w:rsidP="003956F4">
            <w:pPr>
              <w:pStyle w:val="ListBullet2"/>
              <w:spacing w:before="120" w:after="0"/>
              <w:contextualSpacing w:val="0"/>
            </w:pPr>
            <w:r w:rsidRPr="00DA2647">
              <w:t>The safeguards and management measures should make reference to relevant industry accepted standards, guidelines, policies, codes of practice, etc, where possible.</w:t>
            </w:r>
          </w:p>
          <w:p w14:paraId="11969053" w14:textId="77777777" w:rsidR="003956F4" w:rsidRPr="00DA2647" w:rsidRDefault="003956F4" w:rsidP="003956F4">
            <w:pPr>
              <w:pStyle w:val="ListBullet2"/>
              <w:spacing w:before="120" w:after="0"/>
              <w:contextualSpacing w:val="0"/>
            </w:pPr>
            <w:r w:rsidRPr="00DA2647">
              <w:lastRenderedPageBreak/>
              <w:t>The timing for implementation of safeguards and management measures should be specified where necessary, eg pre-construction, construction or operation. Safeguards should be grouped by the relevant timeframe that they are to be achieved.</w:t>
            </w:r>
          </w:p>
          <w:p w14:paraId="582B8755" w14:textId="77777777" w:rsidR="003956F4" w:rsidRPr="00DA2647" w:rsidRDefault="003956F4" w:rsidP="003956F4">
            <w:pPr>
              <w:pStyle w:val="ListBullet2"/>
              <w:spacing w:before="120" w:after="0"/>
              <w:contextualSpacing w:val="0"/>
            </w:pPr>
            <w:r w:rsidRPr="00DA2647">
              <w:t>All safeguards should be SMARTA: specific, measurable, achievable, realistic, time-driven and auditable.</w:t>
            </w:r>
          </w:p>
          <w:p w14:paraId="54D0466A" w14:textId="3B4D257C" w:rsidR="003956F4" w:rsidRPr="0039023D" w:rsidRDefault="003956F4" w:rsidP="00E202E1">
            <w:pPr>
              <w:pStyle w:val="ListBullet2"/>
              <w:spacing w:before="120"/>
              <w:contextualSpacing w:val="0"/>
            </w:pPr>
            <w:r w:rsidRPr="00DA2647">
              <w:t>Do not repeat safeguards.</w:t>
            </w:r>
          </w:p>
        </w:tc>
      </w:tr>
    </w:tbl>
    <w:p w14:paraId="0B4F37F1" w14:textId="77777777" w:rsidR="00385409" w:rsidRDefault="00385409" w:rsidP="00D93AEB">
      <w:pPr>
        <w:spacing w:after="0"/>
      </w:pPr>
    </w:p>
    <w:p w14:paraId="59ADB29F" w14:textId="49B7F189" w:rsidR="00901ED7" w:rsidRPr="009F3D12" w:rsidRDefault="00385409" w:rsidP="00D93AEB">
      <w:pPr>
        <w:spacing w:after="0"/>
      </w:pPr>
      <w:r>
        <w:t>Table 5: Impacts</w:t>
      </w:r>
      <w:r w:rsidR="00360DDD">
        <w:t>, environmental s</w:t>
      </w:r>
      <w:r>
        <w:t>afeguards</w:t>
      </w:r>
      <w:r w:rsidR="00360DDD">
        <w:t xml:space="preserve"> and mitigation measures</w:t>
      </w:r>
    </w:p>
    <w:tbl>
      <w:tblPr>
        <w:tblStyle w:val="CustomTable"/>
        <w:tblW w:w="5002" w:type="pct"/>
        <w:tblLook w:val="00A0" w:firstRow="1" w:lastRow="0" w:firstColumn="1" w:lastColumn="0" w:noHBand="0" w:noVBand="0"/>
      </w:tblPr>
      <w:tblGrid>
        <w:gridCol w:w="1954"/>
        <w:gridCol w:w="7682"/>
      </w:tblGrid>
      <w:tr w:rsidR="006E593B" w:rsidRPr="00CF6D22" w14:paraId="3C171B55" w14:textId="77777777" w:rsidTr="000A4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shd w:val="clear" w:color="auto" w:fill="D0CECE" w:themeFill="background2" w:themeFillShade="E6"/>
          </w:tcPr>
          <w:p w14:paraId="5AB8A0B1" w14:textId="77777777" w:rsidR="006E593B" w:rsidRPr="00D84107" w:rsidRDefault="006E593B" w:rsidP="00F5038C">
            <w:pPr>
              <w:rPr>
                <w:rFonts w:cs="Arial"/>
                <w:b w:val="0"/>
                <w:sz w:val="20"/>
                <w:szCs w:val="20"/>
              </w:rPr>
            </w:pPr>
            <w:r w:rsidRPr="00D84107">
              <w:rPr>
                <w:rFonts w:cs="Arial"/>
                <w:sz w:val="20"/>
                <w:szCs w:val="20"/>
              </w:rPr>
              <w:t>Issue</w:t>
            </w:r>
          </w:p>
        </w:tc>
        <w:tc>
          <w:tcPr>
            <w:tcW w:w="3986" w:type="pct"/>
            <w:shd w:val="clear" w:color="auto" w:fill="D0CECE" w:themeFill="background2" w:themeFillShade="E6"/>
          </w:tcPr>
          <w:p w14:paraId="77F99006" w14:textId="77777777" w:rsidR="006E593B" w:rsidRPr="00D84107" w:rsidRDefault="006E593B" w:rsidP="00F5038C">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D84107">
              <w:rPr>
                <w:rFonts w:cs="Arial"/>
                <w:sz w:val="20"/>
                <w:szCs w:val="20"/>
              </w:rPr>
              <w:t>Description</w:t>
            </w:r>
          </w:p>
        </w:tc>
      </w:tr>
      <w:tr w:rsidR="00B965A8" w:rsidRPr="00CF6D22" w14:paraId="704B0764" w14:textId="77777777" w:rsidTr="0039023D">
        <w:tc>
          <w:tcPr>
            <w:cnfStyle w:val="001000000000" w:firstRow="0" w:lastRow="0" w:firstColumn="1" w:lastColumn="0" w:oddVBand="0" w:evenVBand="0" w:oddHBand="0" w:evenHBand="0" w:firstRowFirstColumn="0" w:firstRowLastColumn="0" w:lastRowFirstColumn="0" w:lastRowLastColumn="0"/>
            <w:tcW w:w="1014" w:type="pct"/>
          </w:tcPr>
          <w:p w14:paraId="5465963F" w14:textId="0ECCE04A" w:rsidR="00B965A8" w:rsidRPr="00D84107" w:rsidRDefault="00AD39C8" w:rsidP="004254FE">
            <w:pPr>
              <w:spacing w:before="40"/>
              <w:rPr>
                <w:rFonts w:cs="Arial"/>
                <w:sz w:val="20"/>
                <w:szCs w:val="20"/>
              </w:rPr>
            </w:pPr>
            <w:r w:rsidRPr="0099757B">
              <w:rPr>
                <w:rFonts w:cs="Arial"/>
                <w:sz w:val="20"/>
                <w:szCs w:val="20"/>
              </w:rPr>
              <w:t>Landform, geology and soils</w:t>
            </w:r>
          </w:p>
        </w:tc>
        <w:tc>
          <w:tcPr>
            <w:tcW w:w="3986" w:type="pct"/>
          </w:tcPr>
          <w:p w14:paraId="01357E32" w14:textId="77777777" w:rsidR="00866F11" w:rsidRPr="00CF6D22" w:rsidRDefault="00866F11"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 xml:space="preserve">Does the project involve the disturbance of large areas (eg &gt;2ha) for earthworks?  </w:t>
            </w:r>
          </w:p>
          <w:p w14:paraId="7C3701AD" w14:textId="45C29922" w:rsidR="00866F11" w:rsidRPr="00CF6D22" w:rsidRDefault="00866F11"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2091882"/>
                <w14:checkbox>
                  <w14:checked w14:val="0"/>
                  <w14:checkedState w14:val="2612" w14:font="MS Gothic"/>
                  <w14:uncheckedState w14:val="2610" w14:font="MS Gothic"/>
                </w14:checkbox>
              </w:sdtPr>
              <w:sdtEndPr/>
              <w:sdtContent>
                <w:r w:rsidR="001B2968" w:rsidRPr="00CF6D22">
                  <w:rPr>
                    <w:rFonts w:ascii="MS Gothic" w:eastAsia="MS Gothic" w:hAnsi="MS Gothic" w:cs="Arial" w:hint="eastAsia"/>
                    <w:b/>
                    <w:sz w:val="20"/>
                    <w:szCs w:val="20"/>
                  </w:rPr>
                  <w:t>☐</w:t>
                </w:r>
              </w:sdtContent>
            </w:sdt>
            <w:r w:rsidRPr="00CF6D22">
              <w:rPr>
                <w:rFonts w:cs="Arial"/>
                <w:b/>
                <w:sz w:val="20"/>
                <w:szCs w:val="20"/>
              </w:rPr>
              <w:t xml:space="preserve">  No </w:t>
            </w:r>
            <w:sdt>
              <w:sdtPr>
                <w:rPr>
                  <w:rFonts w:cs="Arial"/>
                  <w:b/>
                  <w:sz w:val="20"/>
                  <w:szCs w:val="20"/>
                </w:rPr>
                <w:id w:val="-1539350926"/>
                <w14:checkbox>
                  <w14:checked w14:val="0"/>
                  <w14:checkedState w14:val="2612" w14:font="MS Gothic"/>
                  <w14:uncheckedState w14:val="2610" w14:font="MS Gothic"/>
                </w14:checkbox>
              </w:sdtPr>
              <w:sdtEndPr/>
              <w:sdtContent>
                <w:r w:rsidR="001B2968" w:rsidRPr="00CF6D22">
                  <w:rPr>
                    <w:rFonts w:ascii="MS Gothic" w:eastAsia="MS Gothic" w:hAnsi="MS Gothic" w:cs="Arial" w:hint="eastAsia"/>
                    <w:b/>
                    <w:sz w:val="20"/>
                    <w:szCs w:val="20"/>
                  </w:rPr>
                  <w:t>☐</w:t>
                </w:r>
              </w:sdtContent>
            </w:sdt>
          </w:p>
          <w:p w14:paraId="65484EEB" w14:textId="77777777" w:rsidR="00866F11" w:rsidRPr="00CF6D22" w:rsidRDefault="00866F11"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 xml:space="preserve">Does the site have constraints for erosion and sedimentation controls such as steep gradients, narrow corridors or is located on private property?  </w:t>
            </w:r>
          </w:p>
          <w:p w14:paraId="22088988" w14:textId="77777777" w:rsidR="00866F11" w:rsidRPr="00CF6D22" w:rsidRDefault="00866F11" w:rsidP="00D93AEB">
            <w:pPr>
              <w:spacing w:before="8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b/>
                <w:sz w:val="20"/>
                <w:szCs w:val="20"/>
              </w:rPr>
              <w:t xml:space="preserve">Yes </w:t>
            </w:r>
            <w:sdt>
              <w:sdtPr>
                <w:rPr>
                  <w:rFonts w:cs="Arial"/>
                  <w:b/>
                  <w:sz w:val="20"/>
                  <w:szCs w:val="20"/>
                </w:rPr>
                <w:id w:val="1770274139"/>
                <w14:checkbox>
                  <w14:checked w14:val="0"/>
                  <w14:checkedState w14:val="2612" w14:font="MS Gothic"/>
                  <w14:uncheckedState w14:val="2610" w14:font="MS Gothic"/>
                </w14:checkbox>
              </w:sdtPr>
              <w:sdtEndPr/>
              <w:sdtContent>
                <w:r w:rsidR="001B2968" w:rsidRPr="00CF6D22">
                  <w:rPr>
                    <w:rFonts w:ascii="MS Gothic" w:eastAsia="MS Gothic" w:hAnsi="MS Gothic" w:cs="Arial" w:hint="eastAsia"/>
                    <w:b/>
                    <w:sz w:val="20"/>
                    <w:szCs w:val="20"/>
                  </w:rPr>
                  <w:t>☐</w:t>
                </w:r>
              </w:sdtContent>
            </w:sdt>
            <w:r w:rsidRPr="00CF6D22">
              <w:rPr>
                <w:rFonts w:cs="Arial"/>
                <w:b/>
                <w:sz w:val="20"/>
                <w:szCs w:val="20"/>
              </w:rPr>
              <w:t xml:space="preserve">  No </w:t>
            </w:r>
            <w:sdt>
              <w:sdtPr>
                <w:rPr>
                  <w:rFonts w:cs="Arial"/>
                  <w:b/>
                  <w:sz w:val="20"/>
                  <w:szCs w:val="20"/>
                </w:rPr>
                <w:id w:val="-1237086728"/>
                <w14:checkbox>
                  <w14:checked w14:val="0"/>
                  <w14:checkedState w14:val="2612" w14:font="MS Gothic"/>
                  <w14:uncheckedState w14:val="2610" w14:font="MS Gothic"/>
                </w14:checkbox>
              </w:sdtPr>
              <w:sdtEndPr/>
              <w:sdtContent>
                <w:r w:rsidR="001B2968" w:rsidRPr="00CF6D22">
                  <w:rPr>
                    <w:rFonts w:ascii="MS Gothic" w:eastAsia="MS Gothic" w:hAnsi="MS Gothic" w:cs="Arial" w:hint="eastAsia"/>
                    <w:b/>
                    <w:sz w:val="20"/>
                    <w:szCs w:val="20"/>
                  </w:rPr>
                  <w:t>☐</w:t>
                </w:r>
              </w:sdtContent>
            </w:sdt>
          </w:p>
          <w:p w14:paraId="3C90D90F" w14:textId="77777777" w:rsidR="00866F11" w:rsidRPr="00CF6D22" w:rsidRDefault="00866F11"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Are there any sensitive receiving environments that are located in or nearby the likely project footprint or that would likely receive stormwater discharge from the project?</w:t>
            </w:r>
          </w:p>
          <w:p w14:paraId="1BE3E633" w14:textId="77777777" w:rsidR="00866F11" w:rsidRPr="00CF6D22" w:rsidRDefault="00866F11"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Sensitive receiving environments include (but are not limited to) wetlands, state forests, national parks, nature reserves, rainforests, drinking water catchments).</w:t>
            </w:r>
          </w:p>
          <w:p w14:paraId="5841D311" w14:textId="1D68B81E" w:rsidR="008B2871" w:rsidRPr="00CF6D22" w:rsidRDefault="00866F11" w:rsidP="00D93AEB">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1872747812"/>
                <w14:checkbox>
                  <w14:checked w14:val="0"/>
                  <w14:checkedState w14:val="2612" w14:font="MS Gothic"/>
                  <w14:uncheckedState w14:val="2610" w14:font="MS Gothic"/>
                </w14:checkbox>
              </w:sdtPr>
              <w:sdtEndPr/>
              <w:sdtContent>
                <w:r w:rsidR="001B2968" w:rsidRPr="00CF6D22">
                  <w:rPr>
                    <w:rFonts w:ascii="MS Gothic" w:eastAsia="MS Gothic" w:hAnsi="MS Gothic" w:cs="Arial" w:hint="eastAsia"/>
                    <w:b/>
                    <w:sz w:val="20"/>
                    <w:szCs w:val="20"/>
                  </w:rPr>
                  <w:t>☐</w:t>
                </w:r>
              </w:sdtContent>
            </w:sdt>
            <w:r w:rsidRPr="00CF6D22">
              <w:rPr>
                <w:rFonts w:cs="Arial"/>
                <w:b/>
                <w:sz w:val="20"/>
                <w:szCs w:val="20"/>
              </w:rPr>
              <w:t xml:space="preserve">  No </w:t>
            </w:r>
            <w:sdt>
              <w:sdtPr>
                <w:rPr>
                  <w:rFonts w:cs="Arial"/>
                  <w:b/>
                  <w:sz w:val="20"/>
                  <w:szCs w:val="20"/>
                </w:rPr>
                <w:id w:val="1507168346"/>
                <w14:checkbox>
                  <w14:checked w14:val="0"/>
                  <w14:checkedState w14:val="2612" w14:font="MS Gothic"/>
                  <w14:uncheckedState w14:val="2610" w14:font="MS Gothic"/>
                </w14:checkbox>
              </w:sdtPr>
              <w:sdtEndPr/>
              <w:sdtContent>
                <w:r w:rsidR="001B2968" w:rsidRPr="00CF6D22">
                  <w:rPr>
                    <w:rFonts w:ascii="MS Gothic" w:eastAsia="MS Gothic" w:hAnsi="MS Gothic" w:cs="Arial" w:hint="eastAsia"/>
                    <w:b/>
                    <w:sz w:val="20"/>
                    <w:szCs w:val="20"/>
                  </w:rPr>
                  <w:t>☐</w:t>
                </w:r>
              </w:sdtContent>
            </w:sdt>
          </w:p>
        </w:tc>
      </w:tr>
      <w:tr w:rsidR="009F04D9" w:rsidRPr="00CF6D22" w14:paraId="06120A1A" w14:textId="77777777" w:rsidTr="0039023D">
        <w:trPr>
          <w:trHeight w:val="665"/>
        </w:trPr>
        <w:tc>
          <w:tcPr>
            <w:cnfStyle w:val="001000000000" w:firstRow="0" w:lastRow="0" w:firstColumn="1" w:lastColumn="0" w:oddVBand="0" w:evenVBand="0" w:oddHBand="0" w:evenHBand="0" w:firstRowFirstColumn="0" w:firstRowLastColumn="0" w:lastRowFirstColumn="0" w:lastRowLastColumn="0"/>
            <w:tcW w:w="1014" w:type="pct"/>
          </w:tcPr>
          <w:p w14:paraId="545846B5" w14:textId="2A2BC94F" w:rsidR="009F04D9" w:rsidRPr="00CF6D22" w:rsidRDefault="009F04D9" w:rsidP="004254FE">
            <w:pPr>
              <w:spacing w:before="40"/>
              <w:ind w:right="-410"/>
              <w:rPr>
                <w:rFonts w:cs="Arial"/>
                <w:b w:val="0"/>
                <w:sz w:val="20"/>
                <w:szCs w:val="20"/>
              </w:rPr>
            </w:pPr>
            <w:r w:rsidRPr="00CF6D22">
              <w:rPr>
                <w:rFonts w:cs="Arial"/>
                <w:b w:val="0"/>
                <w:sz w:val="20"/>
                <w:szCs w:val="20"/>
              </w:rPr>
              <w:t>Potential Impacts</w:t>
            </w:r>
          </w:p>
        </w:tc>
        <w:tc>
          <w:tcPr>
            <w:tcW w:w="3986" w:type="pct"/>
          </w:tcPr>
          <w:p w14:paraId="599D63FF" w14:textId="0C2D214B" w:rsidR="009F04D9" w:rsidRPr="00CF6D22" w:rsidRDefault="009F04D9"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Any disturbance of groundcover presents a potential risk for erosion, this risk can be minimised through implementation of the following safeguards.</w:t>
            </w:r>
          </w:p>
        </w:tc>
      </w:tr>
      <w:tr w:rsidR="009F04D9" w:rsidRPr="00CF6D22" w14:paraId="2E747E8C" w14:textId="77777777" w:rsidTr="00353D26">
        <w:trPr>
          <w:trHeight w:val="421"/>
        </w:trPr>
        <w:tc>
          <w:tcPr>
            <w:cnfStyle w:val="001000000000" w:firstRow="0" w:lastRow="0" w:firstColumn="1" w:lastColumn="0" w:oddVBand="0" w:evenVBand="0" w:oddHBand="0" w:evenHBand="0" w:firstRowFirstColumn="0" w:firstRowLastColumn="0" w:lastRowFirstColumn="0" w:lastRowLastColumn="0"/>
            <w:tcW w:w="1014" w:type="pct"/>
          </w:tcPr>
          <w:p w14:paraId="5F5BA814" w14:textId="0CAFDD39" w:rsidR="009F04D9" w:rsidRPr="00CF6D22" w:rsidRDefault="009F04D9" w:rsidP="004254FE">
            <w:pPr>
              <w:spacing w:before="40"/>
              <w:rPr>
                <w:rFonts w:cs="Arial"/>
                <w:b w:val="0"/>
                <w:sz w:val="20"/>
                <w:szCs w:val="20"/>
              </w:rPr>
            </w:pPr>
            <w:r w:rsidRPr="00CF6D22">
              <w:rPr>
                <w:rFonts w:cs="Arial"/>
                <w:b w:val="0"/>
                <w:sz w:val="20"/>
                <w:szCs w:val="20"/>
              </w:rPr>
              <w:t>Safeguards</w:t>
            </w:r>
          </w:p>
        </w:tc>
        <w:tc>
          <w:tcPr>
            <w:tcW w:w="3986" w:type="pct"/>
          </w:tcPr>
          <w:tbl>
            <w:tblPr>
              <w:tblStyle w:val="IconTable"/>
              <w:tblW w:w="5000" w:type="pct"/>
              <w:tblLook w:val="0480" w:firstRow="0" w:lastRow="0" w:firstColumn="1" w:lastColumn="0" w:noHBand="0" w:noVBand="1"/>
            </w:tblPr>
            <w:tblGrid>
              <w:gridCol w:w="1110"/>
              <w:gridCol w:w="6356"/>
            </w:tblGrid>
            <w:tr w:rsidR="00EC7A21" w14:paraId="3E516B37" w14:textId="77777777" w:rsidTr="003E34E2">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2C86447B" w14:textId="16467027" w:rsidR="00EC7A21" w:rsidRDefault="000837A8" w:rsidP="003E34E2">
                  <w:r>
                    <w:rPr>
                      <w:noProof/>
                    </w:rPr>
                    <w:drawing>
                      <wp:inline distT="0" distB="0" distL="0" distR="0" wp14:anchorId="4A572924" wp14:editId="0CD22F89">
                        <wp:extent cx="704526" cy="684000"/>
                        <wp:effectExtent l="0" t="0" r="63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5"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r w:rsidR="00CF1772" w:rsidRPr="00CF6D22">
                    <w:rPr>
                      <w:rFonts w:cs="Arial"/>
                      <w:color w:val="262626" w:themeColor="text1" w:themeTint="D9"/>
                      <w:sz w:val="20"/>
                      <w:szCs w:val="20"/>
                    </w:rPr>
                    <w:t xml:space="preserve"> </w:t>
                  </w:r>
                </w:p>
              </w:tc>
              <w:tc>
                <w:tcPr>
                  <w:tcW w:w="4411" w:type="pct"/>
                </w:tcPr>
                <w:p w14:paraId="68667989" w14:textId="76155E56" w:rsidR="00EC7A21" w:rsidRPr="00D84107" w:rsidRDefault="000837A8" w:rsidP="00D84107">
                  <w:pPr>
                    <w:pStyle w:val="BoldParagraph"/>
                    <w:spacing w:before="120"/>
                    <w:cnfStyle w:val="000000000000" w:firstRow="0" w:lastRow="0" w:firstColumn="0" w:lastColumn="0" w:oddVBand="0" w:evenVBand="0" w:oddHBand="0" w:evenHBand="0" w:firstRowFirstColumn="0" w:firstRowLastColumn="0" w:lastRowFirstColumn="0" w:lastRowLastColumn="0"/>
                    <w:rPr>
                      <w:rFonts w:cs="Arial"/>
                      <w:b w:val="0"/>
                      <w:color w:val="262626" w:themeColor="text1" w:themeTint="D9"/>
                      <w:sz w:val="20"/>
                      <w:szCs w:val="20"/>
                    </w:rPr>
                  </w:pPr>
                  <w:r w:rsidRPr="00D84107">
                    <w:rPr>
                      <w:rFonts w:cs="Arial"/>
                      <w:b w:val="0"/>
                      <w:color w:val="262626" w:themeColor="text1" w:themeTint="D9"/>
                      <w:sz w:val="20"/>
                      <w:szCs w:val="20"/>
                    </w:rPr>
                    <w:t>Select the relevant EXAMPLE safeguards and mitigation measures from the</w:t>
                  </w:r>
                  <w:r w:rsidRPr="000837A8">
                    <w:rPr>
                      <w:rFonts w:cs="Arial"/>
                      <w:b w:val="0"/>
                      <w:color w:val="262626" w:themeColor="text1" w:themeTint="D9"/>
                      <w:sz w:val="20"/>
                      <w:szCs w:val="20"/>
                    </w:rPr>
                    <w:t xml:space="preserve"> </w:t>
                  </w:r>
                  <w:r w:rsidR="00EC7A21" w:rsidRPr="00D84107">
                    <w:rPr>
                      <w:sz w:val="20"/>
                      <w:szCs w:val="20"/>
                    </w:rPr>
                    <w:t xml:space="preserve">REF Environmental Safeguards and Mitigation </w:t>
                  </w:r>
                  <w:r w:rsidR="003206E6">
                    <w:rPr>
                      <w:sz w:val="20"/>
                      <w:szCs w:val="20"/>
                    </w:rPr>
                    <w:t xml:space="preserve">Measures </w:t>
                  </w:r>
                  <w:r w:rsidR="00EC7A21" w:rsidRPr="00D84107">
                    <w:rPr>
                      <w:sz w:val="20"/>
                      <w:szCs w:val="20"/>
                    </w:rPr>
                    <w:t>Workbook</w:t>
                  </w:r>
                  <w:r w:rsidR="00EC7A21" w:rsidRPr="00D84107">
                    <w:rPr>
                      <w:b w:val="0"/>
                      <w:sz w:val="20"/>
                      <w:szCs w:val="20"/>
                    </w:rPr>
                    <w:t xml:space="preserve"> </w:t>
                  </w:r>
                  <w:r w:rsidRPr="00D84107">
                    <w:rPr>
                      <w:rFonts w:cs="Arial"/>
                      <w:b w:val="0"/>
                      <w:color w:val="262626" w:themeColor="text1" w:themeTint="D9"/>
                      <w:sz w:val="20"/>
                      <w:szCs w:val="20"/>
                    </w:rPr>
                    <w:t>and/or the list below, and add your own specific for your proposed works:</w:t>
                  </w:r>
                </w:p>
              </w:tc>
            </w:tr>
          </w:tbl>
          <w:p w14:paraId="0997A014" w14:textId="57C5F598" w:rsidR="00EA2D37" w:rsidRPr="003956F4" w:rsidRDefault="00351125"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3956F4">
              <w:rPr>
                <w:color w:val="FF0000"/>
                <w:sz w:val="20"/>
                <w:szCs w:val="20"/>
              </w:rPr>
              <w:t xml:space="preserve">Site management will incorporate best management erosion and sediment control practices such as those found in the </w:t>
            </w:r>
            <w:r w:rsidR="00010706" w:rsidRPr="003956F4">
              <w:rPr>
                <w:color w:val="FF0000"/>
                <w:sz w:val="20"/>
                <w:szCs w:val="20"/>
              </w:rPr>
              <w:t>Landcom’s</w:t>
            </w:r>
            <w:r w:rsidRPr="003956F4">
              <w:rPr>
                <w:color w:val="FF0000"/>
                <w:sz w:val="20"/>
                <w:szCs w:val="20"/>
              </w:rPr>
              <w:t xml:space="preserve"> “</w:t>
            </w:r>
            <w:hyperlink r:id="rId26" w:history="1">
              <w:r w:rsidRPr="003956F4">
                <w:rPr>
                  <w:rStyle w:val="Hyperlink"/>
                  <w:color w:val="FF0000"/>
                  <w:sz w:val="20"/>
                  <w:szCs w:val="20"/>
                  <w:u w:val="none"/>
                </w:rPr>
                <w:t>Blue Book (4th Edition</w:t>
              </w:r>
            </w:hyperlink>
            <w:r w:rsidRPr="003956F4">
              <w:rPr>
                <w:color w:val="FF0000"/>
                <w:sz w:val="20"/>
                <w:szCs w:val="20"/>
              </w:rPr>
              <w:t>) on erosion and sediment control.</w:t>
            </w:r>
          </w:p>
          <w:p w14:paraId="7C63FADC" w14:textId="53D410DC" w:rsidR="008C5C9C" w:rsidRPr="003956F4" w:rsidRDefault="008C5C9C"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3956F4">
              <w:rPr>
                <w:color w:val="FF0000"/>
                <w:sz w:val="20"/>
                <w:szCs w:val="20"/>
              </w:rPr>
              <w:t>Construct temporary drainage structures in accordance with the 'Technical Guideline - Temporary Stormwater Drainage for Road Construction' (RMS 2011)</w:t>
            </w:r>
          </w:p>
          <w:p w14:paraId="3BE9AD6E" w14:textId="212AE4CB" w:rsidR="00351125" w:rsidRPr="003956F4" w:rsidRDefault="00EA2D37"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3956F4">
              <w:rPr>
                <w:color w:val="FF0000"/>
                <w:sz w:val="20"/>
                <w:szCs w:val="20"/>
              </w:rPr>
              <w:t>Linear silt stop fencing to be installed down slope of all affected areas and stockpiles. Silt fencing will be installed before excavation begins.</w:t>
            </w:r>
          </w:p>
          <w:p w14:paraId="05980E33" w14:textId="020CAC13" w:rsidR="00EA2D37" w:rsidRPr="003956F4" w:rsidRDefault="00EA2D37"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3956F4">
              <w:rPr>
                <w:color w:val="FF0000"/>
                <w:sz w:val="20"/>
                <w:szCs w:val="20"/>
              </w:rPr>
              <w:t>Sandbags, hay bales wrapped in geotextile fabric etc. will be used to slow water flow and trap sediment. No straw bales are to be used.</w:t>
            </w:r>
          </w:p>
          <w:p w14:paraId="3B32132B" w14:textId="09373516" w:rsidR="00EA2D37" w:rsidRPr="003956F4" w:rsidRDefault="001A3AFE"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3956F4">
              <w:rPr>
                <w:color w:val="FF0000"/>
                <w:sz w:val="20"/>
                <w:szCs w:val="20"/>
              </w:rPr>
              <w:t>Overburden will be placed in the form of a bund upslope of the site where necessary to reduce surface water entering the site.</w:t>
            </w:r>
          </w:p>
          <w:p w14:paraId="25FC3E26" w14:textId="3C5DB472" w:rsidR="004C0193" w:rsidRPr="003956F4" w:rsidRDefault="004C0193"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3956F4">
              <w:rPr>
                <w:color w:val="FF0000"/>
                <w:sz w:val="20"/>
                <w:szCs w:val="20"/>
              </w:rPr>
              <w:t>All erosion and silt control devices will be visually inspected weekly to ensure effectiveness as well as after each rainfall event.</w:t>
            </w:r>
          </w:p>
          <w:p w14:paraId="2747983C" w14:textId="77777777" w:rsidR="00BE6537" w:rsidRPr="003956F4" w:rsidRDefault="00BE6537"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3956F4">
              <w:rPr>
                <w:color w:val="FF0000"/>
                <w:sz w:val="20"/>
                <w:szCs w:val="20"/>
              </w:rPr>
              <w:t>Stockpiles will be designed, established, operated and decommissioned in accordance with the RMS Stockpile Site Management Guidelines 2015.</w:t>
            </w:r>
          </w:p>
          <w:p w14:paraId="4E2213F9" w14:textId="6F8A4A0C" w:rsidR="00BE6537" w:rsidRPr="003956F4" w:rsidRDefault="00BE6537"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3956F4">
              <w:rPr>
                <w:color w:val="FF0000"/>
                <w:sz w:val="20"/>
                <w:szCs w:val="20"/>
              </w:rPr>
              <w:t>The rehabilitation of disturbed areas will be carried out progressively as construction stages are completed, and in accordance with:</w:t>
            </w:r>
          </w:p>
          <w:p w14:paraId="0C651100" w14:textId="50428B2E" w:rsidR="00BE6537" w:rsidRPr="00043A06" w:rsidRDefault="008A2B08" w:rsidP="00043A06">
            <w:pPr>
              <w:pStyle w:val="ListBullet3"/>
              <w:spacing w:before="120"/>
              <w:contextualSpacing w:val="0"/>
              <w:cnfStyle w:val="000000000000" w:firstRow="0" w:lastRow="0" w:firstColumn="0" w:lastColumn="0" w:oddVBand="0" w:evenVBand="0" w:oddHBand="0" w:evenHBand="0" w:firstRowFirstColumn="0" w:firstRowLastColumn="0" w:lastRowFirstColumn="0" w:lastRowLastColumn="0"/>
              <w:rPr>
                <w:rStyle w:val="Hyperlink"/>
                <w:sz w:val="20"/>
                <w:szCs w:val="20"/>
              </w:rPr>
            </w:pPr>
            <w:hyperlink r:id="rId27" w:history="1">
              <w:r w:rsidR="00BE6537" w:rsidRPr="00043A06">
                <w:rPr>
                  <w:rStyle w:val="Hyperlink"/>
                  <w:rFonts w:cs="Arial"/>
                  <w:sz w:val="20"/>
                  <w:szCs w:val="20"/>
                </w:rPr>
                <w:t>Landcom’s “Blue Book (4th Edition) on sediment and erosion control</w:t>
              </w:r>
            </w:hyperlink>
          </w:p>
          <w:p w14:paraId="1C49E2CD" w14:textId="4001C5AE" w:rsidR="00BE6537" w:rsidRPr="00C00050" w:rsidRDefault="00C00050" w:rsidP="00043A06">
            <w:pPr>
              <w:pStyle w:val="ListBullet3"/>
              <w:spacing w:before="120"/>
              <w:contextualSpacing w:val="0"/>
              <w:cnfStyle w:val="000000000000" w:firstRow="0" w:lastRow="0" w:firstColumn="0" w:lastColumn="0" w:oddVBand="0" w:evenVBand="0" w:oddHBand="0" w:evenHBand="0" w:firstRowFirstColumn="0" w:firstRowLastColumn="0" w:lastRowFirstColumn="0" w:lastRowLastColumn="0"/>
              <w:rPr>
                <w:rStyle w:val="Hyperlink"/>
                <w:rFonts w:cs="Arial"/>
                <w:sz w:val="20"/>
                <w:szCs w:val="20"/>
              </w:rPr>
            </w:pPr>
            <w:r>
              <w:rPr>
                <w:rFonts w:cs="Arial"/>
                <w:sz w:val="20"/>
                <w:szCs w:val="20"/>
              </w:rPr>
              <w:fldChar w:fldCharType="begin"/>
            </w:r>
            <w:r w:rsidR="00485543">
              <w:rPr>
                <w:rFonts w:cs="Arial"/>
                <w:sz w:val="20"/>
                <w:szCs w:val="20"/>
              </w:rPr>
              <w:instrText>HYPERLINK "https://www.rms.nsw.gov.au/business-industry/partners-suppliers/documents/centre-for-urban-design/landscape-guideline.pdf"</w:instrText>
            </w:r>
            <w:r>
              <w:rPr>
                <w:rFonts w:cs="Arial"/>
                <w:sz w:val="20"/>
                <w:szCs w:val="20"/>
              </w:rPr>
              <w:fldChar w:fldCharType="separate"/>
            </w:r>
            <w:r w:rsidR="00BE6537" w:rsidRPr="00C00050">
              <w:rPr>
                <w:rStyle w:val="Hyperlink"/>
                <w:rFonts w:cs="Arial"/>
                <w:sz w:val="20"/>
                <w:szCs w:val="20"/>
              </w:rPr>
              <w:t>RMS Landscape Guidelines</w:t>
            </w:r>
          </w:p>
          <w:p w14:paraId="5A4BF14A" w14:textId="3F2CEB42" w:rsidR="00043A06" w:rsidRPr="000D7105" w:rsidRDefault="00C00050" w:rsidP="000D7105">
            <w:pPr>
              <w:pStyle w:val="ListBullet3"/>
              <w:spacing w:before="120"/>
              <w:contextualSpacing w:val="0"/>
              <w:cnfStyle w:val="000000000000" w:firstRow="0" w:lastRow="0" w:firstColumn="0" w:lastColumn="0" w:oddVBand="0" w:evenVBand="0" w:oddHBand="0" w:evenHBand="0" w:firstRowFirstColumn="0" w:firstRowLastColumn="0" w:lastRowFirstColumn="0" w:lastRowLastColumn="0"/>
              <w:rPr>
                <w:rFonts w:cs="Arial"/>
                <w:color w:val="0000FF"/>
                <w:sz w:val="20"/>
                <w:szCs w:val="20"/>
                <w:u w:val="single"/>
              </w:rPr>
            </w:pPr>
            <w:r>
              <w:rPr>
                <w:rFonts w:cs="Arial"/>
                <w:sz w:val="20"/>
                <w:szCs w:val="20"/>
              </w:rPr>
              <w:fldChar w:fldCharType="end"/>
            </w:r>
            <w:hyperlink r:id="rId28" w:history="1">
              <w:r w:rsidR="00BE6537" w:rsidRPr="00043A06">
                <w:rPr>
                  <w:rStyle w:val="Hyperlink"/>
                  <w:rFonts w:cs="Arial"/>
                  <w:sz w:val="20"/>
                  <w:szCs w:val="20"/>
                </w:rPr>
                <w:t>RMS Guidelines for Batter Stabilisation Using Vegetation</w:t>
              </w:r>
            </w:hyperlink>
          </w:p>
        </w:tc>
      </w:tr>
      <w:tr w:rsidR="00B965A8" w:rsidRPr="00CF6D22" w14:paraId="1A74A7EE" w14:textId="77777777" w:rsidTr="0039023D">
        <w:tc>
          <w:tcPr>
            <w:cnfStyle w:val="001000000000" w:firstRow="0" w:lastRow="0" w:firstColumn="1" w:lastColumn="0" w:oddVBand="0" w:evenVBand="0" w:oddHBand="0" w:evenHBand="0" w:firstRowFirstColumn="0" w:firstRowLastColumn="0" w:lastRowFirstColumn="0" w:lastRowLastColumn="0"/>
            <w:tcW w:w="1014" w:type="pct"/>
          </w:tcPr>
          <w:p w14:paraId="1CC2FD58" w14:textId="2E8305A7" w:rsidR="00B965A8" w:rsidRPr="00D84107" w:rsidRDefault="001C768F" w:rsidP="004254FE">
            <w:pPr>
              <w:spacing w:before="40"/>
              <w:rPr>
                <w:rFonts w:cs="Arial"/>
                <w:sz w:val="20"/>
                <w:szCs w:val="20"/>
              </w:rPr>
            </w:pPr>
            <w:r w:rsidRPr="0099757B">
              <w:rPr>
                <w:rFonts w:cs="Arial"/>
                <w:sz w:val="20"/>
                <w:szCs w:val="20"/>
              </w:rPr>
              <w:lastRenderedPageBreak/>
              <w:t>Contaminated Land and Acid Sulfate Soils</w:t>
            </w:r>
          </w:p>
        </w:tc>
        <w:tc>
          <w:tcPr>
            <w:tcW w:w="3986" w:type="pct"/>
          </w:tcPr>
          <w:p w14:paraId="46E68EC1" w14:textId="3A2893F4" w:rsidR="001C768F" w:rsidRPr="00CF6D22" w:rsidRDefault="001C768F"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Is the pro</w:t>
            </w:r>
            <w:r w:rsidR="00342DF4" w:rsidRPr="00CF6D22">
              <w:rPr>
                <w:rFonts w:cs="Arial"/>
                <w:sz w:val="20"/>
                <w:szCs w:val="20"/>
              </w:rPr>
              <w:t>ject located within an area mapped as Potential Acid Sulfate Soils</w:t>
            </w:r>
            <w:r w:rsidRPr="00CF6D22">
              <w:rPr>
                <w:rFonts w:cs="Arial"/>
                <w:sz w:val="20"/>
                <w:szCs w:val="20"/>
              </w:rPr>
              <w:t>?</w:t>
            </w:r>
          </w:p>
          <w:p w14:paraId="15FF4DF2" w14:textId="0B936AFC" w:rsidR="001C768F" w:rsidRPr="00CF6D22" w:rsidRDefault="001C768F"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1594203343"/>
                <w14:checkbox>
                  <w14:checked w14:val="0"/>
                  <w14:checkedState w14:val="2612" w14:font="MS Gothic"/>
                  <w14:uncheckedState w14:val="2610" w14:font="MS Gothic"/>
                </w14:checkbox>
              </w:sdtPr>
              <w:sdtEndPr/>
              <w:sdtContent>
                <w:r w:rsidR="001B2968" w:rsidRPr="00CF6D22">
                  <w:rPr>
                    <w:rFonts w:ascii="MS Gothic" w:eastAsia="MS Gothic" w:hAnsi="MS Gothic" w:cs="Arial" w:hint="eastAsia"/>
                    <w:b/>
                    <w:sz w:val="20"/>
                    <w:szCs w:val="20"/>
                  </w:rPr>
                  <w:t>☐</w:t>
                </w:r>
              </w:sdtContent>
            </w:sdt>
            <w:r w:rsidRPr="00CF6D22">
              <w:rPr>
                <w:rFonts w:cs="Arial"/>
                <w:b/>
                <w:sz w:val="20"/>
                <w:szCs w:val="20"/>
              </w:rPr>
              <w:t xml:space="preserve">  No </w:t>
            </w:r>
            <w:sdt>
              <w:sdtPr>
                <w:rPr>
                  <w:rFonts w:cs="Arial"/>
                  <w:b/>
                  <w:sz w:val="20"/>
                  <w:szCs w:val="20"/>
                </w:rPr>
                <w:id w:val="212089329"/>
                <w14:checkbox>
                  <w14:checked w14:val="0"/>
                  <w14:checkedState w14:val="2612" w14:font="MS Gothic"/>
                  <w14:uncheckedState w14:val="2610" w14:font="MS Gothic"/>
                </w14:checkbox>
              </w:sdtPr>
              <w:sdtEndPr/>
              <w:sdtContent>
                <w:r w:rsidR="001B2968" w:rsidRPr="00CF6D22">
                  <w:rPr>
                    <w:rFonts w:ascii="MS Gothic" w:eastAsia="MS Gothic" w:hAnsi="MS Gothic" w:cs="Arial" w:hint="eastAsia"/>
                    <w:b/>
                    <w:sz w:val="20"/>
                    <w:szCs w:val="20"/>
                  </w:rPr>
                  <w:t>☐</w:t>
                </w:r>
              </w:sdtContent>
            </w:sdt>
          </w:p>
          <w:p w14:paraId="20D1122D" w14:textId="64A6AEF4" w:rsidR="00342DF4" w:rsidRPr="00CF6D22" w:rsidRDefault="00342DF4"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Are there any known occurrences of acid sulfate soils in the area?</w:t>
            </w:r>
          </w:p>
          <w:p w14:paraId="0FB317DA" w14:textId="342214E1" w:rsidR="00342DF4" w:rsidRPr="00CF6D22" w:rsidRDefault="00342DF4"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184525550"/>
                <w14:checkbox>
                  <w14:checked w14:val="0"/>
                  <w14:checkedState w14:val="2612" w14:font="MS Gothic"/>
                  <w14:uncheckedState w14:val="2610" w14:font="MS Gothic"/>
                </w14:checkbox>
              </w:sdtPr>
              <w:sdtEndPr/>
              <w:sdtContent>
                <w:r w:rsidR="001B2968" w:rsidRPr="00CF6D22">
                  <w:rPr>
                    <w:rFonts w:ascii="MS Gothic" w:eastAsia="MS Gothic" w:hAnsi="MS Gothic" w:cs="Arial" w:hint="eastAsia"/>
                    <w:b/>
                    <w:sz w:val="20"/>
                    <w:szCs w:val="20"/>
                  </w:rPr>
                  <w:t>☐</w:t>
                </w:r>
              </w:sdtContent>
            </w:sdt>
            <w:r w:rsidRPr="00CF6D22">
              <w:rPr>
                <w:rFonts w:cs="Arial"/>
                <w:b/>
                <w:sz w:val="20"/>
                <w:szCs w:val="20"/>
              </w:rPr>
              <w:t xml:space="preserve">  No </w:t>
            </w:r>
            <w:sdt>
              <w:sdtPr>
                <w:rPr>
                  <w:rFonts w:cs="Arial"/>
                  <w:b/>
                  <w:sz w:val="20"/>
                  <w:szCs w:val="20"/>
                </w:rPr>
                <w:id w:val="-831055109"/>
                <w14:checkbox>
                  <w14:checked w14:val="0"/>
                  <w14:checkedState w14:val="2612" w14:font="MS Gothic"/>
                  <w14:uncheckedState w14:val="2610" w14:font="MS Gothic"/>
                </w14:checkbox>
              </w:sdtPr>
              <w:sdtEndPr/>
              <w:sdtContent>
                <w:r w:rsidR="001B2968" w:rsidRPr="00CF6D22">
                  <w:rPr>
                    <w:rFonts w:ascii="MS Gothic" w:eastAsia="MS Gothic" w:hAnsi="MS Gothic" w:cs="Arial" w:hint="eastAsia"/>
                    <w:b/>
                    <w:sz w:val="20"/>
                    <w:szCs w:val="20"/>
                  </w:rPr>
                  <w:t>☐</w:t>
                </w:r>
              </w:sdtContent>
            </w:sdt>
          </w:p>
          <w:tbl>
            <w:tblPr>
              <w:tblStyle w:val="GuidanceTable"/>
              <w:tblW w:w="0" w:type="auto"/>
              <w:tblLook w:val="04A0" w:firstRow="1" w:lastRow="0" w:firstColumn="1" w:lastColumn="0" w:noHBand="0" w:noVBand="1"/>
            </w:tblPr>
            <w:tblGrid>
              <w:gridCol w:w="7456"/>
            </w:tblGrid>
            <w:tr w:rsidR="0041282A" w:rsidRPr="0041282A" w14:paraId="5AD5E5FD" w14:textId="77777777" w:rsidTr="0041282A">
              <w:tc>
                <w:tcPr>
                  <w:cnfStyle w:val="001000000000" w:firstRow="0" w:lastRow="0" w:firstColumn="1" w:lastColumn="0" w:oddVBand="0" w:evenVBand="0" w:oddHBand="0" w:evenHBand="0" w:firstRowFirstColumn="0" w:firstRowLastColumn="0" w:lastRowFirstColumn="0" w:lastRowLastColumn="0"/>
                  <w:tcW w:w="7581" w:type="dxa"/>
                </w:tcPr>
                <w:p w14:paraId="240E7CC9" w14:textId="77777777" w:rsidR="0041282A" w:rsidRPr="0041282A" w:rsidRDefault="0041282A" w:rsidP="00B172A2">
                  <w:pPr>
                    <w:rPr>
                      <w:rFonts w:cs="Arial"/>
                      <w:bCs/>
                      <w:color w:val="auto"/>
                      <w:sz w:val="20"/>
                      <w:szCs w:val="20"/>
                    </w:rPr>
                  </w:pPr>
                  <w:r w:rsidRPr="0041282A">
                    <w:rPr>
                      <w:rFonts w:cs="Arial"/>
                      <w:bCs/>
                      <w:color w:val="auto"/>
                      <w:sz w:val="20"/>
                      <w:szCs w:val="20"/>
                    </w:rPr>
                    <w:t>Provide details</w:t>
                  </w:r>
                </w:p>
              </w:tc>
            </w:tr>
          </w:tbl>
          <w:p w14:paraId="7254719D" w14:textId="4ABA7B12" w:rsidR="00A8799B" w:rsidRPr="00CF6D22" w:rsidRDefault="00A8799B"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Is the project located within an area mapped as Potential Contaminated Land?</w:t>
            </w:r>
          </w:p>
          <w:p w14:paraId="2C97946D" w14:textId="47B42F29" w:rsidR="00A8799B" w:rsidRPr="00CF6D22" w:rsidRDefault="00A8799B"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809940579"/>
                <w14:checkbox>
                  <w14:checked w14:val="0"/>
                  <w14:checkedState w14:val="2612" w14:font="MS Gothic"/>
                  <w14:uncheckedState w14:val="2610" w14:font="MS Gothic"/>
                </w14:checkbox>
              </w:sdtPr>
              <w:sdtEndPr/>
              <w:sdtContent>
                <w:r w:rsidR="001B2968" w:rsidRPr="00CF6D22">
                  <w:rPr>
                    <w:rFonts w:ascii="MS Gothic" w:eastAsia="MS Gothic" w:hAnsi="MS Gothic" w:cs="Arial" w:hint="eastAsia"/>
                    <w:b/>
                    <w:sz w:val="20"/>
                    <w:szCs w:val="20"/>
                  </w:rPr>
                  <w:t>☐</w:t>
                </w:r>
              </w:sdtContent>
            </w:sdt>
            <w:r w:rsidRPr="00CF6D22">
              <w:rPr>
                <w:rFonts w:cs="Arial"/>
                <w:b/>
                <w:sz w:val="20"/>
                <w:szCs w:val="20"/>
              </w:rPr>
              <w:t xml:space="preserve">  No </w:t>
            </w:r>
            <w:sdt>
              <w:sdtPr>
                <w:rPr>
                  <w:rFonts w:cs="Arial"/>
                  <w:b/>
                  <w:sz w:val="20"/>
                  <w:szCs w:val="20"/>
                </w:rPr>
                <w:id w:val="-128787555"/>
                <w14:checkbox>
                  <w14:checked w14:val="0"/>
                  <w14:checkedState w14:val="2612" w14:font="MS Gothic"/>
                  <w14:uncheckedState w14:val="2610" w14:font="MS Gothic"/>
                </w14:checkbox>
              </w:sdtPr>
              <w:sdtEndPr/>
              <w:sdtContent>
                <w:r w:rsidR="001B2968" w:rsidRPr="00CF6D22">
                  <w:rPr>
                    <w:rFonts w:ascii="MS Gothic" w:eastAsia="MS Gothic" w:hAnsi="MS Gothic" w:cs="Arial" w:hint="eastAsia"/>
                    <w:b/>
                    <w:sz w:val="20"/>
                    <w:szCs w:val="20"/>
                  </w:rPr>
                  <w:t>☐</w:t>
                </w:r>
              </w:sdtContent>
            </w:sdt>
          </w:p>
          <w:tbl>
            <w:tblPr>
              <w:tblStyle w:val="GuidanceTable"/>
              <w:tblW w:w="0" w:type="auto"/>
              <w:tblLook w:val="04A0" w:firstRow="1" w:lastRow="0" w:firstColumn="1" w:lastColumn="0" w:noHBand="0" w:noVBand="1"/>
            </w:tblPr>
            <w:tblGrid>
              <w:gridCol w:w="7456"/>
            </w:tblGrid>
            <w:tr w:rsidR="0041282A" w:rsidRPr="00CF6D22" w14:paraId="58900542" w14:textId="77777777" w:rsidTr="0041282A">
              <w:tc>
                <w:tcPr>
                  <w:cnfStyle w:val="001000000000" w:firstRow="0" w:lastRow="0" w:firstColumn="1" w:lastColumn="0" w:oddVBand="0" w:evenVBand="0" w:oddHBand="0" w:evenHBand="0" w:firstRowFirstColumn="0" w:firstRowLastColumn="0" w:lastRowFirstColumn="0" w:lastRowLastColumn="0"/>
                  <w:tcW w:w="7581" w:type="dxa"/>
                </w:tcPr>
                <w:p w14:paraId="6DBBCC0D" w14:textId="77777777" w:rsidR="0041282A" w:rsidRPr="00CF6D22" w:rsidRDefault="0041282A" w:rsidP="00B172A2">
                  <w:pPr>
                    <w:rPr>
                      <w:rFonts w:cstheme="minorHAnsi"/>
                      <w:b/>
                      <w:sz w:val="20"/>
                      <w:szCs w:val="20"/>
                    </w:rPr>
                  </w:pPr>
                  <w:r w:rsidRPr="0041282A">
                    <w:rPr>
                      <w:rFonts w:cs="Arial"/>
                      <w:color w:val="auto"/>
                      <w:sz w:val="20"/>
                      <w:szCs w:val="20"/>
                    </w:rPr>
                    <w:t>Provide details</w:t>
                  </w:r>
                </w:p>
              </w:tc>
            </w:tr>
          </w:tbl>
          <w:p w14:paraId="7F7DDC2D" w14:textId="209776F8" w:rsidR="00B965A8" w:rsidRPr="00CF6D22" w:rsidRDefault="00B965A8" w:rsidP="004254FE">
            <w:pPr>
              <w:spacing w:before="40" w:after="40"/>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091F2E" w:rsidRPr="00CF6D22" w14:paraId="7D473882" w14:textId="77777777" w:rsidTr="0039023D">
        <w:tc>
          <w:tcPr>
            <w:cnfStyle w:val="001000000000" w:firstRow="0" w:lastRow="0" w:firstColumn="1" w:lastColumn="0" w:oddVBand="0" w:evenVBand="0" w:oddHBand="0" w:evenHBand="0" w:firstRowFirstColumn="0" w:firstRowLastColumn="0" w:lastRowFirstColumn="0" w:lastRowLastColumn="0"/>
            <w:tcW w:w="1014" w:type="pct"/>
          </w:tcPr>
          <w:p w14:paraId="68AD047A" w14:textId="334FA81F" w:rsidR="00091F2E" w:rsidRPr="00CF6D22" w:rsidRDefault="00091F2E" w:rsidP="004254FE">
            <w:pPr>
              <w:spacing w:before="40"/>
              <w:rPr>
                <w:rFonts w:cs="Arial"/>
                <w:b w:val="0"/>
                <w:sz w:val="20"/>
                <w:szCs w:val="20"/>
              </w:rPr>
            </w:pPr>
            <w:r w:rsidRPr="00CF6D22">
              <w:rPr>
                <w:rFonts w:cs="Arial"/>
                <w:b w:val="0"/>
                <w:sz w:val="20"/>
                <w:szCs w:val="20"/>
              </w:rPr>
              <w:t>Potential Impacts</w:t>
            </w:r>
          </w:p>
        </w:tc>
        <w:tc>
          <w:tcPr>
            <w:tcW w:w="3986" w:type="pct"/>
          </w:tcPr>
          <w:p w14:paraId="4F6EDE18" w14:textId="03E2E9E3" w:rsidR="00091F2E" w:rsidRPr="00CF6D22" w:rsidRDefault="00C17F70" w:rsidP="004254FE">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 xml:space="preserve">Disturbance of acid sulfate soils can </w:t>
            </w:r>
            <w:r w:rsidR="003B1D94" w:rsidRPr="00CF6D22">
              <w:rPr>
                <w:rFonts w:cs="Arial"/>
                <w:sz w:val="20"/>
                <w:szCs w:val="20"/>
              </w:rPr>
              <w:t xml:space="preserve">generate large amounts of sulfuric acid leachate which can impact on </w:t>
            </w:r>
            <w:r w:rsidR="001E7014" w:rsidRPr="00CF6D22">
              <w:rPr>
                <w:rFonts w:cs="Arial"/>
                <w:sz w:val="20"/>
                <w:szCs w:val="20"/>
              </w:rPr>
              <w:t>the surrounding environment.</w:t>
            </w:r>
          </w:p>
          <w:p w14:paraId="50919D2A" w14:textId="5D2B983C" w:rsidR="00480E62" w:rsidRPr="00CF6D22" w:rsidRDefault="001E7014" w:rsidP="004254FE">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 xml:space="preserve">Potential impacts include </w:t>
            </w:r>
            <w:r w:rsidR="00032561" w:rsidRPr="00CF6D22">
              <w:rPr>
                <w:rFonts w:cs="Arial"/>
                <w:sz w:val="20"/>
                <w:szCs w:val="20"/>
              </w:rPr>
              <w:t>water quality impacts and impacts on flora and fauna.</w:t>
            </w:r>
          </w:p>
        </w:tc>
      </w:tr>
      <w:tr w:rsidR="00091F2E" w:rsidRPr="00CF6D22" w14:paraId="1EECADD0" w14:textId="77777777" w:rsidTr="0039023D">
        <w:tc>
          <w:tcPr>
            <w:cnfStyle w:val="001000000000" w:firstRow="0" w:lastRow="0" w:firstColumn="1" w:lastColumn="0" w:oddVBand="0" w:evenVBand="0" w:oddHBand="0" w:evenHBand="0" w:firstRowFirstColumn="0" w:firstRowLastColumn="0" w:lastRowFirstColumn="0" w:lastRowLastColumn="0"/>
            <w:tcW w:w="1014" w:type="pct"/>
          </w:tcPr>
          <w:p w14:paraId="59A21624" w14:textId="11F17A84" w:rsidR="00091F2E" w:rsidRPr="00CF6D22" w:rsidRDefault="00091F2E" w:rsidP="004254FE">
            <w:pPr>
              <w:spacing w:before="40"/>
              <w:rPr>
                <w:rFonts w:cs="Arial"/>
                <w:b w:val="0"/>
                <w:sz w:val="20"/>
                <w:szCs w:val="20"/>
              </w:rPr>
            </w:pPr>
            <w:r w:rsidRPr="00CF6D22">
              <w:rPr>
                <w:rFonts w:cs="Arial"/>
                <w:b w:val="0"/>
                <w:sz w:val="20"/>
                <w:szCs w:val="20"/>
              </w:rPr>
              <w:t>Safeguards</w:t>
            </w:r>
          </w:p>
        </w:tc>
        <w:tc>
          <w:tcPr>
            <w:tcW w:w="3986" w:type="pct"/>
          </w:tcPr>
          <w:tbl>
            <w:tblPr>
              <w:tblStyle w:val="IconTable"/>
              <w:tblW w:w="5000" w:type="pct"/>
              <w:tblLook w:val="0480" w:firstRow="0" w:lastRow="0" w:firstColumn="1" w:lastColumn="0" w:noHBand="0" w:noVBand="1"/>
            </w:tblPr>
            <w:tblGrid>
              <w:gridCol w:w="1110"/>
              <w:gridCol w:w="6356"/>
            </w:tblGrid>
            <w:tr w:rsidR="005C7524" w14:paraId="233BCE85" w14:textId="77777777" w:rsidTr="003E34E2">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2A280945" w14:textId="0FD95A66" w:rsidR="005C7524" w:rsidRDefault="005C7524" w:rsidP="003E34E2">
                  <w:bookmarkStart w:id="38" w:name="_Hlk30493438"/>
                  <w:r>
                    <w:rPr>
                      <w:noProof/>
                    </w:rPr>
                    <w:drawing>
                      <wp:inline distT="0" distB="0" distL="0" distR="0" wp14:anchorId="486E81C2" wp14:editId="5274C737">
                        <wp:extent cx="704526" cy="684000"/>
                        <wp:effectExtent l="0" t="0" r="63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5"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3EDC447A" w14:textId="2C2EF92C" w:rsidR="005C7524" w:rsidRPr="00D84107" w:rsidRDefault="000837A8">
                  <w:pPr>
                    <w:pStyle w:val="BoldParagraph"/>
                    <w:cnfStyle w:val="000000000000" w:firstRow="0" w:lastRow="0" w:firstColumn="0" w:lastColumn="0" w:oddVBand="0" w:evenVBand="0" w:oddHBand="0" w:evenHBand="0" w:firstRowFirstColumn="0" w:firstRowLastColumn="0" w:lastRowFirstColumn="0" w:lastRowLastColumn="0"/>
                    <w:rPr>
                      <w:sz w:val="20"/>
                      <w:szCs w:val="20"/>
                    </w:rPr>
                  </w:pPr>
                  <w:r w:rsidRPr="00D84107">
                    <w:rPr>
                      <w:rFonts w:cs="Arial"/>
                      <w:b w:val="0"/>
                      <w:color w:val="262626" w:themeColor="text1" w:themeTint="D9"/>
                      <w:sz w:val="20"/>
                      <w:szCs w:val="20"/>
                    </w:rPr>
                    <w:t>Select the relevant EXAMPLE safeguards and mitigation measures from the</w:t>
                  </w:r>
                  <w:r w:rsidRPr="000837A8">
                    <w:rPr>
                      <w:rFonts w:cs="Arial"/>
                      <w:b w:val="0"/>
                      <w:color w:val="262626" w:themeColor="text1" w:themeTint="D9"/>
                      <w:sz w:val="20"/>
                      <w:szCs w:val="20"/>
                    </w:rPr>
                    <w:t xml:space="preserve"> </w:t>
                  </w:r>
                  <w:r w:rsidR="005C7524" w:rsidRPr="00D84107">
                    <w:rPr>
                      <w:sz w:val="20"/>
                      <w:szCs w:val="20"/>
                    </w:rPr>
                    <w:t xml:space="preserve">REF Environmental Safeguards and Mitigation </w:t>
                  </w:r>
                  <w:r w:rsidR="003206E6">
                    <w:rPr>
                      <w:sz w:val="20"/>
                      <w:szCs w:val="20"/>
                    </w:rPr>
                    <w:t xml:space="preserve">Measures </w:t>
                  </w:r>
                  <w:r w:rsidR="005C7524" w:rsidRPr="00D84107">
                    <w:rPr>
                      <w:sz w:val="20"/>
                      <w:szCs w:val="20"/>
                    </w:rPr>
                    <w:t>Workbook</w:t>
                  </w:r>
                  <w:r>
                    <w:rPr>
                      <w:sz w:val="20"/>
                      <w:szCs w:val="20"/>
                    </w:rPr>
                    <w:t xml:space="preserve"> </w:t>
                  </w:r>
                  <w:r w:rsidRPr="00D84107">
                    <w:rPr>
                      <w:b w:val="0"/>
                      <w:sz w:val="20"/>
                      <w:szCs w:val="20"/>
                    </w:rPr>
                    <w:t>and/or</w:t>
                  </w:r>
                  <w:r w:rsidRPr="00CF6D22">
                    <w:rPr>
                      <w:rFonts w:cs="Arial"/>
                      <w:color w:val="262626" w:themeColor="text1" w:themeTint="D9"/>
                      <w:sz w:val="20"/>
                      <w:szCs w:val="20"/>
                    </w:rPr>
                    <w:t xml:space="preserve"> </w:t>
                  </w:r>
                  <w:r w:rsidRPr="00D84107">
                    <w:rPr>
                      <w:rFonts w:cs="Arial"/>
                      <w:b w:val="0"/>
                      <w:color w:val="262626" w:themeColor="text1" w:themeTint="D9"/>
                      <w:sz w:val="20"/>
                      <w:szCs w:val="20"/>
                    </w:rPr>
                    <w:t>the list below, and add your own specific for your proposed works:</w:t>
                  </w:r>
                </w:p>
              </w:tc>
            </w:tr>
            <w:bookmarkEnd w:id="38"/>
          </w:tbl>
          <w:p w14:paraId="3521ADE7" w14:textId="41458DA5" w:rsidR="003956F4" w:rsidRDefault="003956F4" w:rsidP="003956F4">
            <w:pPr>
              <w:pStyle w:val="ListBullet2"/>
              <w:numPr>
                <w:ilvl w:val="0"/>
                <w:numId w:val="0"/>
              </w:numPr>
              <w:spacing w:before="120"/>
              <w:contextualSpacing w:val="0"/>
              <w:cnfStyle w:val="000000000000" w:firstRow="0" w:lastRow="0" w:firstColumn="0" w:lastColumn="0" w:oddVBand="0" w:evenVBand="0" w:oddHBand="0" w:evenHBand="0" w:firstRowFirstColumn="0" w:firstRowLastColumn="0" w:lastRowFirstColumn="0" w:lastRowLastColumn="0"/>
              <w:rPr>
                <w:sz w:val="20"/>
                <w:szCs w:val="20"/>
              </w:rPr>
            </w:pPr>
          </w:p>
          <w:tbl>
            <w:tblPr>
              <w:tblStyle w:val="GuidanceTable"/>
              <w:tblW w:w="0" w:type="auto"/>
              <w:tblLook w:val="04A0" w:firstRow="1" w:lastRow="0" w:firstColumn="1" w:lastColumn="0" w:noHBand="0" w:noVBand="1"/>
            </w:tblPr>
            <w:tblGrid>
              <w:gridCol w:w="7456"/>
            </w:tblGrid>
            <w:tr w:rsidR="003956F4" w:rsidRPr="0041282A" w14:paraId="424289A5" w14:textId="77777777" w:rsidTr="007E2CDE">
              <w:tc>
                <w:tcPr>
                  <w:cnfStyle w:val="001000000000" w:firstRow="0" w:lastRow="0" w:firstColumn="1" w:lastColumn="0" w:oddVBand="0" w:evenVBand="0" w:oddHBand="0" w:evenHBand="0" w:firstRowFirstColumn="0" w:firstRowLastColumn="0" w:lastRowFirstColumn="0" w:lastRowLastColumn="0"/>
                  <w:tcW w:w="7581" w:type="dxa"/>
                </w:tcPr>
                <w:p w14:paraId="21FEAD14" w14:textId="624E6E64" w:rsidR="003956F4" w:rsidRPr="0041282A" w:rsidRDefault="003956F4" w:rsidP="003956F4">
                  <w:pPr>
                    <w:rPr>
                      <w:rFonts w:cs="Arial"/>
                      <w:bCs/>
                      <w:color w:val="auto"/>
                      <w:sz w:val="20"/>
                      <w:szCs w:val="20"/>
                    </w:rPr>
                  </w:pPr>
                  <w:r w:rsidRPr="00D06577">
                    <w:rPr>
                      <w:sz w:val="20"/>
                      <w:szCs w:val="20"/>
                    </w:rPr>
                    <w:t>If it is anticipated that Potential Acid Sulfate Soils will be disturbed, an Acid Sulfate Management Plan will be prepared.</w:t>
                  </w:r>
                </w:p>
              </w:tc>
            </w:tr>
          </w:tbl>
          <w:p w14:paraId="3A385A4A" w14:textId="4F82A706" w:rsidR="00480E62" w:rsidRPr="00EE0DDB" w:rsidRDefault="00480E62" w:rsidP="003956F4">
            <w:pPr>
              <w:pStyle w:val="ListBullet2"/>
              <w:numPr>
                <w:ilvl w:val="0"/>
                <w:numId w:val="0"/>
              </w:numPr>
              <w:spacing w:before="120"/>
              <w:ind w:left="357"/>
              <w:contextualSpacing w:val="0"/>
              <w:cnfStyle w:val="000000000000" w:firstRow="0" w:lastRow="0" w:firstColumn="0" w:lastColumn="0" w:oddVBand="0" w:evenVBand="0" w:oddHBand="0" w:evenHBand="0" w:firstRowFirstColumn="0" w:firstRowLastColumn="0" w:lastRowFirstColumn="0" w:lastRowLastColumn="0"/>
              <w:rPr>
                <w:sz w:val="20"/>
                <w:szCs w:val="20"/>
              </w:rPr>
            </w:pPr>
          </w:p>
        </w:tc>
      </w:tr>
      <w:tr w:rsidR="000F2773" w:rsidRPr="00CF6D22" w14:paraId="43A7C154" w14:textId="77777777" w:rsidTr="0039023D">
        <w:tc>
          <w:tcPr>
            <w:cnfStyle w:val="001000000000" w:firstRow="0" w:lastRow="0" w:firstColumn="1" w:lastColumn="0" w:oddVBand="0" w:evenVBand="0" w:oddHBand="0" w:evenHBand="0" w:firstRowFirstColumn="0" w:firstRowLastColumn="0" w:lastRowFirstColumn="0" w:lastRowLastColumn="0"/>
            <w:tcW w:w="1014" w:type="pct"/>
          </w:tcPr>
          <w:p w14:paraId="42212C78" w14:textId="77777777" w:rsidR="000F2773" w:rsidRPr="00CF6D22" w:rsidRDefault="000F2773" w:rsidP="004254FE">
            <w:pPr>
              <w:spacing w:before="40"/>
              <w:rPr>
                <w:rFonts w:cstheme="minorHAnsi"/>
                <w:b w:val="0"/>
                <w:sz w:val="20"/>
                <w:szCs w:val="20"/>
              </w:rPr>
            </w:pPr>
          </w:p>
        </w:tc>
        <w:tc>
          <w:tcPr>
            <w:tcW w:w="3986" w:type="pct"/>
          </w:tcPr>
          <w:p w14:paraId="0DB3BEB4" w14:textId="3F2D3CD8" w:rsidR="000F2773" w:rsidRPr="00CF6D22" w:rsidRDefault="008830DD" w:rsidP="004254FE">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If contaminated areas are encountered during construction, appropriate control measures will be implemented to manage the immediate risks of contamination. All other works that may impact on the contaminated area will cease until the nature and extent of the contamination has been confirmed and any necessary site-specific controls or further actions identified in consultation with relevant government agencies.</w:t>
            </w:r>
          </w:p>
        </w:tc>
      </w:tr>
      <w:tr w:rsidR="00A8799B" w:rsidRPr="00CF6D22" w14:paraId="1309DF34" w14:textId="77777777" w:rsidTr="0039023D">
        <w:tc>
          <w:tcPr>
            <w:cnfStyle w:val="001000000000" w:firstRow="0" w:lastRow="0" w:firstColumn="1" w:lastColumn="0" w:oddVBand="0" w:evenVBand="0" w:oddHBand="0" w:evenHBand="0" w:firstRowFirstColumn="0" w:firstRowLastColumn="0" w:lastRowFirstColumn="0" w:lastRowLastColumn="0"/>
            <w:tcW w:w="1014" w:type="pct"/>
          </w:tcPr>
          <w:p w14:paraId="3D4C841C" w14:textId="50728773" w:rsidR="00A8799B" w:rsidRPr="00D84107" w:rsidRDefault="00A8799B" w:rsidP="004254FE">
            <w:pPr>
              <w:spacing w:before="40"/>
              <w:rPr>
                <w:rFonts w:cs="Arial"/>
                <w:sz w:val="20"/>
                <w:szCs w:val="20"/>
              </w:rPr>
            </w:pPr>
            <w:r w:rsidRPr="0099757B">
              <w:rPr>
                <w:rFonts w:cs="Arial"/>
                <w:sz w:val="20"/>
                <w:szCs w:val="20"/>
              </w:rPr>
              <w:t>Water Quality and Hydrology</w:t>
            </w:r>
          </w:p>
        </w:tc>
        <w:tc>
          <w:tcPr>
            <w:tcW w:w="3986" w:type="pct"/>
          </w:tcPr>
          <w:p w14:paraId="1DBA0EAE" w14:textId="12657FDD" w:rsidR="00182D23" w:rsidRPr="00CF6D22" w:rsidRDefault="00182D23"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Are the works located within or adjacent to a waterbody or wetland</w:t>
            </w:r>
            <w:r w:rsidR="00912A6B" w:rsidRPr="00CF6D22">
              <w:rPr>
                <w:rFonts w:cs="Arial"/>
                <w:sz w:val="20"/>
                <w:szCs w:val="20"/>
              </w:rPr>
              <w:t>, or within 40m of a waterway?</w:t>
            </w:r>
            <w:r w:rsidR="00912A6B" w:rsidRPr="00CF6D22" w:rsidDel="00912A6B">
              <w:rPr>
                <w:rFonts w:cs="Arial"/>
                <w:sz w:val="20"/>
                <w:szCs w:val="20"/>
              </w:rPr>
              <w:t xml:space="preserve"> </w:t>
            </w:r>
          </w:p>
          <w:p w14:paraId="05D1DFD6" w14:textId="2D39E7DF" w:rsidR="00182D23" w:rsidRPr="007773BD" w:rsidRDefault="00182D23"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1362100746"/>
                <w14:checkbox>
                  <w14:checked w14:val="0"/>
                  <w14:checkedState w14:val="2612" w14:font="MS Gothic"/>
                  <w14:uncheckedState w14:val="2610" w14:font="MS Gothic"/>
                </w14:checkbox>
              </w:sdtPr>
              <w:sdtEndPr/>
              <w:sdtContent>
                <w:r w:rsidR="001B2968"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614131036"/>
                <w14:checkbox>
                  <w14:checked w14:val="0"/>
                  <w14:checkedState w14:val="2612" w14:font="MS Gothic"/>
                  <w14:uncheckedState w14:val="2610" w14:font="MS Gothic"/>
                </w14:checkbox>
              </w:sdtPr>
              <w:sdtEndPr/>
              <w:sdtContent>
                <w:r w:rsidR="001B2968"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41282A" w:rsidRPr="0041282A" w14:paraId="38EDD158" w14:textId="77777777" w:rsidTr="0041282A">
              <w:tc>
                <w:tcPr>
                  <w:cnfStyle w:val="001000000000" w:firstRow="0" w:lastRow="0" w:firstColumn="1" w:lastColumn="0" w:oddVBand="0" w:evenVBand="0" w:oddHBand="0" w:evenHBand="0" w:firstRowFirstColumn="0" w:firstRowLastColumn="0" w:lastRowFirstColumn="0" w:lastRowLastColumn="0"/>
                  <w:tcW w:w="7581" w:type="dxa"/>
                </w:tcPr>
                <w:p w14:paraId="0F794B35" w14:textId="77777777" w:rsidR="0041282A" w:rsidRDefault="0041282A" w:rsidP="00B172A2">
                  <w:pPr>
                    <w:rPr>
                      <w:rFonts w:cs="Arial"/>
                      <w:bCs/>
                      <w:color w:val="auto"/>
                      <w:sz w:val="20"/>
                      <w:szCs w:val="20"/>
                    </w:rPr>
                  </w:pPr>
                  <w:r w:rsidRPr="0041282A">
                    <w:rPr>
                      <w:rFonts w:cs="Arial"/>
                      <w:bCs/>
                      <w:color w:val="auto"/>
                      <w:sz w:val="20"/>
                      <w:szCs w:val="20"/>
                    </w:rPr>
                    <w:t>If yes, provide details</w:t>
                  </w:r>
                  <w:r w:rsidR="003956F4">
                    <w:rPr>
                      <w:rFonts w:cs="Arial"/>
                      <w:bCs/>
                      <w:color w:val="auto"/>
                      <w:sz w:val="20"/>
                      <w:szCs w:val="20"/>
                    </w:rPr>
                    <w:t>:</w:t>
                  </w:r>
                </w:p>
                <w:p w14:paraId="1FAC8818" w14:textId="74D44C20" w:rsidR="003956F4" w:rsidRPr="0041282A" w:rsidRDefault="003956F4" w:rsidP="00B172A2">
                  <w:pPr>
                    <w:rPr>
                      <w:rFonts w:cs="Arial"/>
                      <w:bCs/>
                      <w:color w:val="auto"/>
                      <w:sz w:val="20"/>
                      <w:szCs w:val="20"/>
                    </w:rPr>
                  </w:pPr>
                </w:p>
              </w:tc>
            </w:tr>
          </w:tbl>
          <w:p w14:paraId="417E68B6" w14:textId="69684D16" w:rsidR="00182D23" w:rsidRPr="00CF6D22" w:rsidRDefault="00182D23"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 xml:space="preserve">If yes, the NSW DPI Water or DPI Fisheries </w:t>
            </w:r>
            <w:r w:rsidR="00B178E8" w:rsidRPr="00CF6D22">
              <w:rPr>
                <w:rFonts w:cs="Arial"/>
                <w:sz w:val="20"/>
                <w:szCs w:val="20"/>
              </w:rPr>
              <w:t xml:space="preserve">should be notified. Have they </w:t>
            </w:r>
            <w:r w:rsidRPr="00CF6D22">
              <w:rPr>
                <w:rFonts w:cs="Arial"/>
                <w:sz w:val="20"/>
                <w:szCs w:val="20"/>
              </w:rPr>
              <w:t xml:space="preserve">been notified?  </w:t>
            </w:r>
          </w:p>
          <w:p w14:paraId="294FAF07" w14:textId="48F3D35B" w:rsidR="00182D23" w:rsidRPr="00CF6D22" w:rsidRDefault="00182D23"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537428049"/>
                <w14:checkbox>
                  <w14:checked w14:val="0"/>
                  <w14:checkedState w14:val="2612" w14:font="MS Gothic"/>
                  <w14:uncheckedState w14:val="2610" w14:font="MS Gothic"/>
                </w14:checkbox>
              </w:sdtPr>
              <w:sdtEndPr/>
              <w:sdtContent>
                <w:r w:rsidR="001B2968"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823132166"/>
                <w14:checkbox>
                  <w14:checked w14:val="0"/>
                  <w14:checkedState w14:val="2612" w14:font="MS Gothic"/>
                  <w14:uncheckedState w14:val="2610" w14:font="MS Gothic"/>
                </w14:checkbox>
              </w:sdtPr>
              <w:sdtEndPr/>
              <w:sdtContent>
                <w:r w:rsidR="001B2968"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41282A" w:rsidRPr="0041282A" w14:paraId="155196A9" w14:textId="77777777" w:rsidTr="0041282A">
              <w:tc>
                <w:tcPr>
                  <w:cnfStyle w:val="001000000000" w:firstRow="0" w:lastRow="0" w:firstColumn="1" w:lastColumn="0" w:oddVBand="0" w:evenVBand="0" w:oddHBand="0" w:evenHBand="0" w:firstRowFirstColumn="0" w:firstRowLastColumn="0" w:lastRowFirstColumn="0" w:lastRowLastColumn="0"/>
                  <w:tcW w:w="7581" w:type="dxa"/>
                </w:tcPr>
                <w:p w14:paraId="3E84E1E1" w14:textId="77777777" w:rsidR="0041282A" w:rsidRDefault="0041282A" w:rsidP="00B172A2">
                  <w:pPr>
                    <w:rPr>
                      <w:rFonts w:cs="Arial"/>
                      <w:bCs/>
                      <w:color w:val="auto"/>
                      <w:sz w:val="20"/>
                      <w:szCs w:val="20"/>
                    </w:rPr>
                  </w:pPr>
                  <w:r w:rsidRPr="0041282A">
                    <w:rPr>
                      <w:rFonts w:cs="Arial"/>
                      <w:bCs/>
                      <w:color w:val="auto"/>
                      <w:sz w:val="20"/>
                      <w:szCs w:val="20"/>
                    </w:rPr>
                    <w:t xml:space="preserve">If </w:t>
                  </w:r>
                  <w:r w:rsidR="00124F13">
                    <w:rPr>
                      <w:rFonts w:cs="Arial"/>
                      <w:bCs/>
                      <w:color w:val="auto"/>
                      <w:sz w:val="20"/>
                      <w:szCs w:val="20"/>
                    </w:rPr>
                    <w:t>y</w:t>
                  </w:r>
                  <w:r w:rsidRPr="0041282A">
                    <w:rPr>
                      <w:rFonts w:cs="Arial"/>
                      <w:bCs/>
                      <w:color w:val="auto"/>
                      <w:sz w:val="20"/>
                      <w:szCs w:val="20"/>
                    </w:rPr>
                    <w:t>es, is a permit required? Provide details:</w:t>
                  </w:r>
                </w:p>
                <w:p w14:paraId="46A07913" w14:textId="75EDCAAA" w:rsidR="003956F4" w:rsidRPr="0041282A" w:rsidRDefault="003956F4" w:rsidP="00B172A2">
                  <w:pPr>
                    <w:rPr>
                      <w:rFonts w:cstheme="minorHAnsi"/>
                      <w:bCs/>
                      <w:color w:val="auto"/>
                      <w:sz w:val="20"/>
                      <w:szCs w:val="20"/>
                    </w:rPr>
                  </w:pPr>
                </w:p>
              </w:tc>
            </w:tr>
          </w:tbl>
          <w:p w14:paraId="5814F032" w14:textId="364F8F46" w:rsidR="00E77097" w:rsidRPr="00CF6D22" w:rsidRDefault="00E77097" w:rsidP="004254FE">
            <w:pPr>
              <w:pBdr>
                <w:bottom w:val="single" w:sz="4" w:space="1" w:color="auto"/>
              </w:pBd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0AE40276" w14:textId="77777777" w:rsidR="00182D23" w:rsidRPr="00CF6D22" w:rsidRDefault="00182D23"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 xml:space="preserve">Will the proposed works be undertaken on a bridge?  </w:t>
            </w:r>
          </w:p>
          <w:p w14:paraId="70FA5BB5" w14:textId="16B3A0A9" w:rsidR="00182D23" w:rsidRPr="007773BD" w:rsidRDefault="00182D23"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875825432"/>
                <w14:checkbox>
                  <w14:checked w14:val="0"/>
                  <w14:checkedState w14:val="2612" w14:font="MS Gothic"/>
                  <w14:uncheckedState w14:val="2610" w14:font="MS Gothic"/>
                </w14:checkbox>
              </w:sdtPr>
              <w:sdtEndPr/>
              <w:sdtContent>
                <w:r w:rsidR="001B2968"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172698296"/>
                <w14:checkbox>
                  <w14:checked w14:val="0"/>
                  <w14:checkedState w14:val="2612" w14:font="MS Gothic"/>
                  <w14:uncheckedState w14:val="2610" w14:font="MS Gothic"/>
                </w14:checkbox>
              </w:sdtPr>
              <w:sdtEndPr/>
              <w:sdtContent>
                <w:r w:rsidR="001B2968"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41282A" w:rsidRPr="0041282A" w14:paraId="640E903C" w14:textId="77777777" w:rsidTr="0041282A">
              <w:tc>
                <w:tcPr>
                  <w:cnfStyle w:val="001000000000" w:firstRow="0" w:lastRow="0" w:firstColumn="1" w:lastColumn="0" w:oddVBand="0" w:evenVBand="0" w:oddHBand="0" w:evenHBand="0" w:firstRowFirstColumn="0" w:firstRowLastColumn="0" w:lastRowFirstColumn="0" w:lastRowLastColumn="0"/>
                  <w:tcW w:w="7581" w:type="dxa"/>
                </w:tcPr>
                <w:p w14:paraId="2BEB73F7" w14:textId="77777777" w:rsidR="0041282A" w:rsidRDefault="0041282A" w:rsidP="00B172A2">
                  <w:pPr>
                    <w:rPr>
                      <w:rFonts w:cs="Arial"/>
                      <w:color w:val="auto"/>
                      <w:sz w:val="20"/>
                      <w:szCs w:val="20"/>
                    </w:rPr>
                  </w:pPr>
                  <w:r w:rsidRPr="0041282A">
                    <w:rPr>
                      <w:rFonts w:cs="Arial"/>
                      <w:color w:val="auto"/>
                      <w:sz w:val="20"/>
                      <w:szCs w:val="20"/>
                    </w:rPr>
                    <w:lastRenderedPageBreak/>
                    <w:t>If yes, name the bridge:</w:t>
                  </w:r>
                </w:p>
                <w:p w14:paraId="56F3DA67" w14:textId="3B46F32A" w:rsidR="003956F4" w:rsidRPr="0041282A" w:rsidRDefault="003956F4" w:rsidP="00B172A2">
                  <w:pPr>
                    <w:rPr>
                      <w:rFonts w:cs="Arial"/>
                      <w:color w:val="auto"/>
                      <w:sz w:val="20"/>
                      <w:szCs w:val="20"/>
                    </w:rPr>
                  </w:pPr>
                </w:p>
              </w:tc>
            </w:tr>
          </w:tbl>
          <w:p w14:paraId="43A5D9F6" w14:textId="534A1BE0" w:rsidR="00182D23" w:rsidRPr="00CF6D22" w:rsidRDefault="00182D23"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Is the location known to flood or be prone to water logging?</w:t>
            </w:r>
          </w:p>
          <w:p w14:paraId="2062111A" w14:textId="289AD654" w:rsidR="008B2871" w:rsidRPr="007773BD" w:rsidRDefault="008B2871"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489947973"/>
                <w14:checkbox>
                  <w14:checked w14:val="0"/>
                  <w14:checkedState w14:val="2612" w14:font="MS Gothic"/>
                  <w14:uncheckedState w14:val="2610" w14:font="MS Gothic"/>
                </w14:checkbox>
              </w:sdtPr>
              <w:sdtEndPr/>
              <w:sdtContent>
                <w:r w:rsidR="001B2968"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1409190973"/>
                <w14:checkbox>
                  <w14:checked w14:val="0"/>
                  <w14:checkedState w14:val="2612" w14:font="MS Gothic"/>
                  <w14:uncheckedState w14:val="2610" w14:font="MS Gothic"/>
                </w14:checkbox>
              </w:sdtPr>
              <w:sdtEndPr/>
              <w:sdtContent>
                <w:r w:rsidR="001B2968"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41282A" w:rsidRPr="00CF6D22" w14:paraId="333F5ABA" w14:textId="77777777" w:rsidTr="0041282A">
              <w:tc>
                <w:tcPr>
                  <w:cnfStyle w:val="001000000000" w:firstRow="0" w:lastRow="0" w:firstColumn="1" w:lastColumn="0" w:oddVBand="0" w:evenVBand="0" w:oddHBand="0" w:evenHBand="0" w:firstRowFirstColumn="0" w:firstRowLastColumn="0" w:lastRowFirstColumn="0" w:lastRowLastColumn="0"/>
                  <w:tcW w:w="7581" w:type="dxa"/>
                </w:tcPr>
                <w:p w14:paraId="7F035005" w14:textId="77777777" w:rsidR="0041282A" w:rsidRDefault="0041282A" w:rsidP="00B172A2">
                  <w:pPr>
                    <w:rPr>
                      <w:rFonts w:cs="Arial"/>
                      <w:bCs/>
                      <w:color w:val="auto"/>
                      <w:sz w:val="20"/>
                      <w:szCs w:val="20"/>
                    </w:rPr>
                  </w:pPr>
                  <w:r w:rsidRPr="0041282A">
                    <w:rPr>
                      <w:rFonts w:cs="Arial"/>
                      <w:bCs/>
                      <w:color w:val="auto"/>
                      <w:sz w:val="20"/>
                      <w:szCs w:val="20"/>
                    </w:rPr>
                    <w:t>If yes, provide details</w:t>
                  </w:r>
                  <w:r w:rsidR="00D71565">
                    <w:rPr>
                      <w:rFonts w:cs="Arial"/>
                      <w:bCs/>
                      <w:color w:val="auto"/>
                      <w:sz w:val="20"/>
                      <w:szCs w:val="20"/>
                    </w:rPr>
                    <w:t>:</w:t>
                  </w:r>
                </w:p>
                <w:p w14:paraId="62ECD8A0" w14:textId="02CC9F2E" w:rsidR="003956F4" w:rsidRPr="00CF6D22" w:rsidRDefault="003956F4" w:rsidP="00B172A2">
                  <w:pPr>
                    <w:rPr>
                      <w:rFonts w:cstheme="minorHAnsi"/>
                      <w:sz w:val="20"/>
                      <w:szCs w:val="20"/>
                    </w:rPr>
                  </w:pPr>
                </w:p>
              </w:tc>
            </w:tr>
          </w:tbl>
          <w:p w14:paraId="3B75033C" w14:textId="4A1D5904" w:rsidR="00A8799B" w:rsidRPr="00CF6D22" w:rsidRDefault="00A8799B" w:rsidP="004254FE">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480E62" w:rsidRPr="00CF6D22" w14:paraId="2B9D4F07" w14:textId="77777777" w:rsidTr="0039023D">
        <w:trPr>
          <w:trHeight w:val="1832"/>
        </w:trPr>
        <w:tc>
          <w:tcPr>
            <w:cnfStyle w:val="001000000000" w:firstRow="0" w:lastRow="0" w:firstColumn="1" w:lastColumn="0" w:oddVBand="0" w:evenVBand="0" w:oddHBand="0" w:evenHBand="0" w:firstRowFirstColumn="0" w:firstRowLastColumn="0" w:lastRowFirstColumn="0" w:lastRowLastColumn="0"/>
            <w:tcW w:w="1014" w:type="pct"/>
          </w:tcPr>
          <w:p w14:paraId="3A55A3E7" w14:textId="709612C1" w:rsidR="00480E62" w:rsidRPr="00CF6D22" w:rsidRDefault="00480E62" w:rsidP="004254FE">
            <w:pPr>
              <w:spacing w:before="40"/>
              <w:rPr>
                <w:rFonts w:cs="Arial"/>
                <w:b w:val="0"/>
                <w:sz w:val="20"/>
                <w:szCs w:val="20"/>
              </w:rPr>
            </w:pPr>
            <w:r w:rsidRPr="00CF6D22">
              <w:rPr>
                <w:rFonts w:cs="Arial"/>
                <w:b w:val="0"/>
                <w:sz w:val="20"/>
                <w:szCs w:val="20"/>
              </w:rPr>
              <w:lastRenderedPageBreak/>
              <w:t>Potential Impacts</w:t>
            </w:r>
          </w:p>
        </w:tc>
        <w:tc>
          <w:tcPr>
            <w:tcW w:w="3986" w:type="pct"/>
          </w:tcPr>
          <w:p w14:paraId="12AD44BE" w14:textId="77777777" w:rsidR="00EC55EC" w:rsidRPr="00CF6D22" w:rsidRDefault="00504C99"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 xml:space="preserve">Does the project pose any potential risk to the surrounding water quality?  </w:t>
            </w:r>
          </w:p>
          <w:p w14:paraId="73C4B68B" w14:textId="0F8DAF1F" w:rsidR="00504C99" w:rsidRPr="007773BD" w:rsidRDefault="00504C99"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583426234"/>
                <w14:checkbox>
                  <w14:checked w14:val="0"/>
                  <w14:checkedState w14:val="2612" w14:font="MS Gothic"/>
                  <w14:uncheckedState w14:val="2610" w14:font="MS Gothic"/>
                </w14:checkbox>
              </w:sdtPr>
              <w:sdtEndPr/>
              <w:sdtContent>
                <w:r w:rsidR="001B2968"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1706829672"/>
                <w14:checkbox>
                  <w14:checked w14:val="0"/>
                  <w14:checkedState w14:val="2612" w14:font="MS Gothic"/>
                  <w14:uncheckedState w14:val="2610" w14:font="MS Gothic"/>
                </w14:checkbox>
              </w:sdtPr>
              <w:sdtEndPr/>
              <w:sdtContent>
                <w:r w:rsidR="001B2968"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41282A" w:rsidRPr="0041282A" w14:paraId="55CA7655" w14:textId="77777777" w:rsidTr="0041282A">
              <w:tc>
                <w:tcPr>
                  <w:cnfStyle w:val="001000000000" w:firstRow="0" w:lastRow="0" w:firstColumn="1" w:lastColumn="0" w:oddVBand="0" w:evenVBand="0" w:oddHBand="0" w:evenHBand="0" w:firstRowFirstColumn="0" w:firstRowLastColumn="0" w:lastRowFirstColumn="0" w:lastRowLastColumn="0"/>
                  <w:tcW w:w="7581" w:type="dxa"/>
                </w:tcPr>
                <w:p w14:paraId="3F8E6BCD" w14:textId="77777777" w:rsidR="0041282A" w:rsidRPr="0041282A" w:rsidRDefault="0041282A" w:rsidP="00B172A2">
                  <w:pPr>
                    <w:rPr>
                      <w:rFonts w:cs="Arial"/>
                      <w:color w:val="auto"/>
                      <w:sz w:val="20"/>
                      <w:szCs w:val="20"/>
                    </w:rPr>
                  </w:pPr>
                  <w:r w:rsidRPr="0041282A">
                    <w:rPr>
                      <w:rFonts w:cs="Arial"/>
                      <w:color w:val="auto"/>
                      <w:sz w:val="20"/>
                      <w:szCs w:val="20"/>
                    </w:rPr>
                    <w:t xml:space="preserve">Describe the potential impact </w:t>
                  </w:r>
                </w:p>
              </w:tc>
            </w:tr>
          </w:tbl>
          <w:p w14:paraId="027DB534" w14:textId="1CC979F1" w:rsidR="00480E62" w:rsidRPr="00CF6D22" w:rsidRDefault="00E20D6F" w:rsidP="004254FE">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6D22">
              <w:rPr>
                <w:rFonts w:cs="Arial"/>
                <w:sz w:val="20"/>
                <w:szCs w:val="20"/>
              </w:rPr>
              <w:t>Disturbance of groundcover, use of chemicals and generation of waste all have the potential to impact on the surrounding waterways via runoff. This risk can be minimised through implementation of the following safeguards.</w:t>
            </w:r>
          </w:p>
        </w:tc>
      </w:tr>
      <w:tr w:rsidR="00480E62" w:rsidRPr="00CF6D22" w14:paraId="51D09379" w14:textId="77777777" w:rsidTr="0039023D">
        <w:trPr>
          <w:trHeight w:val="8987"/>
        </w:trPr>
        <w:tc>
          <w:tcPr>
            <w:cnfStyle w:val="001000000000" w:firstRow="0" w:lastRow="0" w:firstColumn="1" w:lastColumn="0" w:oddVBand="0" w:evenVBand="0" w:oddHBand="0" w:evenHBand="0" w:firstRowFirstColumn="0" w:firstRowLastColumn="0" w:lastRowFirstColumn="0" w:lastRowLastColumn="0"/>
            <w:tcW w:w="1014" w:type="pct"/>
          </w:tcPr>
          <w:p w14:paraId="3D59EAEE" w14:textId="485A5ECA" w:rsidR="00480E62" w:rsidRPr="00CF6D22" w:rsidRDefault="00480E62" w:rsidP="004254FE">
            <w:pPr>
              <w:spacing w:before="40"/>
              <w:rPr>
                <w:rFonts w:cs="Arial"/>
                <w:b w:val="0"/>
                <w:sz w:val="20"/>
                <w:szCs w:val="20"/>
              </w:rPr>
            </w:pPr>
            <w:r w:rsidRPr="00CF6D22">
              <w:rPr>
                <w:rFonts w:cs="Arial"/>
                <w:b w:val="0"/>
                <w:sz w:val="20"/>
                <w:szCs w:val="20"/>
              </w:rPr>
              <w:t>Safeguards</w:t>
            </w:r>
          </w:p>
        </w:tc>
        <w:tc>
          <w:tcPr>
            <w:tcW w:w="3986" w:type="pct"/>
          </w:tcPr>
          <w:tbl>
            <w:tblPr>
              <w:tblStyle w:val="IconTable"/>
              <w:tblW w:w="5000" w:type="pct"/>
              <w:tblLook w:val="0480" w:firstRow="0" w:lastRow="0" w:firstColumn="1" w:lastColumn="0" w:noHBand="0" w:noVBand="1"/>
            </w:tblPr>
            <w:tblGrid>
              <w:gridCol w:w="1110"/>
              <w:gridCol w:w="6356"/>
            </w:tblGrid>
            <w:tr w:rsidR="00CC77B6" w14:paraId="48D29D69" w14:textId="77777777" w:rsidTr="003E34E2">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65129C55" w14:textId="6981FD5A" w:rsidR="00CC77B6" w:rsidRDefault="00CC77B6" w:rsidP="003E34E2">
                  <w:r>
                    <w:rPr>
                      <w:noProof/>
                    </w:rPr>
                    <w:drawing>
                      <wp:inline distT="0" distB="0" distL="0" distR="0" wp14:anchorId="52EDAA72" wp14:editId="02B0C770">
                        <wp:extent cx="704526" cy="684000"/>
                        <wp:effectExtent l="0" t="0" r="63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5"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3E57C94E" w14:textId="70B940A2" w:rsidR="00CC77B6" w:rsidRPr="00CC77B6" w:rsidRDefault="00124F13" w:rsidP="00CC77B6">
                  <w:pPr>
                    <w:pStyle w:val="BoldParagraph"/>
                    <w:cnfStyle w:val="000000000000" w:firstRow="0" w:lastRow="0" w:firstColumn="0" w:lastColumn="0" w:oddVBand="0" w:evenVBand="0" w:oddHBand="0" w:evenHBand="0" w:firstRowFirstColumn="0" w:firstRowLastColumn="0" w:lastRowFirstColumn="0" w:lastRowLastColumn="0"/>
                  </w:pPr>
                  <w:r w:rsidRPr="00D84107">
                    <w:rPr>
                      <w:b w:val="0"/>
                      <w:sz w:val="20"/>
                      <w:szCs w:val="20"/>
                    </w:rPr>
                    <w:t xml:space="preserve">Select the relevant EXAMPLE safeguards and mitigation measures from the </w:t>
                  </w:r>
                  <w:r w:rsidR="00CC77B6" w:rsidRPr="00D84107">
                    <w:rPr>
                      <w:sz w:val="20"/>
                      <w:szCs w:val="20"/>
                    </w:rPr>
                    <w:t>REF Environmental Safeguards and Mitigation</w:t>
                  </w:r>
                  <w:r w:rsidR="003206E6">
                    <w:rPr>
                      <w:sz w:val="20"/>
                      <w:szCs w:val="20"/>
                    </w:rPr>
                    <w:t xml:space="preserve"> Measures</w:t>
                  </w:r>
                  <w:r w:rsidR="00CC77B6" w:rsidRPr="00D84107">
                    <w:rPr>
                      <w:sz w:val="20"/>
                      <w:szCs w:val="20"/>
                    </w:rPr>
                    <w:t xml:space="preserve"> Workbook</w:t>
                  </w:r>
                  <w:r>
                    <w:rPr>
                      <w:sz w:val="20"/>
                      <w:szCs w:val="20"/>
                    </w:rPr>
                    <w:t xml:space="preserve"> </w:t>
                  </w:r>
                  <w:r w:rsidRPr="00D84107">
                    <w:rPr>
                      <w:b w:val="0"/>
                      <w:sz w:val="20"/>
                      <w:szCs w:val="20"/>
                    </w:rPr>
                    <w:t>and/or the list below, and add your own specific for your proposed works:</w:t>
                  </w:r>
                </w:p>
              </w:tc>
            </w:tr>
          </w:tbl>
          <w:p w14:paraId="18C215E3" w14:textId="0538DCE0" w:rsidR="00BB5133" w:rsidRPr="00D06577" w:rsidRDefault="00BB5133" w:rsidP="00D84107">
            <w:pPr>
              <w:pStyle w:val="ListBullet2"/>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p>
          <w:p w14:paraId="700BE2F6" w14:textId="1F4DB3F8" w:rsidR="005131E8" w:rsidRPr="003956F4" w:rsidRDefault="005131E8"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3956F4">
              <w:rPr>
                <w:color w:val="FF0000"/>
                <w:sz w:val="20"/>
                <w:szCs w:val="20"/>
              </w:rPr>
              <w:t>Visual monitoring of local water quality (ie turbidity, hydrocarbon spills/slicks) is to be undertaken on a regular basis to identify any potential spills or deficient erosion and sediment controls.</w:t>
            </w:r>
          </w:p>
          <w:p w14:paraId="678D1AAF" w14:textId="2A0980B8" w:rsidR="005131E8" w:rsidRPr="003956F4" w:rsidRDefault="005131E8"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3956F4">
              <w:rPr>
                <w:color w:val="FF0000"/>
                <w:sz w:val="20"/>
                <w:szCs w:val="20"/>
              </w:rPr>
              <w:t>Water quality control measures are to be used to prevent any materials (eg. concrete, grout, sediment etc) entering drain inlets or waterways.</w:t>
            </w:r>
          </w:p>
          <w:p w14:paraId="499BDE39" w14:textId="78D65282" w:rsidR="005131E8" w:rsidRPr="003956F4" w:rsidRDefault="00796538"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3956F4">
              <w:rPr>
                <w:color w:val="FF0000"/>
                <w:sz w:val="20"/>
                <w:szCs w:val="20"/>
              </w:rPr>
              <w:t>Wash down should use potable water and excess debris removed using hand tools. Wash down waste must be filtered before release, and away from all waterways.</w:t>
            </w:r>
          </w:p>
          <w:p w14:paraId="51283EFC" w14:textId="2C4913D2" w:rsidR="00796538" w:rsidRPr="003956F4" w:rsidRDefault="00796538"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3956F4">
              <w:rPr>
                <w:color w:val="FF0000"/>
                <w:sz w:val="20"/>
                <w:szCs w:val="20"/>
              </w:rPr>
              <w:t>No dirty water may be released into drainage lines and/or waterways.</w:t>
            </w:r>
          </w:p>
          <w:p w14:paraId="0A8A3144" w14:textId="2A29439B" w:rsidR="007F5FF3" w:rsidRPr="003956F4" w:rsidRDefault="007F5FF3"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3956F4">
              <w:rPr>
                <w:color w:val="FF0000"/>
                <w:sz w:val="20"/>
                <w:szCs w:val="20"/>
              </w:rPr>
              <w:t>Prevent sediment moving off-site and sediment laden water entering any water course, drainage lines, or drain inlets.</w:t>
            </w:r>
          </w:p>
          <w:p w14:paraId="24C3A362" w14:textId="57B0D57B" w:rsidR="007F5FF3" w:rsidRPr="003956F4" w:rsidRDefault="007F5FF3"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3956F4">
              <w:rPr>
                <w:color w:val="FF0000"/>
                <w:sz w:val="20"/>
                <w:szCs w:val="20"/>
              </w:rPr>
              <w:t>Reduce water velocity and capture sediment on site.</w:t>
            </w:r>
          </w:p>
          <w:p w14:paraId="35FAB9DC" w14:textId="3F58B18E" w:rsidR="007F5FF3" w:rsidRPr="003956F4" w:rsidRDefault="007F5FF3"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3956F4">
              <w:rPr>
                <w:color w:val="FF0000"/>
                <w:sz w:val="20"/>
                <w:szCs w:val="20"/>
              </w:rPr>
              <w:t>Minimise the amount of material transported from site to surrounding pavement surfaces.</w:t>
            </w:r>
          </w:p>
          <w:p w14:paraId="48A06835" w14:textId="33FAC43A" w:rsidR="007F5FF3" w:rsidRPr="003956F4" w:rsidRDefault="005E58DD"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3956F4">
              <w:rPr>
                <w:color w:val="FF0000"/>
                <w:sz w:val="20"/>
                <w:szCs w:val="20"/>
              </w:rPr>
              <w:t>Divert clean water around the site.</w:t>
            </w:r>
          </w:p>
          <w:p w14:paraId="5244C9B3" w14:textId="403DF458" w:rsidR="005E58DD" w:rsidRPr="003956F4" w:rsidRDefault="005E58DD"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3956F4">
              <w:rPr>
                <w:color w:val="FF0000"/>
                <w:sz w:val="20"/>
                <w:szCs w:val="20"/>
              </w:rPr>
              <w:t>Store fuels, chemical and hazardous materials in secure, bunded areas within temporary construction ancillary facilities, and at least 50m from all waterways.</w:t>
            </w:r>
          </w:p>
          <w:p w14:paraId="745E6995" w14:textId="77777777" w:rsidR="005E58DD" w:rsidRPr="003956F4" w:rsidRDefault="005E58DD"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3956F4">
              <w:rPr>
                <w:color w:val="FF0000"/>
                <w:sz w:val="20"/>
                <w:szCs w:val="20"/>
              </w:rPr>
              <w:t>Capture and dispose of spill and contaminated materials from temporary construction ancillary facilities at a licensed facility.</w:t>
            </w:r>
          </w:p>
          <w:p w14:paraId="7735AFD8" w14:textId="2E452568" w:rsidR="005E58DD" w:rsidRPr="003956F4" w:rsidRDefault="00E54E3D"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3956F4">
              <w:rPr>
                <w:color w:val="FF0000"/>
                <w:sz w:val="20"/>
                <w:szCs w:val="20"/>
              </w:rPr>
              <w:t>Provide spill kits around temporary construction ancillary facilities.</w:t>
            </w:r>
          </w:p>
          <w:p w14:paraId="3D96809B" w14:textId="25C4707B" w:rsidR="00C065CB" w:rsidRPr="00CF6D22" w:rsidRDefault="00E54E3D"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pPr>
            <w:r w:rsidRPr="003956F4">
              <w:rPr>
                <w:color w:val="FF0000"/>
                <w:sz w:val="20"/>
                <w:szCs w:val="20"/>
              </w:rPr>
              <w:t>Measures to control pollutants from stormwater and spills will be investigated and incorporated in the pavement drainage system at locations where it discharges to the receiving drainage lines.  Measures aimed at reducing flow rates during rain events and potential scour will also be incorporated in the design of the pavement drainage system.</w:t>
            </w:r>
          </w:p>
        </w:tc>
      </w:tr>
      <w:tr w:rsidR="004308A3" w:rsidRPr="00CF6D22" w14:paraId="147F89E6" w14:textId="77777777" w:rsidTr="0039023D">
        <w:tc>
          <w:tcPr>
            <w:cnfStyle w:val="001000000000" w:firstRow="0" w:lastRow="0" w:firstColumn="1" w:lastColumn="0" w:oddVBand="0" w:evenVBand="0" w:oddHBand="0" w:evenHBand="0" w:firstRowFirstColumn="0" w:firstRowLastColumn="0" w:lastRowFirstColumn="0" w:lastRowLastColumn="0"/>
            <w:tcW w:w="1014" w:type="pct"/>
          </w:tcPr>
          <w:p w14:paraId="28A0FE85" w14:textId="1C8638DD" w:rsidR="004308A3" w:rsidRPr="00D84107" w:rsidRDefault="004308A3" w:rsidP="004254FE">
            <w:pPr>
              <w:spacing w:before="40" w:after="40"/>
              <w:rPr>
                <w:rFonts w:cs="Arial"/>
                <w:sz w:val="20"/>
                <w:szCs w:val="20"/>
              </w:rPr>
            </w:pPr>
            <w:r w:rsidRPr="0099757B">
              <w:rPr>
                <w:rFonts w:cs="Arial"/>
                <w:sz w:val="20"/>
                <w:szCs w:val="20"/>
              </w:rPr>
              <w:t>Biodiversity</w:t>
            </w:r>
          </w:p>
        </w:tc>
        <w:tc>
          <w:tcPr>
            <w:tcW w:w="3986" w:type="pct"/>
          </w:tcPr>
          <w:p w14:paraId="2247B0BF" w14:textId="03D45756" w:rsidR="004308A3" w:rsidRPr="00CF6D22" w:rsidRDefault="004308A3" w:rsidP="004254FE">
            <w:pPr>
              <w:spacing w:before="40" w:after="4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sz w:val="20"/>
                <w:szCs w:val="20"/>
              </w:rPr>
              <w:t>Have relevant database searches been carried out?</w:t>
            </w:r>
            <w:r w:rsidRPr="00CF6D22">
              <w:rPr>
                <w:rFonts w:cs="Arial"/>
                <w:b/>
                <w:sz w:val="20"/>
                <w:szCs w:val="20"/>
              </w:rPr>
              <w:t xml:space="preserve"> </w:t>
            </w:r>
          </w:p>
          <w:p w14:paraId="2041DF8B" w14:textId="77777777" w:rsidR="00F81F6E" w:rsidRPr="00D06577" w:rsidRDefault="00F81F6E"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D06577">
              <w:rPr>
                <w:sz w:val="20"/>
                <w:szCs w:val="20"/>
              </w:rPr>
              <w:lastRenderedPageBreak/>
              <w:t xml:space="preserve">NSW Bionet </w:t>
            </w:r>
          </w:p>
          <w:p w14:paraId="1A29A80C" w14:textId="4859A8F0" w:rsidR="00F81F6E" w:rsidRPr="007E2CDE" w:rsidRDefault="007E2CDE"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7E2CDE">
              <w:rPr>
                <w:sz w:val="20"/>
                <w:szCs w:val="20"/>
              </w:rPr>
              <w:t>T</w:t>
            </w:r>
            <w:r w:rsidR="00F81F6E" w:rsidRPr="007E2CDE">
              <w:rPr>
                <w:sz w:val="20"/>
                <w:szCs w:val="20"/>
              </w:rPr>
              <w:t xml:space="preserve">hreatened species profile search </w:t>
            </w:r>
            <w:r w:rsidRPr="007E2CDE">
              <w:rPr>
                <w:sz w:val="20"/>
                <w:szCs w:val="20"/>
              </w:rPr>
              <w:t>(</w:t>
            </w:r>
            <w:hyperlink r:id="rId29" w:history="1">
              <w:r w:rsidRPr="008B39D2">
                <w:rPr>
                  <w:rStyle w:val="Hyperlink"/>
                  <w:sz w:val="20"/>
                  <w:szCs w:val="20"/>
                </w:rPr>
                <w:t>www.environment.nsw.gov.au/threatenedspeciesapp/</w:t>
              </w:r>
            </w:hyperlink>
            <w:r w:rsidRPr="007E2CDE">
              <w:rPr>
                <w:sz w:val="20"/>
                <w:szCs w:val="20"/>
              </w:rPr>
              <w:t>)</w:t>
            </w:r>
          </w:p>
          <w:p w14:paraId="4B2091F3" w14:textId="0323A28A" w:rsidR="00F81F6E" w:rsidRPr="00D06577" w:rsidRDefault="00F81F6E"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D06577">
              <w:rPr>
                <w:sz w:val="20"/>
                <w:szCs w:val="20"/>
              </w:rPr>
              <w:t>Commonwealth EPBC</w:t>
            </w:r>
          </w:p>
          <w:p w14:paraId="091F2941" w14:textId="6DC18407" w:rsidR="001B0ACF" w:rsidRPr="00D06577" w:rsidRDefault="001B0ACF"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D06577">
              <w:rPr>
                <w:sz w:val="20"/>
                <w:szCs w:val="20"/>
              </w:rPr>
              <w:t>Fisheries?</w:t>
            </w:r>
          </w:p>
          <w:p w14:paraId="5E0EA98D" w14:textId="0E471145" w:rsidR="004308A3" w:rsidRPr="00CF6D22" w:rsidRDefault="004308A3"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955332991"/>
                <w14:checkbox>
                  <w14:checked w14:val="0"/>
                  <w14:checkedState w14:val="2612" w14:font="MS Gothic"/>
                  <w14:uncheckedState w14:val="2610" w14:font="MS Gothic"/>
                </w14:checkbox>
              </w:sdtPr>
              <w:sdtEndPr/>
              <w:sdtContent>
                <w:r w:rsidR="001B2968" w:rsidRPr="00CF6D22">
                  <w:rPr>
                    <w:rFonts w:ascii="MS Gothic" w:eastAsia="MS Gothic" w:hAnsi="MS Gothic" w:cs="Arial" w:hint="eastAsia"/>
                    <w:b/>
                    <w:sz w:val="20"/>
                    <w:szCs w:val="20"/>
                  </w:rPr>
                  <w:t>☐</w:t>
                </w:r>
              </w:sdtContent>
            </w:sdt>
            <w:r w:rsidRPr="00CF6D22">
              <w:rPr>
                <w:rFonts w:cs="Arial"/>
                <w:b/>
                <w:sz w:val="20"/>
                <w:szCs w:val="20"/>
              </w:rPr>
              <w:t xml:space="preserve">  No </w:t>
            </w:r>
            <w:sdt>
              <w:sdtPr>
                <w:rPr>
                  <w:rFonts w:cs="Arial"/>
                  <w:b/>
                  <w:sz w:val="20"/>
                  <w:szCs w:val="20"/>
                </w:rPr>
                <w:id w:val="-1545590754"/>
                <w14:checkbox>
                  <w14:checked w14:val="0"/>
                  <w14:checkedState w14:val="2612" w14:font="MS Gothic"/>
                  <w14:uncheckedState w14:val="2610" w14:font="MS Gothic"/>
                </w14:checkbox>
              </w:sdtPr>
              <w:sdtEndPr/>
              <w:sdtContent>
                <w:r w:rsidR="007773BD">
                  <w:rPr>
                    <w:rFonts w:ascii="MS Gothic" w:eastAsia="MS Gothic" w:hAnsi="MS Gothic" w:cs="Arial" w:hint="eastAsia"/>
                    <w:b/>
                    <w:sz w:val="20"/>
                    <w:szCs w:val="20"/>
                  </w:rPr>
                  <w:t>☐</w:t>
                </w:r>
              </w:sdtContent>
            </w:sdt>
          </w:p>
          <w:p w14:paraId="556D2863" w14:textId="586FE0A3" w:rsidR="000D6D4A" w:rsidRPr="00CF6D22" w:rsidRDefault="000D6D4A"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u w:val="single"/>
              </w:rPr>
            </w:pPr>
            <w:r w:rsidRPr="00CF6D22">
              <w:rPr>
                <w:rFonts w:cs="Arial"/>
                <w:b/>
                <w:sz w:val="20"/>
                <w:szCs w:val="20"/>
              </w:rPr>
              <w:t>Date</w:t>
            </w:r>
            <w:r w:rsidR="003548DE" w:rsidRPr="00CF6D22">
              <w:rPr>
                <w:rFonts w:cs="Arial"/>
                <w:b/>
                <w:sz w:val="20"/>
                <w:szCs w:val="20"/>
              </w:rPr>
              <w:t xml:space="preserve"> searches undertaken:</w:t>
            </w:r>
            <w:r w:rsidR="003548DE" w:rsidRPr="00CF6D22">
              <w:rPr>
                <w:rFonts w:cs="Arial"/>
                <w:bCs/>
                <w:sz w:val="20"/>
                <w:szCs w:val="20"/>
              </w:rPr>
              <w:t xml:space="preserve">   </w:t>
            </w:r>
            <w:r w:rsidR="003548DE" w:rsidRPr="00CF6D22">
              <w:rPr>
                <w:rFonts w:cs="Arial"/>
                <w:bCs/>
                <w:sz w:val="20"/>
                <w:szCs w:val="20"/>
                <w:bdr w:val="single" w:sz="4" w:space="0" w:color="auto"/>
              </w:rPr>
              <w:t xml:space="preserve">                         </w:t>
            </w:r>
            <w:r w:rsidR="003548DE" w:rsidRPr="00CF6D22">
              <w:rPr>
                <w:rFonts w:cs="Arial"/>
                <w:bCs/>
                <w:sz w:val="20"/>
                <w:szCs w:val="20"/>
              </w:rPr>
              <w:t xml:space="preserve">   </w:t>
            </w:r>
            <w:r w:rsidR="003548DE" w:rsidRPr="00CF6D22">
              <w:rPr>
                <w:rFonts w:cs="Arial"/>
                <w:b/>
                <w:sz w:val="20"/>
                <w:szCs w:val="20"/>
              </w:rPr>
              <w:t xml:space="preserve">  </w:t>
            </w:r>
          </w:p>
          <w:p w14:paraId="301E25AA" w14:textId="77777777" w:rsidR="004308A3" w:rsidRPr="00CF6D22" w:rsidRDefault="004308A3" w:rsidP="00D84107">
            <w:pPr>
              <w:spacing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 xml:space="preserve">Are the proposed works likely to impact on any vegetation including, shrubs, trees? </w:t>
            </w:r>
          </w:p>
          <w:p w14:paraId="5A802C3F" w14:textId="77777777" w:rsidR="001B2968"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2036332167"/>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1047219147"/>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p w14:paraId="24D1CD63" w14:textId="5A2E7FB2" w:rsidR="00F81F6E" w:rsidRPr="00CF6D22" w:rsidRDefault="004308A3" w:rsidP="00D84107">
            <w:pPr>
              <w:spacing w:after="4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sz w:val="20"/>
                <w:szCs w:val="20"/>
              </w:rPr>
              <w:t>Did the database searches identify any endangered ecological communities, populations, threatened flora and/or threatened or protected fauna, or migratory species within the vicinity of the proposed works?  Both Federal and State listed matters must be considered.</w:t>
            </w:r>
            <w:r w:rsidRPr="00CF6D22">
              <w:rPr>
                <w:rFonts w:cs="Arial"/>
                <w:b/>
                <w:sz w:val="20"/>
                <w:szCs w:val="20"/>
              </w:rPr>
              <w:t xml:space="preserve"> </w:t>
            </w:r>
          </w:p>
          <w:p w14:paraId="252E6E2F" w14:textId="77777777" w:rsidR="001B2968"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1846390682"/>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1370446599"/>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737FA3" w:rsidRPr="00737FA3" w14:paraId="75C1C5EE" w14:textId="77777777" w:rsidTr="00737FA3">
              <w:tc>
                <w:tcPr>
                  <w:cnfStyle w:val="001000000000" w:firstRow="0" w:lastRow="0" w:firstColumn="1" w:lastColumn="0" w:oddVBand="0" w:evenVBand="0" w:oddHBand="0" w:evenHBand="0" w:firstRowFirstColumn="0" w:firstRowLastColumn="0" w:lastRowFirstColumn="0" w:lastRowLastColumn="0"/>
                  <w:tcW w:w="7581" w:type="dxa"/>
                </w:tcPr>
                <w:p w14:paraId="156F9C09" w14:textId="71134D9F" w:rsidR="00737FA3" w:rsidRPr="00737FA3" w:rsidRDefault="003956F4" w:rsidP="00B172A2">
                  <w:pPr>
                    <w:rPr>
                      <w:rFonts w:cs="Arial"/>
                      <w:bCs/>
                      <w:color w:val="auto"/>
                      <w:sz w:val="20"/>
                      <w:szCs w:val="20"/>
                    </w:rPr>
                  </w:pPr>
                  <w:r>
                    <w:rPr>
                      <w:rFonts w:cs="Arial"/>
                      <w:bCs/>
                      <w:color w:val="auto"/>
                      <w:sz w:val="20"/>
                      <w:szCs w:val="20"/>
                    </w:rPr>
                    <w:t>Complete Threatened Species t</w:t>
                  </w:r>
                  <w:r w:rsidR="00737FA3" w:rsidRPr="00737FA3">
                    <w:rPr>
                      <w:rFonts w:cs="Arial"/>
                      <w:bCs/>
                      <w:color w:val="auto"/>
                      <w:sz w:val="20"/>
                      <w:szCs w:val="20"/>
                    </w:rPr>
                    <w:t>ables in Appendix B.</w:t>
                  </w:r>
                </w:p>
              </w:tc>
            </w:tr>
          </w:tbl>
          <w:p w14:paraId="244120EC" w14:textId="77777777" w:rsidR="005E318C" w:rsidRPr="00CF6D22" w:rsidRDefault="004308A3"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 xml:space="preserve">Are the works taking place in a roadside area designated as high conservation value vegetation? </w:t>
            </w:r>
          </w:p>
          <w:p w14:paraId="3815389E" w14:textId="77777777" w:rsidR="001B2968"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684209531"/>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940756907"/>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737FA3" w:rsidRPr="00737FA3" w14:paraId="4E0D3C77" w14:textId="77777777" w:rsidTr="00737FA3">
              <w:tc>
                <w:tcPr>
                  <w:cnfStyle w:val="001000000000" w:firstRow="0" w:lastRow="0" w:firstColumn="1" w:lastColumn="0" w:oddVBand="0" w:evenVBand="0" w:oddHBand="0" w:evenHBand="0" w:firstRowFirstColumn="0" w:firstRowLastColumn="0" w:lastRowFirstColumn="0" w:lastRowLastColumn="0"/>
                  <w:tcW w:w="7581" w:type="dxa"/>
                </w:tcPr>
                <w:p w14:paraId="35A9CC3E" w14:textId="0C95B358" w:rsidR="00737FA3" w:rsidRPr="00737FA3" w:rsidRDefault="00737FA3" w:rsidP="00B172A2">
                  <w:pPr>
                    <w:rPr>
                      <w:rFonts w:cs="Arial"/>
                      <w:b/>
                      <w:color w:val="auto"/>
                      <w:sz w:val="20"/>
                      <w:szCs w:val="20"/>
                    </w:rPr>
                  </w:pPr>
                  <w:r w:rsidRPr="00737FA3">
                    <w:rPr>
                      <w:rFonts w:cs="Arial"/>
                      <w:bCs/>
                      <w:color w:val="auto"/>
                      <w:sz w:val="20"/>
                      <w:szCs w:val="20"/>
                    </w:rPr>
                    <w:t>If yes, provide details</w:t>
                  </w:r>
                  <w:r w:rsidR="003956F4">
                    <w:rPr>
                      <w:rFonts w:cs="Arial"/>
                      <w:bCs/>
                      <w:color w:val="auto"/>
                      <w:sz w:val="20"/>
                      <w:szCs w:val="20"/>
                    </w:rPr>
                    <w:t>:</w:t>
                  </w:r>
                </w:p>
              </w:tc>
            </w:tr>
          </w:tbl>
          <w:p w14:paraId="3C7F1589" w14:textId="77777777" w:rsidR="004308A3" w:rsidRPr="00CF6D22" w:rsidRDefault="004308A3"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Will the proposed works require the removal of any other vegetation?</w:t>
            </w:r>
          </w:p>
          <w:p w14:paraId="66BD5E00" w14:textId="77777777" w:rsidR="001B2968"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1137717452"/>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1765879548"/>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737FA3" w:rsidRPr="00737FA3" w14:paraId="29697BC4" w14:textId="77777777" w:rsidTr="00737FA3">
              <w:tc>
                <w:tcPr>
                  <w:cnfStyle w:val="001000000000" w:firstRow="0" w:lastRow="0" w:firstColumn="1" w:lastColumn="0" w:oddVBand="0" w:evenVBand="0" w:oddHBand="0" w:evenHBand="0" w:firstRowFirstColumn="0" w:firstRowLastColumn="0" w:lastRowFirstColumn="0" w:lastRowLastColumn="0"/>
                  <w:tcW w:w="7581" w:type="dxa"/>
                </w:tcPr>
                <w:p w14:paraId="066D47D5" w14:textId="660DDDB4" w:rsidR="00737FA3" w:rsidRPr="00737FA3" w:rsidRDefault="00737FA3" w:rsidP="00B172A2">
                  <w:pPr>
                    <w:rPr>
                      <w:rFonts w:cs="Arial"/>
                      <w:color w:val="auto"/>
                      <w:sz w:val="20"/>
                      <w:szCs w:val="20"/>
                    </w:rPr>
                  </w:pPr>
                  <w:r w:rsidRPr="00737FA3">
                    <w:rPr>
                      <w:rFonts w:cs="Arial"/>
                      <w:bCs/>
                      <w:color w:val="auto"/>
                      <w:sz w:val="20"/>
                      <w:szCs w:val="20"/>
                    </w:rPr>
                    <w:t>If yes, provide details</w:t>
                  </w:r>
                  <w:r w:rsidR="003956F4">
                    <w:rPr>
                      <w:rFonts w:cs="Arial"/>
                      <w:bCs/>
                      <w:color w:val="auto"/>
                      <w:sz w:val="20"/>
                      <w:szCs w:val="20"/>
                    </w:rPr>
                    <w:t>:</w:t>
                  </w:r>
                </w:p>
              </w:tc>
            </w:tr>
          </w:tbl>
          <w:p w14:paraId="0DF60371" w14:textId="540B665C" w:rsidR="004308A3" w:rsidRPr="00CF6D22" w:rsidRDefault="004308A3"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Do the proposed works involve pruning, trimming or removal of any tree/s?</w:t>
            </w:r>
          </w:p>
          <w:p w14:paraId="03317A9B" w14:textId="77777777" w:rsidR="001B2968"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298379704"/>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479819016"/>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737FA3" w:rsidRPr="00737FA3" w14:paraId="34826B42" w14:textId="77777777" w:rsidTr="00737FA3">
              <w:tc>
                <w:tcPr>
                  <w:cnfStyle w:val="001000000000" w:firstRow="0" w:lastRow="0" w:firstColumn="1" w:lastColumn="0" w:oddVBand="0" w:evenVBand="0" w:oddHBand="0" w:evenHBand="0" w:firstRowFirstColumn="0" w:firstRowLastColumn="0" w:lastRowFirstColumn="0" w:lastRowLastColumn="0"/>
                  <w:tcW w:w="7581" w:type="dxa"/>
                </w:tcPr>
                <w:p w14:paraId="294AC55E" w14:textId="3CFF3F12" w:rsidR="00737FA3" w:rsidRPr="00737FA3" w:rsidRDefault="00737FA3" w:rsidP="00B172A2">
                  <w:pPr>
                    <w:rPr>
                      <w:rFonts w:cs="Arial"/>
                      <w:color w:val="auto"/>
                      <w:sz w:val="20"/>
                      <w:szCs w:val="20"/>
                    </w:rPr>
                  </w:pPr>
                  <w:r w:rsidRPr="00737FA3">
                    <w:rPr>
                      <w:rFonts w:cs="Arial"/>
                      <w:bCs/>
                      <w:color w:val="auto"/>
                      <w:sz w:val="20"/>
                      <w:szCs w:val="20"/>
                    </w:rPr>
                    <w:t>If yes, provide details</w:t>
                  </w:r>
                  <w:r w:rsidR="003956F4">
                    <w:rPr>
                      <w:rFonts w:cs="Arial"/>
                      <w:bCs/>
                      <w:color w:val="auto"/>
                      <w:sz w:val="20"/>
                      <w:szCs w:val="20"/>
                    </w:rPr>
                    <w:t>:</w:t>
                  </w:r>
                </w:p>
              </w:tc>
            </w:tr>
          </w:tbl>
          <w:p w14:paraId="6DD52C44" w14:textId="77777777" w:rsidR="004308A3" w:rsidRPr="00CF6D22" w:rsidRDefault="004308A3"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Will the proposed works affect any tree hollows or hollow logs?</w:t>
            </w:r>
          </w:p>
          <w:p w14:paraId="0362F83A" w14:textId="77777777" w:rsidR="001B2968"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1266764440"/>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875076552"/>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737FA3" w:rsidRPr="00737FA3" w14:paraId="28D19F23" w14:textId="77777777" w:rsidTr="00737FA3">
              <w:tc>
                <w:tcPr>
                  <w:cnfStyle w:val="001000000000" w:firstRow="0" w:lastRow="0" w:firstColumn="1" w:lastColumn="0" w:oddVBand="0" w:evenVBand="0" w:oddHBand="0" w:evenHBand="0" w:firstRowFirstColumn="0" w:firstRowLastColumn="0" w:lastRowFirstColumn="0" w:lastRowLastColumn="0"/>
                  <w:tcW w:w="7581" w:type="dxa"/>
                </w:tcPr>
                <w:p w14:paraId="0F1EB9FC" w14:textId="272378F9" w:rsidR="00737FA3" w:rsidRPr="00737FA3" w:rsidRDefault="00737FA3" w:rsidP="00B172A2">
                  <w:pPr>
                    <w:rPr>
                      <w:rFonts w:cs="Arial"/>
                      <w:color w:val="auto"/>
                      <w:sz w:val="20"/>
                      <w:szCs w:val="20"/>
                    </w:rPr>
                  </w:pPr>
                  <w:r w:rsidRPr="00737FA3">
                    <w:rPr>
                      <w:rFonts w:cs="Arial"/>
                      <w:bCs/>
                      <w:color w:val="auto"/>
                      <w:sz w:val="20"/>
                      <w:szCs w:val="20"/>
                    </w:rPr>
                    <w:t>If yes, provide details</w:t>
                  </w:r>
                  <w:r w:rsidR="003956F4">
                    <w:rPr>
                      <w:rFonts w:cs="Arial"/>
                      <w:bCs/>
                      <w:color w:val="auto"/>
                      <w:sz w:val="20"/>
                      <w:szCs w:val="20"/>
                    </w:rPr>
                    <w:t>:</w:t>
                  </w:r>
                </w:p>
              </w:tc>
            </w:tr>
          </w:tbl>
          <w:p w14:paraId="5CC2ACFE" w14:textId="77777777" w:rsidR="004308A3" w:rsidRPr="00CF6D22" w:rsidRDefault="004308A3"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Will the proposed works disturb any crevices or other locations (such as on bridges and culverts) for potential bat habitat?</w:t>
            </w:r>
          </w:p>
          <w:p w14:paraId="399FAF4A" w14:textId="77777777" w:rsidR="001B2968"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985391537"/>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48299337"/>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737FA3" w:rsidRPr="00737FA3" w14:paraId="74642AB0" w14:textId="77777777" w:rsidTr="00737FA3">
              <w:tc>
                <w:tcPr>
                  <w:cnfStyle w:val="001000000000" w:firstRow="0" w:lastRow="0" w:firstColumn="1" w:lastColumn="0" w:oddVBand="0" w:evenVBand="0" w:oddHBand="0" w:evenHBand="0" w:firstRowFirstColumn="0" w:firstRowLastColumn="0" w:lastRowFirstColumn="0" w:lastRowLastColumn="0"/>
                  <w:tcW w:w="7581" w:type="dxa"/>
                </w:tcPr>
                <w:p w14:paraId="1F0DEDB0" w14:textId="16E49D5C" w:rsidR="00737FA3" w:rsidRPr="00737FA3" w:rsidRDefault="00737FA3" w:rsidP="00B172A2">
                  <w:pPr>
                    <w:rPr>
                      <w:rFonts w:cs="Arial"/>
                      <w:color w:val="auto"/>
                      <w:sz w:val="20"/>
                      <w:szCs w:val="20"/>
                    </w:rPr>
                  </w:pPr>
                  <w:r w:rsidRPr="00737FA3">
                    <w:rPr>
                      <w:rFonts w:cs="Arial"/>
                      <w:bCs/>
                      <w:color w:val="auto"/>
                      <w:sz w:val="20"/>
                      <w:szCs w:val="20"/>
                    </w:rPr>
                    <w:t>If yes, provide details</w:t>
                  </w:r>
                  <w:r w:rsidR="003956F4">
                    <w:rPr>
                      <w:rFonts w:cs="Arial"/>
                      <w:bCs/>
                      <w:color w:val="auto"/>
                      <w:sz w:val="20"/>
                      <w:szCs w:val="20"/>
                    </w:rPr>
                    <w:t>:</w:t>
                  </w:r>
                </w:p>
              </w:tc>
            </w:tr>
          </w:tbl>
          <w:p w14:paraId="3E2C4A30" w14:textId="77777777" w:rsidR="004308A3" w:rsidRPr="00CF6D22" w:rsidRDefault="004308A3"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Are there any known areas of Areas of Outstanding Biodiversity Value (formerly known as critical habitat), Directory of Important Wetlands in Australia within the vicinity of the proposed works?</w:t>
            </w:r>
          </w:p>
          <w:p w14:paraId="54E88435" w14:textId="77777777" w:rsidR="001B2968"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1640066606"/>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660586753"/>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737FA3" w:rsidRPr="00737FA3" w14:paraId="428E3F0C" w14:textId="77777777" w:rsidTr="00737FA3">
              <w:tc>
                <w:tcPr>
                  <w:cnfStyle w:val="001000000000" w:firstRow="0" w:lastRow="0" w:firstColumn="1" w:lastColumn="0" w:oddVBand="0" w:evenVBand="0" w:oddHBand="0" w:evenHBand="0" w:firstRowFirstColumn="0" w:firstRowLastColumn="0" w:lastRowFirstColumn="0" w:lastRowLastColumn="0"/>
                  <w:tcW w:w="7581" w:type="dxa"/>
                </w:tcPr>
                <w:p w14:paraId="749CE871" w14:textId="5B758F0A" w:rsidR="00737FA3" w:rsidRPr="00737FA3" w:rsidRDefault="00737FA3" w:rsidP="00B172A2">
                  <w:pPr>
                    <w:rPr>
                      <w:rFonts w:cs="Arial"/>
                      <w:b/>
                      <w:color w:val="auto"/>
                      <w:sz w:val="20"/>
                      <w:szCs w:val="20"/>
                    </w:rPr>
                  </w:pPr>
                  <w:r w:rsidRPr="00737FA3">
                    <w:rPr>
                      <w:rFonts w:cs="Arial"/>
                      <w:bCs/>
                      <w:color w:val="auto"/>
                      <w:sz w:val="20"/>
                      <w:szCs w:val="20"/>
                    </w:rPr>
                    <w:t>If yes, provide details</w:t>
                  </w:r>
                  <w:r w:rsidR="003956F4">
                    <w:rPr>
                      <w:rFonts w:cs="Arial"/>
                      <w:bCs/>
                      <w:color w:val="auto"/>
                      <w:sz w:val="20"/>
                      <w:szCs w:val="20"/>
                    </w:rPr>
                    <w:t>:</w:t>
                  </w:r>
                </w:p>
              </w:tc>
            </w:tr>
          </w:tbl>
          <w:p w14:paraId="14D2F96B" w14:textId="77777777" w:rsidR="004308A3" w:rsidRPr="00CF6D22" w:rsidRDefault="004308A3"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Will the proposed works disturb any natural waterways or aquatic habitat?</w:t>
            </w:r>
          </w:p>
          <w:p w14:paraId="4DF835A6" w14:textId="77777777" w:rsidR="001B2968"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lastRenderedPageBreak/>
              <w:t xml:space="preserve">Yes </w:t>
            </w:r>
            <w:sdt>
              <w:sdtPr>
                <w:rPr>
                  <w:rFonts w:cs="Arial"/>
                  <w:b/>
                  <w:sz w:val="20"/>
                  <w:szCs w:val="20"/>
                </w:rPr>
                <w:id w:val="-1313943515"/>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2033609768"/>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737FA3" w:rsidRPr="00737FA3" w14:paraId="22608103" w14:textId="77777777" w:rsidTr="00737FA3">
              <w:tc>
                <w:tcPr>
                  <w:cnfStyle w:val="001000000000" w:firstRow="0" w:lastRow="0" w:firstColumn="1" w:lastColumn="0" w:oddVBand="0" w:evenVBand="0" w:oddHBand="0" w:evenHBand="0" w:firstRowFirstColumn="0" w:firstRowLastColumn="0" w:lastRowFirstColumn="0" w:lastRowLastColumn="0"/>
                  <w:tcW w:w="7581" w:type="dxa"/>
                </w:tcPr>
                <w:p w14:paraId="1D500870" w14:textId="0E6F8F71" w:rsidR="00737FA3" w:rsidRPr="00737FA3" w:rsidRDefault="00737FA3" w:rsidP="00B172A2">
                  <w:pPr>
                    <w:rPr>
                      <w:rFonts w:cs="Arial"/>
                      <w:b/>
                      <w:color w:val="auto"/>
                      <w:sz w:val="20"/>
                      <w:szCs w:val="20"/>
                    </w:rPr>
                  </w:pPr>
                  <w:r w:rsidRPr="00737FA3">
                    <w:rPr>
                      <w:rFonts w:cs="Arial"/>
                      <w:bCs/>
                      <w:color w:val="auto"/>
                      <w:sz w:val="20"/>
                      <w:szCs w:val="20"/>
                    </w:rPr>
                    <w:t>If yes, provide details</w:t>
                  </w:r>
                  <w:r w:rsidR="00A31E3C">
                    <w:rPr>
                      <w:rFonts w:cs="Arial"/>
                      <w:bCs/>
                      <w:color w:val="auto"/>
                      <w:sz w:val="20"/>
                      <w:szCs w:val="20"/>
                    </w:rPr>
                    <w:t>:</w:t>
                  </w:r>
                </w:p>
              </w:tc>
            </w:tr>
          </w:tbl>
          <w:p w14:paraId="400AC93B" w14:textId="77777777" w:rsidR="004308A3" w:rsidRPr="00CF6D22" w:rsidRDefault="004308A3"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Do the trees form part of a streetscape, an avenue or roadside planting?</w:t>
            </w:r>
          </w:p>
          <w:p w14:paraId="2F85D13B" w14:textId="77777777" w:rsidR="001B2968"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590584693"/>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708000937"/>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737FA3" w:rsidRPr="00737FA3" w14:paraId="3DE82C26" w14:textId="77777777" w:rsidTr="00737FA3">
              <w:tc>
                <w:tcPr>
                  <w:cnfStyle w:val="001000000000" w:firstRow="0" w:lastRow="0" w:firstColumn="1" w:lastColumn="0" w:oddVBand="0" w:evenVBand="0" w:oddHBand="0" w:evenHBand="0" w:firstRowFirstColumn="0" w:firstRowLastColumn="0" w:lastRowFirstColumn="0" w:lastRowLastColumn="0"/>
                  <w:tcW w:w="7581" w:type="dxa"/>
                </w:tcPr>
                <w:p w14:paraId="1C713418" w14:textId="68DE8CAF" w:rsidR="00737FA3" w:rsidRPr="00737FA3" w:rsidRDefault="00737FA3" w:rsidP="00B172A2">
                  <w:pPr>
                    <w:rPr>
                      <w:rFonts w:cs="Arial"/>
                      <w:b/>
                      <w:color w:val="auto"/>
                      <w:sz w:val="20"/>
                      <w:szCs w:val="20"/>
                    </w:rPr>
                  </w:pPr>
                  <w:r w:rsidRPr="00737FA3">
                    <w:rPr>
                      <w:rFonts w:cs="Arial"/>
                      <w:bCs/>
                      <w:color w:val="auto"/>
                      <w:sz w:val="20"/>
                      <w:szCs w:val="20"/>
                    </w:rPr>
                    <w:t>If yes, provide details</w:t>
                  </w:r>
                  <w:r w:rsidR="00A31E3C">
                    <w:rPr>
                      <w:rFonts w:cs="Arial"/>
                      <w:bCs/>
                      <w:color w:val="auto"/>
                      <w:sz w:val="20"/>
                      <w:szCs w:val="20"/>
                    </w:rPr>
                    <w:t>:</w:t>
                  </w:r>
                </w:p>
              </w:tc>
            </w:tr>
          </w:tbl>
          <w:p w14:paraId="5E102FBC" w14:textId="7B4ECCE0" w:rsidR="004308A3" w:rsidRPr="00CF6D22" w:rsidRDefault="004308A3" w:rsidP="004254FE">
            <w:pPr>
              <w:spacing w:before="40" w:after="4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sz w:val="20"/>
                <w:szCs w:val="20"/>
              </w:rPr>
              <w:t>Have the trees been planted by a community group, Landcare group or by council or is the tree a memorial or part of a memorial group eg. has a plaque?</w:t>
            </w:r>
          </w:p>
          <w:p w14:paraId="0475BBF0" w14:textId="77777777" w:rsidR="001B2968"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1644006550"/>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1538810280"/>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737FA3" w:rsidRPr="00737FA3" w14:paraId="11541EB6" w14:textId="77777777" w:rsidTr="00737FA3">
              <w:tc>
                <w:tcPr>
                  <w:cnfStyle w:val="001000000000" w:firstRow="0" w:lastRow="0" w:firstColumn="1" w:lastColumn="0" w:oddVBand="0" w:evenVBand="0" w:oddHBand="0" w:evenHBand="0" w:firstRowFirstColumn="0" w:firstRowLastColumn="0" w:lastRowFirstColumn="0" w:lastRowLastColumn="0"/>
                  <w:tcW w:w="7581" w:type="dxa"/>
                </w:tcPr>
                <w:p w14:paraId="02A1B973" w14:textId="3CC7FCFA" w:rsidR="00737FA3" w:rsidRPr="00737FA3" w:rsidRDefault="00737FA3" w:rsidP="00B172A2">
                  <w:pPr>
                    <w:rPr>
                      <w:rFonts w:cs="Arial"/>
                      <w:b/>
                      <w:color w:val="auto"/>
                      <w:sz w:val="20"/>
                      <w:szCs w:val="20"/>
                    </w:rPr>
                  </w:pPr>
                  <w:r w:rsidRPr="00737FA3">
                    <w:rPr>
                      <w:rFonts w:cs="Arial"/>
                      <w:bCs/>
                      <w:color w:val="auto"/>
                      <w:sz w:val="20"/>
                      <w:szCs w:val="20"/>
                    </w:rPr>
                    <w:t>If yes, provide details</w:t>
                  </w:r>
                  <w:r w:rsidR="00A31E3C">
                    <w:rPr>
                      <w:rFonts w:cs="Arial"/>
                      <w:bCs/>
                      <w:color w:val="auto"/>
                      <w:sz w:val="20"/>
                      <w:szCs w:val="20"/>
                    </w:rPr>
                    <w:t>:</w:t>
                  </w:r>
                </w:p>
              </w:tc>
            </w:tr>
          </w:tbl>
          <w:p w14:paraId="3A7C1CD4" w14:textId="77777777" w:rsidR="004308A3" w:rsidRPr="00CF6D22" w:rsidRDefault="004308A3"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Do the trees form part of a heritage listing or have other heritage value?</w:t>
            </w:r>
          </w:p>
          <w:p w14:paraId="3A57DE1B" w14:textId="77777777" w:rsidR="001B2968"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792337968"/>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1783914991"/>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737FA3" w:rsidRPr="00737FA3" w14:paraId="330D234D" w14:textId="77777777" w:rsidTr="00737FA3">
              <w:tc>
                <w:tcPr>
                  <w:cnfStyle w:val="001000000000" w:firstRow="0" w:lastRow="0" w:firstColumn="1" w:lastColumn="0" w:oddVBand="0" w:evenVBand="0" w:oddHBand="0" w:evenHBand="0" w:firstRowFirstColumn="0" w:firstRowLastColumn="0" w:lastRowFirstColumn="0" w:lastRowLastColumn="0"/>
                  <w:tcW w:w="7581" w:type="dxa"/>
                </w:tcPr>
                <w:p w14:paraId="5655C255" w14:textId="5F40CFC5" w:rsidR="00737FA3" w:rsidRPr="00737FA3" w:rsidRDefault="00737FA3" w:rsidP="00B172A2">
                  <w:pPr>
                    <w:rPr>
                      <w:rFonts w:cs="Arial"/>
                      <w:color w:val="auto"/>
                      <w:sz w:val="20"/>
                      <w:szCs w:val="20"/>
                    </w:rPr>
                  </w:pPr>
                  <w:r w:rsidRPr="00737FA3">
                    <w:rPr>
                      <w:rFonts w:cs="Arial"/>
                      <w:bCs/>
                      <w:color w:val="auto"/>
                      <w:sz w:val="20"/>
                      <w:szCs w:val="20"/>
                    </w:rPr>
                    <w:t>If yes, provide details</w:t>
                  </w:r>
                  <w:r w:rsidR="00A31E3C">
                    <w:rPr>
                      <w:rFonts w:cs="Arial"/>
                      <w:bCs/>
                      <w:color w:val="auto"/>
                      <w:sz w:val="20"/>
                      <w:szCs w:val="20"/>
                    </w:rPr>
                    <w:t>:</w:t>
                  </w:r>
                </w:p>
              </w:tc>
            </w:tr>
          </w:tbl>
          <w:p w14:paraId="60282BDF" w14:textId="77777777" w:rsidR="004308A3" w:rsidRPr="00CF6D22" w:rsidRDefault="004308A3"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 xml:space="preserve">Are there any significant weeds present? </w:t>
            </w:r>
          </w:p>
          <w:p w14:paraId="513DBFE6" w14:textId="77777777" w:rsidR="001B2968"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2079744988"/>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1674996469"/>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737FA3" w:rsidRPr="00CF6D22" w14:paraId="3F017DD0" w14:textId="77777777" w:rsidTr="00737FA3">
              <w:tc>
                <w:tcPr>
                  <w:cnfStyle w:val="001000000000" w:firstRow="0" w:lastRow="0" w:firstColumn="1" w:lastColumn="0" w:oddVBand="0" w:evenVBand="0" w:oddHBand="0" w:evenHBand="0" w:firstRowFirstColumn="0" w:firstRowLastColumn="0" w:lastRowFirstColumn="0" w:lastRowLastColumn="0"/>
                  <w:tcW w:w="7581" w:type="dxa"/>
                </w:tcPr>
                <w:p w14:paraId="0E326962" w14:textId="546FA74F" w:rsidR="00737FA3" w:rsidRPr="00CF6D22" w:rsidRDefault="00737FA3" w:rsidP="00B172A2">
                  <w:pPr>
                    <w:rPr>
                      <w:rFonts w:cstheme="minorHAnsi"/>
                      <w:sz w:val="20"/>
                      <w:szCs w:val="20"/>
                    </w:rPr>
                  </w:pPr>
                  <w:r w:rsidRPr="00737FA3">
                    <w:rPr>
                      <w:rFonts w:cs="Arial"/>
                      <w:bCs/>
                      <w:color w:val="auto"/>
                      <w:sz w:val="20"/>
                      <w:szCs w:val="20"/>
                    </w:rPr>
                    <w:t>If yes, provide details</w:t>
                  </w:r>
                  <w:r w:rsidR="00A31E3C">
                    <w:rPr>
                      <w:rFonts w:cs="Arial"/>
                      <w:bCs/>
                      <w:color w:val="auto"/>
                      <w:sz w:val="20"/>
                      <w:szCs w:val="20"/>
                    </w:rPr>
                    <w:t>:</w:t>
                  </w:r>
                </w:p>
              </w:tc>
            </w:tr>
          </w:tbl>
          <w:p w14:paraId="4350F97A" w14:textId="2D9026EF" w:rsidR="004308A3" w:rsidRPr="00CF6D22" w:rsidRDefault="004308A3" w:rsidP="00B172A2">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285B78" w:rsidRPr="00CF6D22" w14:paraId="4FEA76F0" w14:textId="77777777" w:rsidTr="0039023D">
        <w:tc>
          <w:tcPr>
            <w:cnfStyle w:val="001000000000" w:firstRow="0" w:lastRow="0" w:firstColumn="1" w:lastColumn="0" w:oddVBand="0" w:evenVBand="0" w:oddHBand="0" w:evenHBand="0" w:firstRowFirstColumn="0" w:firstRowLastColumn="0" w:lastRowFirstColumn="0" w:lastRowLastColumn="0"/>
            <w:tcW w:w="1014" w:type="pct"/>
          </w:tcPr>
          <w:p w14:paraId="4E897C7C" w14:textId="75FA2848" w:rsidR="00285B78" w:rsidRPr="00CF6D22" w:rsidRDefault="00285B78" w:rsidP="004254FE">
            <w:pPr>
              <w:spacing w:before="40"/>
              <w:rPr>
                <w:rFonts w:cs="Arial"/>
                <w:b w:val="0"/>
                <w:sz w:val="20"/>
                <w:szCs w:val="20"/>
              </w:rPr>
            </w:pPr>
            <w:r w:rsidRPr="00CF6D22">
              <w:rPr>
                <w:rFonts w:cs="Arial"/>
                <w:b w:val="0"/>
                <w:sz w:val="20"/>
                <w:szCs w:val="20"/>
              </w:rPr>
              <w:lastRenderedPageBreak/>
              <w:t>Potential Impacts</w:t>
            </w:r>
          </w:p>
        </w:tc>
        <w:tc>
          <w:tcPr>
            <w:tcW w:w="3986" w:type="pct"/>
          </w:tcPr>
          <w:p w14:paraId="6473EE44" w14:textId="77777777" w:rsidR="008742D1" w:rsidRPr="00CF6D22" w:rsidRDefault="008742D1"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 xml:space="preserve">Does the project pose any potential risk to the biodiversity within the vicinity of the site?  </w:t>
            </w:r>
          </w:p>
          <w:p w14:paraId="0D0D9339" w14:textId="2B1EABF5" w:rsidR="001B2968"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907069367"/>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1544899682"/>
                <w14:checkbox>
                  <w14:checked w14:val="0"/>
                  <w14:checkedState w14:val="2612" w14:font="MS Gothic"/>
                  <w14:uncheckedState w14:val="2610" w14:font="MS Gothic"/>
                </w14:checkbox>
              </w:sdtPr>
              <w:sdtEndPr/>
              <w:sdtContent>
                <w:r w:rsidR="00737FA3"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737FA3" w:rsidRPr="00737FA3" w14:paraId="7CB281AC" w14:textId="77777777" w:rsidTr="00B5008C">
              <w:trPr>
                <w:trHeight w:val="1410"/>
              </w:trPr>
              <w:tc>
                <w:tcPr>
                  <w:cnfStyle w:val="001000000000" w:firstRow="0" w:lastRow="0" w:firstColumn="1" w:lastColumn="0" w:oddVBand="0" w:evenVBand="0" w:oddHBand="0" w:evenHBand="0" w:firstRowFirstColumn="0" w:firstRowLastColumn="0" w:lastRowFirstColumn="0" w:lastRowLastColumn="0"/>
                  <w:tcW w:w="7581" w:type="dxa"/>
                </w:tcPr>
                <w:p w14:paraId="51FF234C" w14:textId="4A9FC034" w:rsidR="00737FA3" w:rsidRDefault="00737FA3" w:rsidP="00B172A2">
                  <w:pPr>
                    <w:rPr>
                      <w:rFonts w:cs="Arial"/>
                      <w:bCs/>
                      <w:color w:val="auto"/>
                      <w:sz w:val="20"/>
                      <w:szCs w:val="20"/>
                    </w:rPr>
                  </w:pPr>
                  <w:r w:rsidRPr="00737FA3">
                    <w:rPr>
                      <w:rFonts w:cs="Arial"/>
                      <w:bCs/>
                      <w:color w:val="auto"/>
                      <w:sz w:val="20"/>
                      <w:szCs w:val="20"/>
                    </w:rPr>
                    <w:t>If yes, describe the potential impacts</w:t>
                  </w:r>
                  <w:r w:rsidR="00A31E3C">
                    <w:rPr>
                      <w:rFonts w:cs="Arial"/>
                      <w:bCs/>
                      <w:color w:val="auto"/>
                      <w:sz w:val="20"/>
                      <w:szCs w:val="20"/>
                    </w:rPr>
                    <w:t>:</w:t>
                  </w:r>
                </w:p>
                <w:p w14:paraId="72DAB006" w14:textId="77777777" w:rsidR="00A31E3C" w:rsidRPr="00737FA3" w:rsidRDefault="00A31E3C" w:rsidP="00B172A2">
                  <w:pPr>
                    <w:rPr>
                      <w:rFonts w:cs="Arial"/>
                      <w:color w:val="auto"/>
                      <w:sz w:val="20"/>
                      <w:szCs w:val="20"/>
                    </w:rPr>
                  </w:pPr>
                </w:p>
                <w:p w14:paraId="74019B5F" w14:textId="43F9E9BC" w:rsidR="00737FA3" w:rsidRPr="00737FA3" w:rsidRDefault="00737FA3">
                  <w:pPr>
                    <w:rPr>
                      <w:rFonts w:cs="Arial"/>
                      <w:color w:val="auto"/>
                      <w:sz w:val="20"/>
                      <w:szCs w:val="20"/>
                    </w:rPr>
                  </w:pPr>
                  <w:r w:rsidRPr="00737FA3">
                    <w:rPr>
                      <w:rFonts w:cs="Arial"/>
                      <w:color w:val="auto"/>
                      <w:sz w:val="20"/>
                      <w:szCs w:val="20"/>
                    </w:rPr>
                    <w:t>If there are impacts on threatened species, complete Assessment of Significance- under Section 7.3 of the BC Act (2016) to determine if there is a significant impact.</w:t>
                  </w:r>
                  <w:r w:rsidRPr="00737FA3">
                    <w:rPr>
                      <w:rFonts w:ascii="Calibri" w:hAnsi="Calibri" w:cs="Calibri"/>
                      <w:color w:val="auto"/>
                      <w:sz w:val="20"/>
                      <w:szCs w:val="20"/>
                    </w:rPr>
                    <w:t xml:space="preserve"> </w:t>
                  </w:r>
                </w:p>
              </w:tc>
            </w:tr>
          </w:tbl>
          <w:p w14:paraId="0B7984DB" w14:textId="02A0F5C8" w:rsidR="00285B78" w:rsidRPr="00CF6D22" w:rsidRDefault="00285B78" w:rsidP="00B172A2">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285B78" w:rsidRPr="00CF6D22" w14:paraId="1A85B6D9" w14:textId="77777777" w:rsidTr="0039023D">
        <w:trPr>
          <w:trHeight w:val="2116"/>
        </w:trPr>
        <w:tc>
          <w:tcPr>
            <w:cnfStyle w:val="001000000000" w:firstRow="0" w:lastRow="0" w:firstColumn="1" w:lastColumn="0" w:oddVBand="0" w:evenVBand="0" w:oddHBand="0" w:evenHBand="0" w:firstRowFirstColumn="0" w:firstRowLastColumn="0" w:lastRowFirstColumn="0" w:lastRowLastColumn="0"/>
            <w:tcW w:w="1014" w:type="pct"/>
          </w:tcPr>
          <w:p w14:paraId="6662DB2C" w14:textId="18E84267" w:rsidR="00285B78" w:rsidRPr="00CF6D22" w:rsidRDefault="00285B78" w:rsidP="004254FE">
            <w:pPr>
              <w:spacing w:before="40"/>
              <w:rPr>
                <w:rFonts w:cs="Arial"/>
                <w:b w:val="0"/>
                <w:sz w:val="20"/>
                <w:szCs w:val="20"/>
              </w:rPr>
            </w:pPr>
            <w:r w:rsidRPr="00CF6D22">
              <w:rPr>
                <w:rFonts w:cs="Arial"/>
                <w:b w:val="0"/>
                <w:sz w:val="20"/>
                <w:szCs w:val="20"/>
              </w:rPr>
              <w:t>Safeguards</w:t>
            </w:r>
          </w:p>
        </w:tc>
        <w:tc>
          <w:tcPr>
            <w:tcW w:w="3986" w:type="pct"/>
          </w:tcPr>
          <w:tbl>
            <w:tblPr>
              <w:tblStyle w:val="IconTable"/>
              <w:tblW w:w="5000" w:type="pct"/>
              <w:tblLook w:val="0480" w:firstRow="0" w:lastRow="0" w:firstColumn="1" w:lastColumn="0" w:noHBand="0" w:noVBand="1"/>
            </w:tblPr>
            <w:tblGrid>
              <w:gridCol w:w="1110"/>
              <w:gridCol w:w="6356"/>
            </w:tblGrid>
            <w:tr w:rsidR="0062588F" w14:paraId="15498BDB" w14:textId="77777777" w:rsidTr="003E34E2">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01CDBE0C" w14:textId="566CECB9" w:rsidR="0062588F" w:rsidRDefault="0062588F" w:rsidP="003E34E2">
                  <w:r>
                    <w:rPr>
                      <w:noProof/>
                    </w:rPr>
                    <w:drawing>
                      <wp:inline distT="0" distB="0" distL="0" distR="0" wp14:anchorId="41870B9A" wp14:editId="74D4F1E0">
                        <wp:extent cx="704526" cy="684000"/>
                        <wp:effectExtent l="0" t="0" r="63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5"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27CD97E9" w14:textId="2BC2654D" w:rsidR="0062588F" w:rsidRPr="0062588F" w:rsidRDefault="00B24C91" w:rsidP="0062588F">
                  <w:pPr>
                    <w:pStyle w:val="BoldParagraph"/>
                    <w:cnfStyle w:val="000000000000" w:firstRow="0" w:lastRow="0" w:firstColumn="0" w:lastColumn="0" w:oddVBand="0" w:evenVBand="0" w:oddHBand="0" w:evenHBand="0" w:firstRowFirstColumn="0" w:firstRowLastColumn="0" w:lastRowFirstColumn="0" w:lastRowLastColumn="0"/>
                  </w:pPr>
                  <w:r w:rsidRPr="00D84107">
                    <w:rPr>
                      <w:rFonts w:cs="Arial"/>
                      <w:b w:val="0"/>
                      <w:color w:val="262626" w:themeColor="text1" w:themeTint="D9"/>
                      <w:sz w:val="20"/>
                      <w:szCs w:val="20"/>
                    </w:rPr>
                    <w:t xml:space="preserve">Select the relevant EXAMPLE safeguards and mitigation measures from the </w:t>
                  </w:r>
                  <w:r w:rsidR="0062588F" w:rsidRPr="00D84107">
                    <w:rPr>
                      <w:sz w:val="20"/>
                      <w:szCs w:val="20"/>
                    </w:rPr>
                    <w:t>REF Environmental Safeguards and Mitigation</w:t>
                  </w:r>
                  <w:r w:rsidR="003206E6">
                    <w:rPr>
                      <w:sz w:val="20"/>
                      <w:szCs w:val="20"/>
                    </w:rPr>
                    <w:t xml:space="preserve"> Measures</w:t>
                  </w:r>
                  <w:r w:rsidR="0062588F" w:rsidRPr="00D84107">
                    <w:rPr>
                      <w:sz w:val="20"/>
                      <w:szCs w:val="20"/>
                    </w:rPr>
                    <w:t xml:space="preserve"> Workbook</w:t>
                  </w:r>
                  <w:r>
                    <w:rPr>
                      <w:sz w:val="20"/>
                      <w:szCs w:val="20"/>
                    </w:rPr>
                    <w:t xml:space="preserve"> </w:t>
                  </w:r>
                  <w:r w:rsidRPr="00D84107">
                    <w:rPr>
                      <w:b w:val="0"/>
                      <w:sz w:val="20"/>
                      <w:szCs w:val="20"/>
                    </w:rPr>
                    <w:t xml:space="preserve">and/or </w:t>
                  </w:r>
                  <w:r w:rsidRPr="00D84107">
                    <w:rPr>
                      <w:rFonts w:cs="Arial"/>
                      <w:b w:val="0"/>
                      <w:color w:val="262626" w:themeColor="text1" w:themeTint="D9"/>
                      <w:sz w:val="20"/>
                      <w:szCs w:val="20"/>
                    </w:rPr>
                    <w:t>the list below, and add your own specific for your proposed works:</w:t>
                  </w:r>
                </w:p>
              </w:tc>
            </w:tr>
          </w:tbl>
          <w:p w14:paraId="55DBCCC6" w14:textId="54E1244C" w:rsidR="00E63238" w:rsidRPr="00A31E3C" w:rsidRDefault="00E63238" w:rsidP="00D84107">
            <w:pPr>
              <w:spacing w:after="40"/>
              <w:cnfStyle w:val="000000000000" w:firstRow="0" w:lastRow="0" w:firstColumn="0" w:lastColumn="0" w:oddVBand="0" w:evenVBand="0" w:oddHBand="0" w:evenHBand="0" w:firstRowFirstColumn="0" w:firstRowLastColumn="0" w:lastRowFirstColumn="0" w:lastRowLastColumn="0"/>
              <w:rPr>
                <w:rFonts w:cs="Arial"/>
                <w:color w:val="FF0000"/>
                <w:sz w:val="20"/>
                <w:szCs w:val="20"/>
                <w:u w:val="single"/>
              </w:rPr>
            </w:pPr>
            <w:r w:rsidRPr="00A31E3C">
              <w:rPr>
                <w:rFonts w:cs="Arial"/>
                <w:color w:val="FF0000"/>
                <w:sz w:val="20"/>
                <w:szCs w:val="20"/>
                <w:u w:val="single"/>
              </w:rPr>
              <w:t>General:</w:t>
            </w:r>
          </w:p>
          <w:p w14:paraId="1FD965BF" w14:textId="4A613197" w:rsidR="00BA494A" w:rsidRPr="00A31E3C" w:rsidRDefault="00BA494A" w:rsidP="004254FE">
            <w:pPr>
              <w:pStyle w:val="ListBullet2"/>
              <w:cnfStyle w:val="000000000000" w:firstRow="0" w:lastRow="0" w:firstColumn="0" w:lastColumn="0" w:oddVBand="0" w:evenVBand="0" w:oddHBand="0" w:evenHBand="0" w:firstRowFirstColumn="0" w:firstRowLastColumn="0" w:lastRowFirstColumn="0" w:lastRowLastColumn="0"/>
              <w:rPr>
                <w:color w:val="FF0000"/>
                <w:sz w:val="20"/>
                <w:szCs w:val="20"/>
              </w:rPr>
            </w:pPr>
            <w:r w:rsidRPr="00A31E3C">
              <w:rPr>
                <w:color w:val="FF0000"/>
                <w:sz w:val="20"/>
                <w:szCs w:val="20"/>
              </w:rPr>
              <w:t>Prepare a Vegetation Management Plan (VMP) to:</w:t>
            </w:r>
          </w:p>
          <w:p w14:paraId="20268F82" w14:textId="3E556E4B" w:rsidR="00BA494A" w:rsidRPr="00A31E3C" w:rsidRDefault="00BA494A" w:rsidP="00D84107">
            <w:pPr>
              <w:pStyle w:val="ListBullet3"/>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A31E3C">
              <w:rPr>
                <w:color w:val="FF0000"/>
                <w:sz w:val="20"/>
                <w:szCs w:val="20"/>
              </w:rPr>
              <w:t>Identify measures to manage vegetation within the road reserve;</w:t>
            </w:r>
          </w:p>
          <w:p w14:paraId="025C2753" w14:textId="6E74FB8D" w:rsidR="00BA494A" w:rsidRPr="00A31E3C" w:rsidRDefault="00BA494A" w:rsidP="00D84107">
            <w:pPr>
              <w:pStyle w:val="ListBullet3"/>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A31E3C">
              <w:rPr>
                <w:color w:val="FF0000"/>
                <w:sz w:val="20"/>
                <w:szCs w:val="20"/>
              </w:rPr>
              <w:t>Detail restoration, regeneration and rehabilitation of areas of native vegetation that will be removed to accommodate the proposed works.</w:t>
            </w:r>
          </w:p>
          <w:p w14:paraId="245D5E5D" w14:textId="18E334EE" w:rsidR="00BA494A" w:rsidRPr="00A31E3C" w:rsidRDefault="00BA494A" w:rsidP="00D84107">
            <w:pPr>
              <w:pStyle w:val="ListBullet3"/>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A31E3C">
              <w:rPr>
                <w:color w:val="FF0000"/>
                <w:sz w:val="20"/>
                <w:szCs w:val="20"/>
              </w:rPr>
              <w:t>Detail appropriate management for the potential habitat of threatened flora and fauna species that will be indirectly impacted by the proposal. This may inc</w:t>
            </w:r>
            <w:r w:rsidR="008C191D" w:rsidRPr="00A31E3C">
              <w:rPr>
                <w:color w:val="FF0000"/>
                <w:sz w:val="20"/>
                <w:szCs w:val="20"/>
              </w:rPr>
              <w:t>l</w:t>
            </w:r>
            <w:r w:rsidRPr="00A31E3C">
              <w:rPr>
                <w:color w:val="FF0000"/>
                <w:sz w:val="20"/>
                <w:szCs w:val="20"/>
              </w:rPr>
              <w:t>ude fencing and signage.</w:t>
            </w:r>
          </w:p>
          <w:p w14:paraId="5C3A635B" w14:textId="3E105D95" w:rsidR="00BA494A" w:rsidRPr="00A31E3C" w:rsidRDefault="00BA494A" w:rsidP="00D84107">
            <w:pPr>
              <w:pStyle w:val="ListBullet3"/>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A31E3C">
              <w:rPr>
                <w:color w:val="FF0000"/>
                <w:sz w:val="20"/>
                <w:szCs w:val="20"/>
              </w:rPr>
              <w:t>Identify weed management strategies.</w:t>
            </w:r>
          </w:p>
          <w:p w14:paraId="44DB1D59" w14:textId="22657732" w:rsidR="001B0530" w:rsidRPr="00A31E3C" w:rsidRDefault="00217CC4" w:rsidP="00A31E3C">
            <w:pPr>
              <w:pStyle w:val="ListBullet2"/>
              <w:spacing w:before="12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A31E3C">
              <w:rPr>
                <w:color w:val="FF0000"/>
                <w:sz w:val="20"/>
                <w:szCs w:val="20"/>
              </w:rPr>
              <w:t xml:space="preserve">As part of the site induction process, provide all site personnel with information on the biodiversity values of the study area, including threatened species, no-go areas and responsibilities under relevant </w:t>
            </w:r>
            <w:r w:rsidRPr="00A31E3C">
              <w:rPr>
                <w:color w:val="FF0000"/>
                <w:sz w:val="20"/>
                <w:szCs w:val="20"/>
              </w:rPr>
              <w:lastRenderedPageBreak/>
              <w:t>environmental legislation, including but not limited to the EP&amp;A Act, BC Act and EPBC Act and associated management plans for individual species.</w:t>
            </w:r>
          </w:p>
          <w:p w14:paraId="299A6FCA" w14:textId="5B9B952C" w:rsidR="00217CC4" w:rsidRPr="00A31E3C" w:rsidRDefault="0021334C"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rPr>
            </w:pPr>
            <w:r w:rsidRPr="00A31E3C">
              <w:rPr>
                <w:color w:val="FF0000"/>
                <w:sz w:val="20"/>
                <w:szCs w:val="20"/>
              </w:rPr>
              <w:t>Should unexpected threatened fauna be located at any time during construction, cease work immediately in the area to prevent further harm to the individual. Contact Council's Environmental Officer and a suitably qualified ecologist to determine if further assessment or management plans are required.</w:t>
            </w:r>
          </w:p>
          <w:p w14:paraId="50CD16CF" w14:textId="39C16544" w:rsidR="0021334C" w:rsidRPr="00A31E3C" w:rsidRDefault="0021334C" w:rsidP="00D84107">
            <w:pPr>
              <w:spacing w:after="40"/>
              <w:cnfStyle w:val="000000000000" w:firstRow="0" w:lastRow="0" w:firstColumn="0" w:lastColumn="0" w:oddVBand="0" w:evenVBand="0" w:oddHBand="0" w:evenHBand="0" w:firstRowFirstColumn="0" w:firstRowLastColumn="0" w:lastRowFirstColumn="0" w:lastRowLastColumn="0"/>
              <w:rPr>
                <w:rFonts w:cs="Arial"/>
                <w:color w:val="FF0000"/>
                <w:sz w:val="20"/>
                <w:szCs w:val="20"/>
                <w:u w:val="single"/>
              </w:rPr>
            </w:pPr>
            <w:r w:rsidRPr="00A31E3C">
              <w:rPr>
                <w:rFonts w:cs="Arial"/>
                <w:color w:val="FF0000"/>
                <w:sz w:val="20"/>
                <w:szCs w:val="20"/>
                <w:u w:val="single"/>
              </w:rPr>
              <w:t>Clearing of Vegetation: Pre-clearing:</w:t>
            </w:r>
          </w:p>
          <w:p w14:paraId="0F5D04BB" w14:textId="77777777" w:rsidR="00C904F3" w:rsidRPr="00A31E3C" w:rsidRDefault="00C904F3" w:rsidP="004254FE">
            <w:pPr>
              <w:pStyle w:val="ListBullet2"/>
              <w:cnfStyle w:val="000000000000" w:firstRow="0" w:lastRow="0" w:firstColumn="0" w:lastColumn="0" w:oddVBand="0" w:evenVBand="0" w:oddHBand="0" w:evenHBand="0" w:firstRowFirstColumn="0" w:firstRowLastColumn="0" w:lastRowFirstColumn="0" w:lastRowLastColumn="0"/>
              <w:rPr>
                <w:color w:val="FF0000"/>
                <w:sz w:val="20"/>
                <w:szCs w:val="20"/>
              </w:rPr>
            </w:pPr>
            <w:r w:rsidRPr="00A31E3C">
              <w:rPr>
                <w:color w:val="FF0000"/>
                <w:sz w:val="20"/>
                <w:szCs w:val="20"/>
              </w:rPr>
              <w:t>Qualified fauna experts are required to conduct pre-clearing surveys and undertake fauna handling if required. This may include:</w:t>
            </w:r>
          </w:p>
          <w:p w14:paraId="7E8B45E8" w14:textId="63598B40" w:rsidR="00C904F3" w:rsidRPr="00A31E3C" w:rsidRDefault="00184DAE" w:rsidP="00D84107">
            <w:pPr>
              <w:pStyle w:val="ListBullet3"/>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A31E3C">
              <w:rPr>
                <w:color w:val="FF0000"/>
                <w:sz w:val="20"/>
                <w:szCs w:val="20"/>
              </w:rPr>
              <w:t>H</w:t>
            </w:r>
            <w:r w:rsidR="00C904F3" w:rsidRPr="00A31E3C">
              <w:rPr>
                <w:color w:val="FF0000"/>
                <w:sz w:val="20"/>
                <w:szCs w:val="20"/>
              </w:rPr>
              <w:t>ollow bearing tree survey;</w:t>
            </w:r>
          </w:p>
          <w:p w14:paraId="62B58DCA" w14:textId="7D3FFA33" w:rsidR="00C904F3" w:rsidRPr="00A31E3C" w:rsidRDefault="00184DAE" w:rsidP="00D84107">
            <w:pPr>
              <w:pStyle w:val="ListBullet3"/>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A31E3C">
              <w:rPr>
                <w:color w:val="FF0000"/>
                <w:sz w:val="20"/>
                <w:szCs w:val="20"/>
              </w:rPr>
              <w:t>S</w:t>
            </w:r>
            <w:r w:rsidR="00C904F3" w:rsidRPr="00A31E3C">
              <w:rPr>
                <w:color w:val="FF0000"/>
                <w:sz w:val="20"/>
                <w:szCs w:val="20"/>
              </w:rPr>
              <w:t>tag-watching survey (targeted threatened bird species, arboreal mammals and microbats) in order to identify the number and type of nest boxes required and appro</w:t>
            </w:r>
            <w:r w:rsidR="007336E4" w:rsidRPr="00A31E3C">
              <w:rPr>
                <w:color w:val="FF0000"/>
                <w:sz w:val="20"/>
                <w:szCs w:val="20"/>
              </w:rPr>
              <w:t>p</w:t>
            </w:r>
            <w:r w:rsidR="00C904F3" w:rsidRPr="00A31E3C">
              <w:rPr>
                <w:color w:val="FF0000"/>
                <w:sz w:val="20"/>
                <w:szCs w:val="20"/>
              </w:rPr>
              <w:t>riate locations to install them.</w:t>
            </w:r>
          </w:p>
          <w:p w14:paraId="1A6778D4" w14:textId="328A1D30" w:rsidR="00C904F3" w:rsidRPr="00A31E3C" w:rsidRDefault="004801A7"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A31E3C">
              <w:rPr>
                <w:color w:val="FF0000"/>
                <w:sz w:val="20"/>
                <w:szCs w:val="20"/>
              </w:rPr>
              <w:t>Where clearing is required, establish exclusion zones in accordance with Guide 2 Exclusion Zones of Roads and Maritime Biodiversity Guidelines (RTA 2011) to ensure clearing does not extend beyond the approved area.</w:t>
            </w:r>
          </w:p>
          <w:p w14:paraId="778E8BE2" w14:textId="713DE9F7" w:rsidR="004801A7" w:rsidRPr="00A31E3C" w:rsidRDefault="00B83FAA"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A31E3C">
              <w:rPr>
                <w:color w:val="FF0000"/>
                <w:sz w:val="20"/>
                <w:szCs w:val="20"/>
              </w:rPr>
              <w:t>Trees that are to be trimmed (or removed if necessary) will be clearly marked. Any vegetation to be protected adjacent to the work area will be protected with exclusion fencing.</w:t>
            </w:r>
          </w:p>
          <w:p w14:paraId="6F45A14A" w14:textId="4A084D46" w:rsidR="00B83FAA" w:rsidRPr="00A31E3C" w:rsidRDefault="00B83FAA"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A31E3C">
              <w:rPr>
                <w:color w:val="FF0000"/>
                <w:sz w:val="20"/>
                <w:szCs w:val="20"/>
              </w:rPr>
              <w:t>Exclusion fencing will be placed at or beyond the drip lines of the protected vegetation so as to prevent damage to their root systems.</w:t>
            </w:r>
          </w:p>
          <w:p w14:paraId="3B895D75" w14:textId="2CA2076C" w:rsidR="00B83FAA" w:rsidRPr="00A31E3C" w:rsidRDefault="00B83FAA"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A31E3C">
              <w:rPr>
                <w:color w:val="FF0000"/>
                <w:sz w:val="20"/>
                <w:szCs w:val="20"/>
              </w:rPr>
              <w:t>Any trees with hollows are to be checked for native fauna prior to being removed. If any fauna is found, works will stop and WIRES will be contacted. Refer to any Council specific policy requirements for hollow bearing trees and amend mitigation measures accordingly.</w:t>
            </w:r>
          </w:p>
          <w:p w14:paraId="1DF6EE25" w14:textId="22C22654" w:rsidR="008802C7" w:rsidRPr="00A31E3C" w:rsidRDefault="008802C7" w:rsidP="00D84107">
            <w:pPr>
              <w:spacing w:after="40"/>
              <w:cnfStyle w:val="000000000000" w:firstRow="0" w:lastRow="0" w:firstColumn="0" w:lastColumn="0" w:oddVBand="0" w:evenVBand="0" w:oddHBand="0" w:evenHBand="0" w:firstRowFirstColumn="0" w:firstRowLastColumn="0" w:lastRowFirstColumn="0" w:lastRowLastColumn="0"/>
              <w:rPr>
                <w:rFonts w:cs="Arial"/>
                <w:color w:val="FF0000"/>
                <w:sz w:val="20"/>
                <w:szCs w:val="20"/>
                <w:u w:val="single"/>
              </w:rPr>
            </w:pPr>
            <w:r w:rsidRPr="00A31E3C">
              <w:rPr>
                <w:rFonts w:cs="Arial"/>
                <w:color w:val="FF0000"/>
                <w:sz w:val="20"/>
                <w:szCs w:val="20"/>
                <w:u w:val="single"/>
              </w:rPr>
              <w:t>Clearing of vegetation – general safeguards</w:t>
            </w:r>
          </w:p>
          <w:p w14:paraId="0D4530F2" w14:textId="69BBA944" w:rsidR="008802C7" w:rsidRPr="00A31E3C" w:rsidRDefault="008802C7"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A31E3C">
              <w:rPr>
                <w:color w:val="FF0000"/>
                <w:sz w:val="20"/>
                <w:szCs w:val="20"/>
              </w:rPr>
              <w:t>Remove minimum required vegetation and minimise disturbance to remaining vegetation</w:t>
            </w:r>
          </w:p>
          <w:p w14:paraId="5F599801" w14:textId="32A46D03" w:rsidR="008802C7" w:rsidRPr="00A31E3C" w:rsidRDefault="00D779A1"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A31E3C">
              <w:rPr>
                <w:color w:val="FF0000"/>
                <w:sz w:val="20"/>
                <w:szCs w:val="20"/>
              </w:rPr>
              <w:t>If any damage occurs to vegetation outside of the boundaries of the work site as a result of the implementation of the proposal, the Project Manager will be notified and will establish strategies for mitigation of impacts and site restoration.</w:t>
            </w:r>
          </w:p>
          <w:p w14:paraId="50CC3AB1" w14:textId="3B07342E" w:rsidR="00D779A1" w:rsidRPr="00A31E3C" w:rsidRDefault="00D779A1" w:rsidP="00D84107">
            <w:pPr>
              <w:spacing w:after="40"/>
              <w:cnfStyle w:val="000000000000" w:firstRow="0" w:lastRow="0" w:firstColumn="0" w:lastColumn="0" w:oddVBand="0" w:evenVBand="0" w:oddHBand="0" w:evenHBand="0" w:firstRowFirstColumn="0" w:firstRowLastColumn="0" w:lastRowFirstColumn="0" w:lastRowLastColumn="0"/>
              <w:rPr>
                <w:rFonts w:cs="Arial"/>
                <w:color w:val="FF0000"/>
                <w:sz w:val="20"/>
                <w:szCs w:val="20"/>
                <w:u w:val="single"/>
              </w:rPr>
            </w:pPr>
            <w:r w:rsidRPr="00A31E3C">
              <w:rPr>
                <w:rFonts w:cs="Arial"/>
                <w:color w:val="FF0000"/>
                <w:sz w:val="20"/>
                <w:szCs w:val="20"/>
                <w:u w:val="single"/>
              </w:rPr>
              <w:t>Loss of threatened species and their habitats:</w:t>
            </w:r>
          </w:p>
          <w:p w14:paraId="1E69A134" w14:textId="5E4768B3" w:rsidR="00D779A1" w:rsidRPr="00A31E3C" w:rsidRDefault="009430EA"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A31E3C">
              <w:rPr>
                <w:color w:val="FF0000"/>
                <w:sz w:val="20"/>
                <w:szCs w:val="20"/>
              </w:rPr>
              <w:t>Minimise removal of native vegetation and fauna habitat.</w:t>
            </w:r>
          </w:p>
          <w:p w14:paraId="74888C9E" w14:textId="28F223CE" w:rsidR="009430EA" w:rsidRPr="00A31E3C" w:rsidRDefault="009430EA"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A31E3C">
              <w:rPr>
                <w:color w:val="FF0000"/>
                <w:sz w:val="20"/>
                <w:szCs w:val="20"/>
              </w:rPr>
              <w:t>Implement exclusion zones to protect threatened ecological communities and threatened species habitat.</w:t>
            </w:r>
          </w:p>
          <w:p w14:paraId="6C545812" w14:textId="6C6D80F9" w:rsidR="009430EA" w:rsidRPr="00A31E3C" w:rsidRDefault="009430EA"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A31E3C">
              <w:rPr>
                <w:color w:val="FF0000"/>
                <w:sz w:val="20"/>
                <w:szCs w:val="20"/>
              </w:rPr>
              <w:t>Remove trees in accordance with Guide 4: Clea</w:t>
            </w:r>
            <w:r w:rsidR="00807BA9">
              <w:rPr>
                <w:color w:val="FF0000"/>
                <w:sz w:val="20"/>
                <w:szCs w:val="20"/>
              </w:rPr>
              <w:t>ring of Vegetation and Removal o</w:t>
            </w:r>
            <w:r w:rsidRPr="00A31E3C">
              <w:rPr>
                <w:color w:val="FF0000"/>
                <w:sz w:val="20"/>
                <w:szCs w:val="20"/>
              </w:rPr>
              <w:t>f Bushrock of Roads and Maritimes Biodiversity Guidelines (RTA, 2011) and in the presence of a qualified ecologist or wildlife expert experienced in the rescue of fauna.</w:t>
            </w:r>
          </w:p>
          <w:p w14:paraId="59DECABA" w14:textId="68446F80" w:rsidR="009430EA" w:rsidRPr="00A31E3C" w:rsidRDefault="00BB17C8"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A31E3C">
              <w:rPr>
                <w:color w:val="FF0000"/>
                <w:sz w:val="20"/>
                <w:szCs w:val="20"/>
              </w:rPr>
              <w:t>Where reasonable and feasible, retain mature and hollow bearing habitat trees, including dead stags.</w:t>
            </w:r>
          </w:p>
          <w:p w14:paraId="2476642F" w14:textId="503B0723" w:rsidR="00BB17C8" w:rsidRPr="00A31E3C" w:rsidRDefault="00BB17C8"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A31E3C">
              <w:rPr>
                <w:color w:val="FF0000"/>
                <w:sz w:val="20"/>
                <w:szCs w:val="20"/>
              </w:rPr>
              <w:t>If hollow bearing trees are being removed, provide nest boxes to mitigate impacts, as determined by the pre-clearing survey.</w:t>
            </w:r>
          </w:p>
          <w:p w14:paraId="038DA967" w14:textId="618B740F" w:rsidR="00BB17C8" w:rsidRPr="00A31E3C" w:rsidRDefault="00BB17C8"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A31E3C">
              <w:rPr>
                <w:color w:val="FF0000"/>
                <w:sz w:val="20"/>
                <w:szCs w:val="20"/>
              </w:rPr>
              <w:t>Works are not to harm threatened fauna.</w:t>
            </w:r>
          </w:p>
          <w:p w14:paraId="3DF03D5D" w14:textId="5C7C2D4A" w:rsidR="00BB17C8" w:rsidRPr="00A31E3C" w:rsidRDefault="00BB17C8"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A31E3C">
              <w:rPr>
                <w:color w:val="FF0000"/>
                <w:sz w:val="20"/>
                <w:szCs w:val="20"/>
              </w:rPr>
              <w:t>Works are not to create a barrier to fauna movement.</w:t>
            </w:r>
          </w:p>
          <w:p w14:paraId="4CAB8BA9" w14:textId="343BD8DD" w:rsidR="00BB17C8" w:rsidRPr="00A31E3C" w:rsidRDefault="00BB17C8" w:rsidP="00D84107">
            <w:pPr>
              <w:spacing w:after="40"/>
              <w:cnfStyle w:val="000000000000" w:firstRow="0" w:lastRow="0" w:firstColumn="0" w:lastColumn="0" w:oddVBand="0" w:evenVBand="0" w:oddHBand="0" w:evenHBand="0" w:firstRowFirstColumn="0" w:firstRowLastColumn="0" w:lastRowFirstColumn="0" w:lastRowLastColumn="0"/>
              <w:rPr>
                <w:rFonts w:cs="Arial"/>
                <w:color w:val="FF0000"/>
                <w:sz w:val="20"/>
                <w:szCs w:val="20"/>
                <w:u w:val="single"/>
              </w:rPr>
            </w:pPr>
            <w:r w:rsidRPr="00A31E3C">
              <w:rPr>
                <w:rFonts w:cs="Arial"/>
                <w:color w:val="FF0000"/>
                <w:sz w:val="20"/>
                <w:szCs w:val="20"/>
                <w:u w:val="single"/>
              </w:rPr>
              <w:t>Aquatic habitats and Riparian Zones:</w:t>
            </w:r>
          </w:p>
          <w:p w14:paraId="76FB6D33" w14:textId="7AB69691" w:rsidR="00BB17C8" w:rsidRPr="00A31E3C" w:rsidRDefault="00FA4286"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A31E3C">
              <w:rPr>
                <w:color w:val="FF0000"/>
                <w:sz w:val="20"/>
                <w:szCs w:val="20"/>
              </w:rPr>
              <w:lastRenderedPageBreak/>
              <w:t>Manage riparian areas in accordance with Roads and Maritime’s ‘Biodiversity Guidelines Guidance Note 10: Aquatic Habitats and Riparian Zones' (RTA 2011).</w:t>
            </w:r>
          </w:p>
          <w:p w14:paraId="69CB7D0E" w14:textId="1BC19ED7" w:rsidR="00FA4286" w:rsidRPr="00A31E3C" w:rsidRDefault="00FA4286"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A31E3C">
              <w:rPr>
                <w:color w:val="FF0000"/>
                <w:sz w:val="20"/>
                <w:szCs w:val="20"/>
              </w:rPr>
              <w:t>Should alteration of fish passage occur during construction consult with NSW Department of Primary Industries to determine if a permit under Section 219 of the FM Act is required.</w:t>
            </w:r>
          </w:p>
          <w:p w14:paraId="00DA6350" w14:textId="5E8444E2" w:rsidR="007A3792" w:rsidRPr="00A31E3C" w:rsidRDefault="007A3792" w:rsidP="00D84107">
            <w:pPr>
              <w:spacing w:after="40"/>
              <w:cnfStyle w:val="000000000000" w:firstRow="0" w:lastRow="0" w:firstColumn="0" w:lastColumn="0" w:oddVBand="0" w:evenVBand="0" w:oddHBand="0" w:evenHBand="0" w:firstRowFirstColumn="0" w:firstRowLastColumn="0" w:lastRowFirstColumn="0" w:lastRowLastColumn="0"/>
              <w:rPr>
                <w:rFonts w:cs="Arial"/>
                <w:color w:val="FF0000"/>
                <w:sz w:val="20"/>
                <w:szCs w:val="20"/>
                <w:u w:val="single"/>
              </w:rPr>
            </w:pPr>
            <w:r w:rsidRPr="00A31E3C">
              <w:rPr>
                <w:rFonts w:cs="Arial"/>
                <w:color w:val="FF0000"/>
                <w:sz w:val="20"/>
                <w:szCs w:val="20"/>
                <w:u w:val="single"/>
              </w:rPr>
              <w:t>Invasion of Exotic Species:</w:t>
            </w:r>
          </w:p>
          <w:p w14:paraId="6FF66074" w14:textId="40BBA17B" w:rsidR="007A3792" w:rsidRPr="00A31E3C" w:rsidRDefault="00BF778A"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A31E3C">
              <w:rPr>
                <w:color w:val="FF0000"/>
                <w:sz w:val="20"/>
                <w:szCs w:val="20"/>
              </w:rPr>
              <w:t>Manage vegetation within the road reserve and adjacent to areas of vegetation clearing in accordance with Guide 6 Weed Management and Guide 10 Aquatic Habitats and Riparian Zones of Roads and Maritime’s Biodiversity Guidelines (RTA, 2011) to reduce invasion of noxious weed species.</w:t>
            </w:r>
          </w:p>
          <w:p w14:paraId="792EC8D1" w14:textId="3416BBDA" w:rsidR="00BF778A" w:rsidRPr="00A31E3C" w:rsidRDefault="00BF778A"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A31E3C">
              <w:rPr>
                <w:color w:val="FF0000"/>
                <w:sz w:val="20"/>
                <w:szCs w:val="20"/>
              </w:rPr>
              <w:t>Use weed-free topsoil in landscaping and revegetate disturbed sites with locally indigenous species.</w:t>
            </w:r>
          </w:p>
          <w:p w14:paraId="67315BC1" w14:textId="29FE3E6C" w:rsidR="00BF778A" w:rsidRPr="00A31E3C" w:rsidRDefault="00015D98"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rPr>
            </w:pPr>
            <w:r w:rsidRPr="00A31E3C">
              <w:rPr>
                <w:color w:val="FF0000"/>
                <w:sz w:val="20"/>
                <w:szCs w:val="20"/>
              </w:rPr>
              <w:t>Construction machinery should be washed prior to entering and leaving site to ensure weed propagules are not transported.</w:t>
            </w:r>
          </w:p>
          <w:p w14:paraId="19AD8BA1" w14:textId="49925EDA" w:rsidR="00015D98" w:rsidRPr="00A31E3C" w:rsidRDefault="00015D98" w:rsidP="00D84107">
            <w:pPr>
              <w:spacing w:after="40"/>
              <w:cnfStyle w:val="000000000000" w:firstRow="0" w:lastRow="0" w:firstColumn="0" w:lastColumn="0" w:oddVBand="0" w:evenVBand="0" w:oddHBand="0" w:evenHBand="0" w:firstRowFirstColumn="0" w:firstRowLastColumn="0" w:lastRowFirstColumn="0" w:lastRowLastColumn="0"/>
              <w:rPr>
                <w:rFonts w:cs="Arial"/>
                <w:color w:val="FF0000"/>
                <w:sz w:val="20"/>
                <w:szCs w:val="20"/>
                <w:u w:val="single"/>
              </w:rPr>
            </w:pPr>
            <w:r w:rsidRPr="00A31E3C">
              <w:rPr>
                <w:rFonts w:cs="Arial"/>
                <w:color w:val="FF0000"/>
                <w:sz w:val="20"/>
                <w:szCs w:val="20"/>
                <w:u w:val="single"/>
              </w:rPr>
              <w:t>Stockpiling:</w:t>
            </w:r>
          </w:p>
          <w:p w14:paraId="7195FA6F" w14:textId="785C19B8" w:rsidR="00015D98" w:rsidRPr="00A31E3C" w:rsidRDefault="008561F7"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A31E3C">
              <w:rPr>
                <w:color w:val="FF0000"/>
                <w:sz w:val="20"/>
                <w:szCs w:val="20"/>
              </w:rPr>
              <w:t>Only place stockpiles in low value vegetation, where cleared sites are unavailable.</w:t>
            </w:r>
          </w:p>
          <w:p w14:paraId="1CEE2DB4" w14:textId="2F56D401" w:rsidR="008561F7" w:rsidRPr="00A31E3C" w:rsidRDefault="008561F7"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A31E3C">
              <w:rPr>
                <w:color w:val="FF0000"/>
                <w:sz w:val="20"/>
                <w:szCs w:val="20"/>
              </w:rPr>
              <w:t>Stockpiles should be no taller than 2m height.</w:t>
            </w:r>
          </w:p>
          <w:p w14:paraId="310FE51C" w14:textId="61DB8704" w:rsidR="008561F7" w:rsidRPr="00A31E3C" w:rsidRDefault="008561F7" w:rsidP="00D84107">
            <w:pPr>
              <w:pStyle w:val="ListBullet2"/>
              <w:spacing w:before="12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A31E3C">
              <w:rPr>
                <w:color w:val="FF0000"/>
                <w:sz w:val="20"/>
                <w:szCs w:val="20"/>
              </w:rPr>
              <w:t>Use existing stockpiles before creating new ones.</w:t>
            </w:r>
          </w:p>
          <w:p w14:paraId="0202DD15" w14:textId="4293EBD0" w:rsidR="008561F7" w:rsidRPr="00A31E3C" w:rsidRDefault="008561F7" w:rsidP="00D84107">
            <w:pPr>
              <w:spacing w:before="240" w:after="40"/>
              <w:cnfStyle w:val="000000000000" w:firstRow="0" w:lastRow="0" w:firstColumn="0" w:lastColumn="0" w:oddVBand="0" w:evenVBand="0" w:oddHBand="0" w:evenHBand="0" w:firstRowFirstColumn="0" w:firstRowLastColumn="0" w:lastRowFirstColumn="0" w:lastRowLastColumn="0"/>
              <w:rPr>
                <w:rFonts w:cs="Arial"/>
                <w:color w:val="FF0000"/>
                <w:sz w:val="20"/>
                <w:szCs w:val="20"/>
                <w:u w:val="single"/>
              </w:rPr>
            </w:pPr>
            <w:r w:rsidRPr="00A31E3C">
              <w:rPr>
                <w:rFonts w:cs="Arial"/>
                <w:color w:val="FF0000"/>
                <w:sz w:val="20"/>
                <w:szCs w:val="20"/>
                <w:u w:val="single"/>
              </w:rPr>
              <w:t>Site Restoration:</w:t>
            </w:r>
          </w:p>
          <w:p w14:paraId="5C51983E" w14:textId="77777777" w:rsidR="00BB5133" w:rsidRPr="00A31E3C" w:rsidRDefault="00BB5133" w:rsidP="004254FE">
            <w:pPr>
              <w:pStyle w:val="ListBullet2"/>
              <w:cnfStyle w:val="000000000000" w:firstRow="0" w:lastRow="0" w:firstColumn="0" w:lastColumn="0" w:oddVBand="0" w:evenVBand="0" w:oddHBand="0" w:evenHBand="0" w:firstRowFirstColumn="0" w:firstRowLastColumn="0" w:lastRowFirstColumn="0" w:lastRowLastColumn="0"/>
              <w:rPr>
                <w:color w:val="FF0000"/>
                <w:sz w:val="20"/>
                <w:szCs w:val="20"/>
              </w:rPr>
            </w:pPr>
            <w:r w:rsidRPr="00A31E3C">
              <w:rPr>
                <w:color w:val="FF0000"/>
                <w:sz w:val="20"/>
                <w:szCs w:val="20"/>
              </w:rPr>
              <w:t>The rehabilitation of disturbed areas will be carried out progressively as construction stages are completed, and in accordance with:</w:t>
            </w:r>
          </w:p>
          <w:p w14:paraId="414A729E" w14:textId="1A6D1DEE" w:rsidR="00BB5133" w:rsidRPr="00A31E3C" w:rsidRDefault="00BB5133" w:rsidP="00D84107">
            <w:pPr>
              <w:pStyle w:val="ListBullet3"/>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A31E3C">
              <w:rPr>
                <w:color w:val="FF0000"/>
                <w:sz w:val="20"/>
                <w:szCs w:val="20"/>
              </w:rPr>
              <w:t>Landcom’s “Blue Book (4th Edition) on sediment and erosion control;</w:t>
            </w:r>
          </w:p>
          <w:p w14:paraId="601BE70C" w14:textId="384C40BF" w:rsidR="00BB5133" w:rsidRPr="00A31E3C" w:rsidRDefault="00BB5133" w:rsidP="00D84107">
            <w:pPr>
              <w:pStyle w:val="ListBullet3"/>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A31E3C">
              <w:rPr>
                <w:color w:val="FF0000"/>
                <w:sz w:val="20"/>
                <w:szCs w:val="20"/>
              </w:rPr>
              <w:t>RMS Landscape Guidelines;</w:t>
            </w:r>
          </w:p>
          <w:p w14:paraId="797F0F95" w14:textId="038F8172" w:rsidR="00285B78" w:rsidRPr="00CF6D22" w:rsidRDefault="00BB5133" w:rsidP="00A31E3C">
            <w:pPr>
              <w:pStyle w:val="ListBullet3"/>
              <w:spacing w:before="120"/>
              <w:contextualSpacing w:val="0"/>
              <w:cnfStyle w:val="000000000000" w:firstRow="0" w:lastRow="0" w:firstColumn="0" w:lastColumn="0" w:oddVBand="0" w:evenVBand="0" w:oddHBand="0" w:evenHBand="0" w:firstRowFirstColumn="0" w:firstRowLastColumn="0" w:lastRowFirstColumn="0" w:lastRowLastColumn="0"/>
              <w:rPr>
                <w:rFonts w:cstheme="minorHAnsi"/>
                <w:color w:val="FF0000"/>
              </w:rPr>
            </w:pPr>
            <w:r w:rsidRPr="00A31E3C">
              <w:rPr>
                <w:color w:val="FF0000"/>
                <w:sz w:val="20"/>
                <w:szCs w:val="20"/>
              </w:rPr>
              <w:t>RMS Guidelines for Batter Stabilisation Using Vegetation.</w:t>
            </w:r>
          </w:p>
        </w:tc>
      </w:tr>
      <w:tr w:rsidR="004D2EA9" w:rsidRPr="00CF6D22" w14:paraId="22A99F65" w14:textId="77777777" w:rsidTr="0039023D">
        <w:tc>
          <w:tcPr>
            <w:cnfStyle w:val="001000000000" w:firstRow="0" w:lastRow="0" w:firstColumn="1" w:lastColumn="0" w:oddVBand="0" w:evenVBand="0" w:oddHBand="0" w:evenHBand="0" w:firstRowFirstColumn="0" w:firstRowLastColumn="0" w:lastRowFirstColumn="0" w:lastRowLastColumn="0"/>
            <w:tcW w:w="1014" w:type="pct"/>
          </w:tcPr>
          <w:p w14:paraId="25CAC383" w14:textId="1B0C4DC7" w:rsidR="004D2EA9" w:rsidRPr="00D84107" w:rsidRDefault="004D2EA9" w:rsidP="004254FE">
            <w:pPr>
              <w:spacing w:before="40" w:after="40"/>
              <w:rPr>
                <w:rFonts w:cs="Arial"/>
                <w:sz w:val="20"/>
                <w:szCs w:val="20"/>
              </w:rPr>
            </w:pPr>
            <w:r w:rsidRPr="0099757B">
              <w:rPr>
                <w:rFonts w:cs="Arial"/>
                <w:sz w:val="20"/>
                <w:szCs w:val="20"/>
              </w:rPr>
              <w:lastRenderedPageBreak/>
              <w:t>Aboriginal Heritage</w:t>
            </w:r>
          </w:p>
        </w:tc>
        <w:tc>
          <w:tcPr>
            <w:tcW w:w="3986" w:type="pct"/>
          </w:tcPr>
          <w:p w14:paraId="026AFD68" w14:textId="77777777" w:rsidR="004D2EA9" w:rsidRPr="00CF6D22" w:rsidRDefault="004D2EA9"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 xml:space="preserve">Are the works likely to disturb previously undisturbed areas of the landscape? </w:t>
            </w:r>
          </w:p>
          <w:p w14:paraId="0DD3AE1B" w14:textId="5C3ED8D7" w:rsidR="001B2968"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356713531"/>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1894809191"/>
                <w14:checkbox>
                  <w14:checked w14:val="0"/>
                  <w14:checkedState w14:val="2612" w14:font="MS Gothic"/>
                  <w14:uncheckedState w14:val="2610" w14:font="MS Gothic"/>
                </w14:checkbox>
              </w:sdtPr>
              <w:sdtEndPr/>
              <w:sdtContent>
                <w:r w:rsidR="007773BD">
                  <w:rPr>
                    <w:rFonts w:ascii="MS Gothic" w:eastAsia="MS Gothic" w:hAnsi="MS Gothic" w:cs="Arial" w:hint="eastAsia"/>
                    <w:b/>
                    <w:sz w:val="20"/>
                    <w:szCs w:val="20"/>
                  </w:rPr>
                  <w:t>☐</w:t>
                </w:r>
              </w:sdtContent>
            </w:sdt>
          </w:p>
          <w:p w14:paraId="36CC49AD" w14:textId="573EEEDE" w:rsidR="004D2EA9" w:rsidRPr="00CF6D22" w:rsidRDefault="004D2EA9" w:rsidP="00D84107">
            <w:pPr>
              <w:spacing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 xml:space="preserve">Has an AHIMS register search been conducted? </w:t>
            </w:r>
          </w:p>
          <w:p w14:paraId="5372DF04" w14:textId="77777777" w:rsidR="001B2968"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926811724"/>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885951093"/>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p w14:paraId="6E8E3028" w14:textId="245E8C06" w:rsidR="004D2EA9" w:rsidRPr="00CF6D22" w:rsidRDefault="004D2EA9" w:rsidP="00D84107">
            <w:pPr>
              <w:spacing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 xml:space="preserve">Are there any known Aboriginal artefacts/sites within the vicinity of the work site? </w:t>
            </w:r>
          </w:p>
          <w:p w14:paraId="623F5814" w14:textId="77777777" w:rsidR="001B2968"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1180154408"/>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248962039"/>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65323C" w:rsidRPr="0065323C" w14:paraId="76320D13" w14:textId="77777777" w:rsidTr="00B5008C">
              <w:trPr>
                <w:trHeight w:val="950"/>
              </w:trPr>
              <w:tc>
                <w:tcPr>
                  <w:cnfStyle w:val="001000000000" w:firstRow="0" w:lastRow="0" w:firstColumn="1" w:lastColumn="0" w:oddVBand="0" w:evenVBand="0" w:oddHBand="0" w:evenHBand="0" w:firstRowFirstColumn="0" w:firstRowLastColumn="0" w:lastRowFirstColumn="0" w:lastRowLastColumn="0"/>
                  <w:tcW w:w="7581" w:type="dxa"/>
                </w:tcPr>
                <w:p w14:paraId="1CA6C1AD" w14:textId="575ACD9D" w:rsidR="0065323C" w:rsidRDefault="0065323C" w:rsidP="00B172A2">
                  <w:pPr>
                    <w:rPr>
                      <w:rFonts w:cs="Arial"/>
                      <w:bCs/>
                      <w:color w:val="auto"/>
                      <w:sz w:val="20"/>
                      <w:szCs w:val="20"/>
                    </w:rPr>
                  </w:pPr>
                  <w:r w:rsidRPr="0065323C">
                    <w:rPr>
                      <w:rFonts w:cs="Arial"/>
                      <w:bCs/>
                      <w:color w:val="auto"/>
                      <w:sz w:val="20"/>
                      <w:szCs w:val="20"/>
                    </w:rPr>
                    <w:t>If yes, provide details</w:t>
                  </w:r>
                  <w:r w:rsidR="00A31E3C">
                    <w:rPr>
                      <w:rFonts w:cs="Arial"/>
                      <w:bCs/>
                      <w:color w:val="auto"/>
                      <w:sz w:val="20"/>
                      <w:szCs w:val="20"/>
                    </w:rPr>
                    <w:t>:</w:t>
                  </w:r>
                </w:p>
                <w:p w14:paraId="518ED71A" w14:textId="77777777" w:rsidR="00A31E3C" w:rsidRPr="0065323C" w:rsidRDefault="00A31E3C" w:rsidP="00B172A2">
                  <w:pPr>
                    <w:rPr>
                      <w:rFonts w:cs="Arial"/>
                      <w:bCs/>
                      <w:color w:val="auto"/>
                      <w:sz w:val="20"/>
                      <w:szCs w:val="20"/>
                    </w:rPr>
                  </w:pPr>
                </w:p>
                <w:p w14:paraId="2A5767B3" w14:textId="665E2DEB" w:rsidR="0065323C" w:rsidRPr="0065323C" w:rsidRDefault="00A31E3C">
                  <w:pPr>
                    <w:rPr>
                      <w:rFonts w:cs="Arial"/>
                      <w:bCs/>
                      <w:color w:val="auto"/>
                      <w:sz w:val="20"/>
                      <w:szCs w:val="20"/>
                    </w:rPr>
                  </w:pPr>
                  <w:r>
                    <w:rPr>
                      <w:rFonts w:cs="Arial"/>
                      <w:bCs/>
                      <w:color w:val="auto"/>
                      <w:sz w:val="20"/>
                      <w:szCs w:val="20"/>
                    </w:rPr>
                    <w:t>(</w:t>
                  </w:r>
                  <w:r w:rsidR="0065323C" w:rsidRPr="0065323C">
                    <w:rPr>
                      <w:rFonts w:cs="Arial"/>
                      <w:bCs/>
                      <w:color w:val="auto"/>
                      <w:sz w:val="20"/>
                      <w:szCs w:val="20"/>
                    </w:rPr>
                    <w:t>You may need a pe</w:t>
                  </w:r>
                  <w:r>
                    <w:rPr>
                      <w:rFonts w:cs="Arial"/>
                      <w:bCs/>
                      <w:color w:val="auto"/>
                      <w:sz w:val="20"/>
                      <w:szCs w:val="20"/>
                    </w:rPr>
                    <w:t>rmit under s90 of the NP&amp;W Act)</w:t>
                  </w:r>
                </w:p>
              </w:tc>
            </w:tr>
          </w:tbl>
          <w:p w14:paraId="01052E37" w14:textId="7D163A47" w:rsidR="00DA4BD6" w:rsidRPr="00CF6D22" w:rsidRDefault="008A2B08"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hyperlink r:id="rId30" w:history="1">
              <w:r w:rsidR="00DA4BD6" w:rsidRPr="00CF6D22">
                <w:rPr>
                  <w:rStyle w:val="Hyperlink"/>
                  <w:rFonts w:cs="Arial"/>
                  <w:sz w:val="20"/>
                  <w:szCs w:val="20"/>
                </w:rPr>
                <w:t>https://www.environment.nsw.gov.au/topics/aboriginal-cultural-heritage/protect-and-manage/impact-permits</w:t>
              </w:r>
            </w:hyperlink>
          </w:p>
          <w:p w14:paraId="795C2973" w14:textId="4079E0FB" w:rsidR="00C26678" w:rsidRPr="00CF6D22" w:rsidRDefault="00C26678"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p>
          <w:p w14:paraId="5A048C36" w14:textId="77777777" w:rsidR="00C26678" w:rsidRPr="00CF6D22" w:rsidRDefault="004D2EA9"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 xml:space="preserve">Would the proposal involve the removal of mature native trees? </w:t>
            </w:r>
          </w:p>
          <w:p w14:paraId="2B544F98" w14:textId="77777777" w:rsidR="001B2968"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1161464791"/>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1397421592"/>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A31E3C" w:rsidRPr="00737FA3" w14:paraId="3FB1E74C" w14:textId="77777777" w:rsidTr="007E2CDE">
              <w:tc>
                <w:tcPr>
                  <w:cnfStyle w:val="001000000000" w:firstRow="0" w:lastRow="0" w:firstColumn="1" w:lastColumn="0" w:oddVBand="0" w:evenVBand="0" w:oddHBand="0" w:evenHBand="0" w:firstRowFirstColumn="0" w:firstRowLastColumn="0" w:lastRowFirstColumn="0" w:lastRowLastColumn="0"/>
                  <w:tcW w:w="7581" w:type="dxa"/>
                </w:tcPr>
                <w:p w14:paraId="627531A0" w14:textId="77777777" w:rsidR="00A31E3C" w:rsidRDefault="00A31E3C" w:rsidP="00A31E3C">
                  <w:pPr>
                    <w:rPr>
                      <w:rFonts w:cs="Arial"/>
                      <w:bCs/>
                      <w:color w:val="auto"/>
                      <w:sz w:val="20"/>
                      <w:szCs w:val="20"/>
                    </w:rPr>
                  </w:pPr>
                  <w:r w:rsidRPr="00737FA3">
                    <w:rPr>
                      <w:rFonts w:cs="Arial"/>
                      <w:bCs/>
                      <w:color w:val="auto"/>
                      <w:sz w:val="20"/>
                      <w:szCs w:val="20"/>
                    </w:rPr>
                    <w:t>If yes, provide details</w:t>
                  </w:r>
                  <w:r w:rsidRPr="0065323C">
                    <w:rPr>
                      <w:rFonts w:cs="Arial"/>
                      <w:color w:val="auto"/>
                      <w:sz w:val="20"/>
                      <w:szCs w:val="20"/>
                    </w:rPr>
                    <w:t xml:space="preserve"> of whether the trees have been checked to see if they are scarred or are of Aboriginal cultural significance.</w:t>
                  </w:r>
                </w:p>
                <w:p w14:paraId="6D9D1EC2" w14:textId="01BA4852" w:rsidR="00A31E3C" w:rsidRPr="00737FA3" w:rsidRDefault="00A31E3C" w:rsidP="00A31E3C">
                  <w:pPr>
                    <w:rPr>
                      <w:rFonts w:cs="Arial"/>
                      <w:color w:val="auto"/>
                      <w:sz w:val="20"/>
                      <w:szCs w:val="20"/>
                    </w:rPr>
                  </w:pPr>
                </w:p>
              </w:tc>
            </w:tr>
          </w:tbl>
          <w:p w14:paraId="6EBB4DEE" w14:textId="55705A3A" w:rsidR="004D2EA9" w:rsidRPr="00CF6D22" w:rsidRDefault="004D2EA9" w:rsidP="00B172A2">
            <w:pPr>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rPr>
            </w:pPr>
          </w:p>
        </w:tc>
      </w:tr>
      <w:tr w:rsidR="00C26678" w:rsidRPr="00CF6D22" w14:paraId="23869BDD" w14:textId="77777777" w:rsidTr="0039023D">
        <w:tc>
          <w:tcPr>
            <w:cnfStyle w:val="001000000000" w:firstRow="0" w:lastRow="0" w:firstColumn="1" w:lastColumn="0" w:oddVBand="0" w:evenVBand="0" w:oddHBand="0" w:evenHBand="0" w:firstRowFirstColumn="0" w:firstRowLastColumn="0" w:lastRowFirstColumn="0" w:lastRowLastColumn="0"/>
            <w:tcW w:w="1014" w:type="pct"/>
          </w:tcPr>
          <w:p w14:paraId="5C10F0C6" w14:textId="495CBF70" w:rsidR="00C26678" w:rsidRPr="00CF6D22" w:rsidRDefault="00C26678" w:rsidP="004254FE">
            <w:pPr>
              <w:spacing w:before="40"/>
              <w:rPr>
                <w:rFonts w:cs="Arial"/>
                <w:b w:val="0"/>
                <w:sz w:val="20"/>
                <w:szCs w:val="20"/>
              </w:rPr>
            </w:pPr>
            <w:r w:rsidRPr="00CF6D22">
              <w:rPr>
                <w:rFonts w:cs="Arial"/>
                <w:b w:val="0"/>
                <w:sz w:val="20"/>
                <w:szCs w:val="20"/>
              </w:rPr>
              <w:lastRenderedPageBreak/>
              <w:t>Potential Impacts</w:t>
            </w:r>
          </w:p>
        </w:tc>
        <w:tc>
          <w:tcPr>
            <w:tcW w:w="3986" w:type="pct"/>
          </w:tcPr>
          <w:p w14:paraId="5B8D5C99" w14:textId="77777777" w:rsidR="00C26678" w:rsidRPr="00CF6D22" w:rsidRDefault="00C26678"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 xml:space="preserve">Does the project pose any potential risk to Aboriginal heritage?  </w:t>
            </w:r>
          </w:p>
          <w:p w14:paraId="5805D95D" w14:textId="77777777" w:rsidR="001B2968"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344868510"/>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1467168575"/>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65323C" w:rsidRPr="00CF6D22" w14:paraId="549B9A98" w14:textId="77777777" w:rsidTr="0065323C">
              <w:tc>
                <w:tcPr>
                  <w:cnfStyle w:val="001000000000" w:firstRow="0" w:lastRow="0" w:firstColumn="1" w:lastColumn="0" w:oddVBand="0" w:evenVBand="0" w:oddHBand="0" w:evenHBand="0" w:firstRowFirstColumn="0" w:firstRowLastColumn="0" w:lastRowFirstColumn="0" w:lastRowLastColumn="0"/>
                  <w:tcW w:w="7581" w:type="dxa"/>
                </w:tcPr>
                <w:p w14:paraId="256CA8FC" w14:textId="77777777" w:rsidR="0065323C" w:rsidRPr="00CF6D22" w:rsidRDefault="0065323C" w:rsidP="00B172A2">
                  <w:pPr>
                    <w:rPr>
                      <w:rFonts w:cstheme="minorHAnsi"/>
                      <w:sz w:val="20"/>
                      <w:szCs w:val="20"/>
                    </w:rPr>
                  </w:pPr>
                  <w:r w:rsidRPr="0065323C">
                    <w:rPr>
                      <w:rFonts w:cs="Arial"/>
                      <w:bCs/>
                      <w:color w:val="auto"/>
                      <w:sz w:val="20"/>
                      <w:szCs w:val="20"/>
                    </w:rPr>
                    <w:t>If yes, provide details</w:t>
                  </w:r>
                </w:p>
              </w:tc>
            </w:tr>
          </w:tbl>
          <w:p w14:paraId="10F1B3AD" w14:textId="634D3EBC" w:rsidR="00C26678" w:rsidRPr="00CF6D22" w:rsidRDefault="00C26678" w:rsidP="00B172A2">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C26678" w:rsidRPr="00CF6D22" w14:paraId="2C31D429" w14:textId="77777777" w:rsidTr="0039023D">
        <w:tc>
          <w:tcPr>
            <w:cnfStyle w:val="001000000000" w:firstRow="0" w:lastRow="0" w:firstColumn="1" w:lastColumn="0" w:oddVBand="0" w:evenVBand="0" w:oddHBand="0" w:evenHBand="0" w:firstRowFirstColumn="0" w:firstRowLastColumn="0" w:lastRowFirstColumn="0" w:lastRowLastColumn="0"/>
            <w:tcW w:w="1014" w:type="pct"/>
          </w:tcPr>
          <w:p w14:paraId="0F546934" w14:textId="08C63B9E" w:rsidR="00C26678" w:rsidRPr="00CF6D22" w:rsidRDefault="00C26678" w:rsidP="004254FE">
            <w:pPr>
              <w:spacing w:before="40"/>
              <w:rPr>
                <w:rFonts w:cs="Arial"/>
                <w:b w:val="0"/>
                <w:sz w:val="20"/>
                <w:szCs w:val="20"/>
              </w:rPr>
            </w:pPr>
            <w:r w:rsidRPr="00CF6D22">
              <w:rPr>
                <w:rFonts w:cs="Arial"/>
                <w:b w:val="0"/>
                <w:sz w:val="20"/>
                <w:szCs w:val="20"/>
              </w:rPr>
              <w:t>Safeguards</w:t>
            </w:r>
          </w:p>
        </w:tc>
        <w:tc>
          <w:tcPr>
            <w:tcW w:w="3986" w:type="pct"/>
          </w:tcPr>
          <w:tbl>
            <w:tblPr>
              <w:tblStyle w:val="IconTable"/>
              <w:tblW w:w="5000" w:type="pct"/>
              <w:tblLook w:val="0480" w:firstRow="0" w:lastRow="0" w:firstColumn="1" w:lastColumn="0" w:noHBand="0" w:noVBand="1"/>
            </w:tblPr>
            <w:tblGrid>
              <w:gridCol w:w="1110"/>
              <w:gridCol w:w="6356"/>
            </w:tblGrid>
            <w:tr w:rsidR="001C4FF9" w14:paraId="60862B40" w14:textId="77777777" w:rsidTr="003E34E2">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4874204F" w14:textId="4ACCA36A" w:rsidR="001C4FF9" w:rsidRDefault="001C4FF9" w:rsidP="003E34E2">
                  <w:r>
                    <w:rPr>
                      <w:noProof/>
                    </w:rPr>
                    <w:drawing>
                      <wp:inline distT="0" distB="0" distL="0" distR="0" wp14:anchorId="163627FE" wp14:editId="36A90AC6">
                        <wp:extent cx="704526" cy="684000"/>
                        <wp:effectExtent l="0" t="0" r="63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5"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1ACA5E08" w14:textId="0298E9AC" w:rsidR="001C4FF9" w:rsidRPr="00D84107" w:rsidRDefault="00EA3814" w:rsidP="00D84107">
                  <w:pPr>
                    <w:spacing w:before="40" w:after="40"/>
                    <w:cnfStyle w:val="000000000000" w:firstRow="0" w:lastRow="0" w:firstColumn="0" w:lastColumn="0" w:oddVBand="0" w:evenVBand="0" w:oddHBand="0" w:evenHBand="0" w:firstRowFirstColumn="0" w:firstRowLastColumn="0" w:lastRowFirstColumn="0" w:lastRowLastColumn="0"/>
                    <w:rPr>
                      <w:rFonts w:cs="Arial"/>
                      <w:color w:val="262626" w:themeColor="text1" w:themeTint="D9"/>
                      <w:sz w:val="20"/>
                      <w:szCs w:val="20"/>
                    </w:rPr>
                  </w:pPr>
                  <w:r w:rsidRPr="006E4F74">
                    <w:rPr>
                      <w:rFonts w:cs="Arial"/>
                      <w:color w:val="262626" w:themeColor="text1" w:themeTint="D9"/>
                      <w:sz w:val="20"/>
                      <w:szCs w:val="20"/>
                    </w:rPr>
                    <w:t xml:space="preserve">Select the relevant EXAMPLE safeguards and mitigation measures from the </w:t>
                  </w:r>
                  <w:r w:rsidR="001C4FF9" w:rsidRPr="00D84107">
                    <w:rPr>
                      <w:b/>
                      <w:sz w:val="20"/>
                      <w:szCs w:val="20"/>
                    </w:rPr>
                    <w:t xml:space="preserve">REF Environmental Safeguards and Mitigation </w:t>
                  </w:r>
                  <w:r w:rsidR="003206E6">
                    <w:rPr>
                      <w:b/>
                      <w:sz w:val="20"/>
                      <w:szCs w:val="20"/>
                    </w:rPr>
                    <w:t xml:space="preserve">Measures </w:t>
                  </w:r>
                  <w:r w:rsidR="001C4FF9" w:rsidRPr="00D84107">
                    <w:rPr>
                      <w:b/>
                      <w:sz w:val="20"/>
                      <w:szCs w:val="20"/>
                    </w:rPr>
                    <w:t>Workbook,</w:t>
                  </w:r>
                  <w:r w:rsidR="001C4FF9" w:rsidRPr="00D84107">
                    <w:rPr>
                      <w:sz w:val="20"/>
                      <w:szCs w:val="20"/>
                    </w:rPr>
                    <w:t xml:space="preserve"> </w:t>
                  </w:r>
                  <w:r w:rsidRPr="006E4F74">
                    <w:rPr>
                      <w:rFonts w:cs="Arial"/>
                      <w:color w:val="262626" w:themeColor="text1" w:themeTint="D9"/>
                      <w:sz w:val="20"/>
                      <w:szCs w:val="20"/>
                    </w:rPr>
                    <w:t>and/or the list below, and add your own specific for your proposed works:</w:t>
                  </w:r>
                </w:p>
              </w:tc>
            </w:tr>
          </w:tbl>
          <w:p w14:paraId="00B3914A" w14:textId="6F7CC3DA" w:rsidR="00F72CDE" w:rsidRPr="0055122E" w:rsidRDefault="00F72CDE" w:rsidP="00D84107">
            <w:pPr>
              <w:spacing w:after="40"/>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55122E">
              <w:rPr>
                <w:rFonts w:cs="Arial"/>
                <w:color w:val="FF0000"/>
                <w:sz w:val="20"/>
                <w:szCs w:val="20"/>
                <w:u w:val="single"/>
              </w:rPr>
              <w:t>Awareness:</w:t>
            </w:r>
          </w:p>
          <w:p w14:paraId="14604F19" w14:textId="58EC7D2C" w:rsidR="009136C2" w:rsidRPr="0055122E" w:rsidRDefault="009136C2" w:rsidP="00D84107">
            <w:pPr>
              <w:pStyle w:val="ListBullet2"/>
              <w:cnfStyle w:val="000000000000" w:firstRow="0" w:lastRow="0" w:firstColumn="0" w:lastColumn="0" w:oddVBand="0" w:evenVBand="0" w:oddHBand="0" w:evenHBand="0" w:firstRowFirstColumn="0" w:firstRowLastColumn="0" w:lastRowFirstColumn="0" w:lastRowLastColumn="0"/>
              <w:rPr>
                <w:color w:val="FF0000"/>
              </w:rPr>
            </w:pPr>
            <w:r w:rsidRPr="0055122E">
              <w:rPr>
                <w:color w:val="FF0000"/>
                <w:sz w:val="20"/>
                <w:szCs w:val="20"/>
              </w:rPr>
              <w:t>All personnel working on site will receive training to ensure awareness of location of existing Aboriginal objects within the Study Area and immediate surrounds, and relevant statutory responsibilities.</w:t>
            </w:r>
          </w:p>
          <w:p w14:paraId="49D0193F" w14:textId="3283352E" w:rsidR="009136C2" w:rsidRPr="0055122E" w:rsidRDefault="009136C2" w:rsidP="004254FE">
            <w:pPr>
              <w:spacing w:before="40" w:after="40"/>
              <w:cnfStyle w:val="000000000000" w:firstRow="0" w:lastRow="0" w:firstColumn="0" w:lastColumn="0" w:oddVBand="0" w:evenVBand="0" w:oddHBand="0" w:evenHBand="0" w:firstRowFirstColumn="0" w:firstRowLastColumn="0" w:lastRowFirstColumn="0" w:lastRowLastColumn="0"/>
              <w:rPr>
                <w:rFonts w:cs="Arial"/>
                <w:color w:val="FF0000"/>
                <w:sz w:val="20"/>
                <w:szCs w:val="20"/>
                <w:u w:val="single"/>
              </w:rPr>
            </w:pPr>
            <w:r w:rsidRPr="0055122E">
              <w:rPr>
                <w:rFonts w:cs="Arial"/>
                <w:color w:val="FF0000"/>
                <w:sz w:val="20"/>
                <w:szCs w:val="20"/>
                <w:u w:val="single"/>
              </w:rPr>
              <w:t>Management of existing (known) items:</w:t>
            </w:r>
          </w:p>
          <w:p w14:paraId="13315DB3" w14:textId="667950A0" w:rsidR="00F45B5E" w:rsidRPr="0055122E" w:rsidRDefault="00F45B5E" w:rsidP="004254FE">
            <w:pPr>
              <w:pStyle w:val="ListBullet2"/>
              <w:cnfStyle w:val="000000000000" w:firstRow="0" w:lastRow="0" w:firstColumn="0" w:lastColumn="0" w:oddVBand="0" w:evenVBand="0" w:oddHBand="0" w:evenHBand="0" w:firstRowFirstColumn="0" w:firstRowLastColumn="0" w:lastRowFirstColumn="0" w:lastRowLastColumn="0"/>
              <w:rPr>
                <w:color w:val="FF0000"/>
                <w:sz w:val="20"/>
                <w:szCs w:val="20"/>
              </w:rPr>
            </w:pPr>
            <w:r w:rsidRPr="0055122E">
              <w:rPr>
                <w:color w:val="FF0000"/>
                <w:sz w:val="20"/>
                <w:szCs w:val="20"/>
              </w:rPr>
              <w:t>Exclusion fencing will be placed around existing known Aboriginal objects to prevent damage to these objects.</w:t>
            </w:r>
          </w:p>
          <w:p w14:paraId="5717035C" w14:textId="6B5D4BF6" w:rsidR="0012012A" w:rsidRPr="0055122E" w:rsidRDefault="0012012A" w:rsidP="004254FE">
            <w:pPr>
              <w:pStyle w:val="ListBullet2"/>
              <w:cnfStyle w:val="000000000000" w:firstRow="0" w:lastRow="0" w:firstColumn="0" w:lastColumn="0" w:oddVBand="0" w:evenVBand="0" w:oddHBand="0" w:evenHBand="0" w:firstRowFirstColumn="0" w:firstRowLastColumn="0" w:lastRowFirstColumn="0" w:lastRowLastColumn="0"/>
              <w:rPr>
                <w:color w:val="FF0000"/>
                <w:sz w:val="20"/>
                <w:szCs w:val="20"/>
              </w:rPr>
            </w:pPr>
            <w:r w:rsidRPr="0055122E">
              <w:rPr>
                <w:color w:val="FF0000"/>
                <w:sz w:val="20"/>
                <w:szCs w:val="20"/>
              </w:rPr>
              <w:t>Works to be carried out in accordance with the approved Conservation Management Plan for the heritage item (where available).</w:t>
            </w:r>
          </w:p>
          <w:p w14:paraId="7537FD79" w14:textId="4E5826BB" w:rsidR="0012012A" w:rsidRPr="0055122E" w:rsidRDefault="00466265" w:rsidP="004254FE">
            <w:pPr>
              <w:spacing w:before="40" w:after="40"/>
              <w:cnfStyle w:val="000000000000" w:firstRow="0" w:lastRow="0" w:firstColumn="0" w:lastColumn="0" w:oddVBand="0" w:evenVBand="0" w:oddHBand="0" w:evenHBand="0" w:firstRowFirstColumn="0" w:firstRowLastColumn="0" w:lastRowFirstColumn="0" w:lastRowLastColumn="0"/>
              <w:rPr>
                <w:rFonts w:cs="Arial"/>
                <w:color w:val="FF0000"/>
                <w:sz w:val="20"/>
                <w:szCs w:val="20"/>
                <w:u w:val="single"/>
              </w:rPr>
            </w:pPr>
            <w:r w:rsidRPr="0055122E">
              <w:rPr>
                <w:rFonts w:cs="Arial"/>
                <w:color w:val="FF0000"/>
                <w:sz w:val="20"/>
                <w:szCs w:val="20"/>
                <w:u w:val="single"/>
              </w:rPr>
              <w:t>Unexpected Finds:</w:t>
            </w:r>
          </w:p>
          <w:p w14:paraId="34549701" w14:textId="0A00E53F" w:rsidR="00FC5376" w:rsidRPr="004254FE" w:rsidRDefault="00466265" w:rsidP="00D84107">
            <w:pPr>
              <w:pStyle w:val="ListBullet2"/>
              <w:cnfStyle w:val="000000000000" w:firstRow="0" w:lastRow="0" w:firstColumn="0" w:lastColumn="0" w:oddVBand="0" w:evenVBand="0" w:oddHBand="0" w:evenHBand="0" w:firstRowFirstColumn="0" w:firstRowLastColumn="0" w:lastRowFirstColumn="0" w:lastRowLastColumn="0"/>
            </w:pPr>
            <w:r w:rsidRPr="0055122E">
              <w:rPr>
                <w:color w:val="FF0000"/>
                <w:sz w:val="20"/>
                <w:szCs w:val="20"/>
              </w:rPr>
              <w:t>If Aboriginal heritage items are uncovered during the works, all works in the vicinity of the find must cease and the Project Manager contacted immediately, and the Standard Management Procedure - Unexpected Heritage Items (RMS, 2015) will be followed.</w:t>
            </w:r>
          </w:p>
        </w:tc>
      </w:tr>
      <w:tr w:rsidR="00736652" w:rsidRPr="00CF6D22" w14:paraId="004982F2" w14:textId="77777777" w:rsidTr="0039023D">
        <w:tc>
          <w:tcPr>
            <w:cnfStyle w:val="001000000000" w:firstRow="0" w:lastRow="0" w:firstColumn="1" w:lastColumn="0" w:oddVBand="0" w:evenVBand="0" w:oddHBand="0" w:evenHBand="0" w:firstRowFirstColumn="0" w:firstRowLastColumn="0" w:lastRowFirstColumn="0" w:lastRowLastColumn="0"/>
            <w:tcW w:w="1014" w:type="pct"/>
          </w:tcPr>
          <w:p w14:paraId="0C3DB08F" w14:textId="7ECD6429" w:rsidR="00736652" w:rsidRPr="00D84107" w:rsidRDefault="00736652" w:rsidP="004254FE">
            <w:pPr>
              <w:spacing w:before="40" w:after="40"/>
              <w:rPr>
                <w:rFonts w:cs="Arial"/>
                <w:sz w:val="20"/>
                <w:szCs w:val="20"/>
              </w:rPr>
            </w:pPr>
            <w:r w:rsidRPr="0099757B">
              <w:rPr>
                <w:rFonts w:cs="Arial"/>
                <w:sz w:val="20"/>
                <w:szCs w:val="20"/>
              </w:rPr>
              <w:t>Non-Aboriginal Heritage</w:t>
            </w:r>
          </w:p>
        </w:tc>
        <w:tc>
          <w:tcPr>
            <w:tcW w:w="3986" w:type="pct"/>
          </w:tcPr>
          <w:p w14:paraId="7F49B5D4" w14:textId="77777777" w:rsidR="00736652" w:rsidRPr="00CF6D22" w:rsidRDefault="00736652"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 xml:space="preserve">Complete online heritage database searches </w:t>
            </w:r>
          </w:p>
          <w:p w14:paraId="49D184A5" w14:textId="77777777" w:rsidR="00736652" w:rsidRPr="0065323C" w:rsidRDefault="00736652"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65323C">
              <w:rPr>
                <w:sz w:val="20"/>
                <w:szCs w:val="20"/>
              </w:rPr>
              <w:t>NSW Heritage database</w:t>
            </w:r>
          </w:p>
          <w:p w14:paraId="05DA86E3" w14:textId="77777777" w:rsidR="00736652" w:rsidRPr="0065323C" w:rsidRDefault="00736652"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65323C">
              <w:rPr>
                <w:sz w:val="20"/>
                <w:szCs w:val="20"/>
              </w:rPr>
              <w:t>Commonwealth EPBC heritage list</w:t>
            </w:r>
          </w:p>
          <w:p w14:paraId="2B7556E2" w14:textId="77777777" w:rsidR="00736652" w:rsidRPr="0065323C" w:rsidRDefault="00736652"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65323C">
              <w:rPr>
                <w:sz w:val="20"/>
                <w:szCs w:val="20"/>
              </w:rPr>
              <w:t>Australian Heritage Places Inventory</w:t>
            </w:r>
          </w:p>
          <w:p w14:paraId="4F92DA37" w14:textId="2B702A81" w:rsidR="00736652" w:rsidRPr="0065323C" w:rsidRDefault="00736652"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65323C">
              <w:rPr>
                <w:sz w:val="20"/>
                <w:szCs w:val="20"/>
              </w:rPr>
              <w:t>Local Environmental Plan(s) heritage items</w:t>
            </w:r>
          </w:p>
          <w:p w14:paraId="77C0549C" w14:textId="77777777" w:rsidR="00D67B90" w:rsidRPr="00CF6D22" w:rsidRDefault="00D67B90" w:rsidP="00D84107">
            <w:pPr>
              <w:spacing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 xml:space="preserve">Are there any items of Non-Aboriginal heritage located within the vicinity of the proposed works? </w:t>
            </w:r>
          </w:p>
          <w:p w14:paraId="13D1CA4A" w14:textId="77777777" w:rsidR="001B2968"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1966499622"/>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1100599724"/>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65323C" w:rsidRPr="0065323C" w14:paraId="3A2D980B" w14:textId="77777777" w:rsidTr="00B5008C">
              <w:trPr>
                <w:trHeight w:val="950"/>
              </w:trPr>
              <w:tc>
                <w:tcPr>
                  <w:cnfStyle w:val="001000000000" w:firstRow="0" w:lastRow="0" w:firstColumn="1" w:lastColumn="0" w:oddVBand="0" w:evenVBand="0" w:oddHBand="0" w:evenHBand="0" w:firstRowFirstColumn="0" w:firstRowLastColumn="0" w:lastRowFirstColumn="0" w:lastRowLastColumn="0"/>
                  <w:tcW w:w="7581" w:type="dxa"/>
                </w:tcPr>
                <w:p w14:paraId="7880814E" w14:textId="77777777" w:rsidR="0065323C" w:rsidRPr="0065323C" w:rsidRDefault="0065323C" w:rsidP="00B172A2">
                  <w:pPr>
                    <w:rPr>
                      <w:rFonts w:cs="Arial"/>
                      <w:bCs/>
                      <w:color w:val="auto"/>
                      <w:sz w:val="20"/>
                      <w:szCs w:val="20"/>
                    </w:rPr>
                  </w:pPr>
                  <w:r w:rsidRPr="0065323C">
                    <w:rPr>
                      <w:rFonts w:cs="Arial"/>
                      <w:bCs/>
                      <w:color w:val="auto"/>
                      <w:sz w:val="20"/>
                      <w:szCs w:val="20"/>
                    </w:rPr>
                    <w:t xml:space="preserve">If yes, list the item(s) and their heritage significance. </w:t>
                  </w:r>
                </w:p>
                <w:p w14:paraId="6699ED33" w14:textId="74ED7A21" w:rsidR="0065323C" w:rsidRPr="0065323C" w:rsidRDefault="0065323C">
                  <w:pPr>
                    <w:rPr>
                      <w:rFonts w:cs="Arial"/>
                      <w:bCs/>
                      <w:color w:val="auto"/>
                      <w:sz w:val="20"/>
                      <w:szCs w:val="20"/>
                    </w:rPr>
                  </w:pPr>
                  <w:r w:rsidRPr="0065323C">
                    <w:rPr>
                      <w:rFonts w:cs="Arial"/>
                      <w:bCs/>
                      <w:color w:val="auto"/>
                      <w:sz w:val="20"/>
                      <w:szCs w:val="20"/>
                    </w:rPr>
                    <w:t>Include details of any approvals that may be required</w:t>
                  </w:r>
                  <w:r w:rsidRPr="0065323C">
                    <w:rPr>
                      <w:rFonts w:cstheme="minorHAnsi"/>
                      <w:bCs/>
                      <w:color w:val="auto"/>
                      <w:sz w:val="20"/>
                      <w:szCs w:val="20"/>
                    </w:rPr>
                    <w:t>.</w:t>
                  </w:r>
                </w:p>
              </w:tc>
            </w:tr>
          </w:tbl>
          <w:p w14:paraId="35AB1B77" w14:textId="0D63AFED" w:rsidR="00D67B90" w:rsidRPr="00CF6D22" w:rsidRDefault="00D67B90" w:rsidP="004254F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736652" w:rsidRPr="00CF6D22" w14:paraId="3E051564" w14:textId="77777777" w:rsidTr="0039023D">
        <w:trPr>
          <w:trHeight w:val="1260"/>
        </w:trPr>
        <w:tc>
          <w:tcPr>
            <w:cnfStyle w:val="001000000000" w:firstRow="0" w:lastRow="0" w:firstColumn="1" w:lastColumn="0" w:oddVBand="0" w:evenVBand="0" w:oddHBand="0" w:evenHBand="0" w:firstRowFirstColumn="0" w:firstRowLastColumn="0" w:lastRowFirstColumn="0" w:lastRowLastColumn="0"/>
            <w:tcW w:w="1014" w:type="pct"/>
          </w:tcPr>
          <w:p w14:paraId="2C07EDD0" w14:textId="389E703A" w:rsidR="00736652" w:rsidRPr="00CF6D22" w:rsidRDefault="00736652" w:rsidP="004254FE">
            <w:pPr>
              <w:spacing w:before="40" w:after="40"/>
              <w:rPr>
                <w:rFonts w:cs="Arial"/>
                <w:b w:val="0"/>
                <w:sz w:val="20"/>
                <w:szCs w:val="20"/>
              </w:rPr>
            </w:pPr>
            <w:r w:rsidRPr="00CF6D22">
              <w:rPr>
                <w:rFonts w:cs="Arial"/>
                <w:b w:val="0"/>
                <w:sz w:val="20"/>
                <w:szCs w:val="20"/>
              </w:rPr>
              <w:t>Potential Impacts</w:t>
            </w:r>
          </w:p>
        </w:tc>
        <w:tc>
          <w:tcPr>
            <w:tcW w:w="3986" w:type="pct"/>
          </w:tcPr>
          <w:p w14:paraId="37A86EAE" w14:textId="77777777" w:rsidR="009B24C9" w:rsidRPr="00CF6D22" w:rsidRDefault="009B24C9"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 xml:space="preserve">Does the project pose any potential risk to Non-Aboriginal heritage?  </w:t>
            </w:r>
          </w:p>
          <w:p w14:paraId="70C0EFE4" w14:textId="77777777" w:rsidR="001B2968"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1283852121"/>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1003550135"/>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65323C" w:rsidRPr="0065323C" w14:paraId="11D4D791" w14:textId="77777777" w:rsidTr="0065323C">
              <w:tc>
                <w:tcPr>
                  <w:cnfStyle w:val="001000000000" w:firstRow="0" w:lastRow="0" w:firstColumn="1" w:lastColumn="0" w:oddVBand="0" w:evenVBand="0" w:oddHBand="0" w:evenHBand="0" w:firstRowFirstColumn="0" w:firstRowLastColumn="0" w:lastRowFirstColumn="0" w:lastRowLastColumn="0"/>
                  <w:tcW w:w="7581" w:type="dxa"/>
                </w:tcPr>
                <w:p w14:paraId="43E70C6F" w14:textId="77777777" w:rsidR="0065323C" w:rsidRPr="0065323C" w:rsidRDefault="0065323C" w:rsidP="00B172A2">
                  <w:pPr>
                    <w:rPr>
                      <w:rFonts w:cs="Arial"/>
                      <w:bCs/>
                      <w:color w:val="auto"/>
                      <w:sz w:val="20"/>
                      <w:szCs w:val="20"/>
                    </w:rPr>
                  </w:pPr>
                  <w:r w:rsidRPr="0065323C">
                    <w:rPr>
                      <w:rFonts w:cs="Arial"/>
                      <w:bCs/>
                      <w:color w:val="auto"/>
                      <w:sz w:val="20"/>
                      <w:szCs w:val="20"/>
                    </w:rPr>
                    <w:t>If yes, provide details</w:t>
                  </w:r>
                </w:p>
              </w:tc>
            </w:tr>
          </w:tbl>
          <w:p w14:paraId="473B0394" w14:textId="4EAD2D91" w:rsidR="00D67B90" w:rsidRPr="00CF6D22" w:rsidRDefault="00D67B90" w:rsidP="004254F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736652" w:rsidRPr="00CF6D22" w14:paraId="69CAF902" w14:textId="77777777" w:rsidTr="0039023D">
        <w:tc>
          <w:tcPr>
            <w:cnfStyle w:val="001000000000" w:firstRow="0" w:lastRow="0" w:firstColumn="1" w:lastColumn="0" w:oddVBand="0" w:evenVBand="0" w:oddHBand="0" w:evenHBand="0" w:firstRowFirstColumn="0" w:firstRowLastColumn="0" w:lastRowFirstColumn="0" w:lastRowLastColumn="0"/>
            <w:tcW w:w="1014" w:type="pct"/>
          </w:tcPr>
          <w:p w14:paraId="744663AF" w14:textId="1F197473" w:rsidR="00736652" w:rsidRPr="00CF6D22" w:rsidRDefault="00736652" w:rsidP="004254FE">
            <w:pPr>
              <w:spacing w:before="40" w:after="40"/>
              <w:rPr>
                <w:rFonts w:cs="Arial"/>
                <w:b w:val="0"/>
                <w:sz w:val="20"/>
                <w:szCs w:val="20"/>
              </w:rPr>
            </w:pPr>
            <w:r w:rsidRPr="00CF6D22">
              <w:rPr>
                <w:rFonts w:cs="Arial"/>
                <w:b w:val="0"/>
                <w:sz w:val="20"/>
                <w:szCs w:val="20"/>
              </w:rPr>
              <w:t>Safeguards</w:t>
            </w:r>
          </w:p>
        </w:tc>
        <w:tc>
          <w:tcPr>
            <w:tcW w:w="3986" w:type="pct"/>
          </w:tcPr>
          <w:tbl>
            <w:tblPr>
              <w:tblStyle w:val="IconTable"/>
              <w:tblW w:w="5000" w:type="pct"/>
              <w:tblLook w:val="0480" w:firstRow="0" w:lastRow="0" w:firstColumn="1" w:lastColumn="0" w:noHBand="0" w:noVBand="1"/>
            </w:tblPr>
            <w:tblGrid>
              <w:gridCol w:w="1110"/>
              <w:gridCol w:w="6356"/>
            </w:tblGrid>
            <w:tr w:rsidR="00A92EDD" w14:paraId="65CF11D2" w14:textId="77777777" w:rsidTr="00583852">
              <w:trPr>
                <w:cantSplit/>
                <w:trHeight w:val="454"/>
              </w:trPr>
              <w:tc>
                <w:tcPr>
                  <w:cnfStyle w:val="001000000000" w:firstRow="0" w:lastRow="0" w:firstColumn="1" w:lastColumn="0" w:oddVBand="0" w:evenVBand="0" w:oddHBand="0" w:evenHBand="0" w:firstRowFirstColumn="0" w:firstRowLastColumn="0" w:lastRowFirstColumn="0" w:lastRowLastColumn="0"/>
                  <w:tcW w:w="731" w:type="pct"/>
                </w:tcPr>
                <w:p w14:paraId="1F725B00" w14:textId="77777777" w:rsidR="00A92EDD" w:rsidRDefault="00A92EDD" w:rsidP="003E34E2">
                  <w:r>
                    <w:rPr>
                      <w:noProof/>
                    </w:rPr>
                    <w:drawing>
                      <wp:inline distT="0" distB="0" distL="0" distR="0" wp14:anchorId="53EB88B8" wp14:editId="0DE8D61C">
                        <wp:extent cx="704526" cy="684000"/>
                        <wp:effectExtent l="0" t="0" r="63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5"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269" w:type="pct"/>
                </w:tcPr>
                <w:p w14:paraId="549150A1" w14:textId="438D82D2" w:rsidR="00A92EDD" w:rsidRPr="00D84107" w:rsidRDefault="00EA3814" w:rsidP="00D84107">
                  <w:pPr>
                    <w:spacing w:before="40" w:after="40"/>
                    <w:cnfStyle w:val="000000000000" w:firstRow="0" w:lastRow="0" w:firstColumn="0" w:lastColumn="0" w:oddVBand="0" w:evenVBand="0" w:oddHBand="0" w:evenHBand="0" w:firstRowFirstColumn="0" w:firstRowLastColumn="0" w:lastRowFirstColumn="0" w:lastRowLastColumn="0"/>
                    <w:rPr>
                      <w:rFonts w:cs="Arial"/>
                      <w:color w:val="262626" w:themeColor="text1" w:themeTint="D9"/>
                      <w:sz w:val="20"/>
                      <w:szCs w:val="20"/>
                    </w:rPr>
                  </w:pPr>
                  <w:r w:rsidRPr="006E4F74">
                    <w:rPr>
                      <w:rFonts w:cs="Arial"/>
                      <w:color w:val="262626" w:themeColor="text1" w:themeTint="D9"/>
                      <w:sz w:val="20"/>
                      <w:szCs w:val="20"/>
                    </w:rPr>
                    <w:t xml:space="preserve">Select the relevant EXAMPLE safeguards and mitigation measures from the </w:t>
                  </w:r>
                  <w:r w:rsidR="00A92EDD" w:rsidRPr="00D84107">
                    <w:rPr>
                      <w:b/>
                      <w:sz w:val="20"/>
                      <w:szCs w:val="20"/>
                    </w:rPr>
                    <w:t xml:space="preserve">REF Environmental Safeguards and Mitigation </w:t>
                  </w:r>
                  <w:r w:rsidR="003206E6">
                    <w:rPr>
                      <w:b/>
                      <w:sz w:val="20"/>
                      <w:szCs w:val="20"/>
                    </w:rPr>
                    <w:t xml:space="preserve">Measures </w:t>
                  </w:r>
                  <w:r w:rsidR="00A92EDD" w:rsidRPr="00D84107">
                    <w:rPr>
                      <w:b/>
                      <w:sz w:val="20"/>
                      <w:szCs w:val="20"/>
                    </w:rPr>
                    <w:t>Workbook</w:t>
                  </w:r>
                  <w:r w:rsidR="00A92EDD" w:rsidRPr="00D84107">
                    <w:rPr>
                      <w:sz w:val="20"/>
                      <w:szCs w:val="20"/>
                    </w:rPr>
                    <w:t xml:space="preserve">, </w:t>
                  </w:r>
                  <w:r w:rsidRPr="006E4F74">
                    <w:rPr>
                      <w:rFonts w:cs="Arial"/>
                      <w:color w:val="262626" w:themeColor="text1" w:themeTint="D9"/>
                      <w:sz w:val="20"/>
                      <w:szCs w:val="20"/>
                    </w:rPr>
                    <w:t>and/or the list below, and add your own specific for your proposed works:</w:t>
                  </w:r>
                </w:p>
              </w:tc>
            </w:tr>
          </w:tbl>
          <w:p w14:paraId="1D16D23A" w14:textId="77777777" w:rsidR="008F1054" w:rsidRPr="0055122E" w:rsidRDefault="008F1054" w:rsidP="004254FE">
            <w:pPr>
              <w:spacing w:before="40" w:after="40"/>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55122E">
              <w:rPr>
                <w:rFonts w:cs="Arial"/>
                <w:color w:val="FF0000"/>
                <w:sz w:val="20"/>
                <w:szCs w:val="20"/>
                <w:u w:val="single"/>
              </w:rPr>
              <w:t>Awareness:</w:t>
            </w:r>
          </w:p>
          <w:p w14:paraId="0F8BAFC0" w14:textId="34AF4E63" w:rsidR="008F1054" w:rsidRPr="0055122E" w:rsidRDefault="008F1054" w:rsidP="004254FE">
            <w:pPr>
              <w:pStyle w:val="ListBullet2"/>
              <w:cnfStyle w:val="000000000000" w:firstRow="0" w:lastRow="0" w:firstColumn="0" w:lastColumn="0" w:oddVBand="0" w:evenVBand="0" w:oddHBand="0" w:evenHBand="0" w:firstRowFirstColumn="0" w:firstRowLastColumn="0" w:lastRowFirstColumn="0" w:lastRowLastColumn="0"/>
              <w:rPr>
                <w:color w:val="FF0000"/>
                <w:sz w:val="20"/>
                <w:szCs w:val="20"/>
              </w:rPr>
            </w:pPr>
            <w:r w:rsidRPr="0055122E">
              <w:rPr>
                <w:color w:val="FF0000"/>
                <w:sz w:val="20"/>
                <w:szCs w:val="20"/>
              </w:rPr>
              <w:lastRenderedPageBreak/>
              <w:t>All personnel working on site will receive training to ensure awareness of location of existing heritage items within the Study Area and immediate surrounds, and relevant statutory responsibilities.</w:t>
            </w:r>
          </w:p>
          <w:p w14:paraId="0538930D" w14:textId="77777777" w:rsidR="008F1054" w:rsidRPr="0055122E" w:rsidRDefault="008F1054" w:rsidP="004254FE">
            <w:pPr>
              <w:spacing w:before="40" w:after="40"/>
              <w:cnfStyle w:val="000000000000" w:firstRow="0" w:lastRow="0" w:firstColumn="0" w:lastColumn="0" w:oddVBand="0" w:evenVBand="0" w:oddHBand="0" w:evenHBand="0" w:firstRowFirstColumn="0" w:firstRowLastColumn="0" w:lastRowFirstColumn="0" w:lastRowLastColumn="0"/>
              <w:rPr>
                <w:rFonts w:cs="Arial"/>
                <w:color w:val="FF0000"/>
                <w:sz w:val="20"/>
                <w:szCs w:val="20"/>
                <w:u w:val="single"/>
              </w:rPr>
            </w:pPr>
            <w:r w:rsidRPr="0055122E">
              <w:rPr>
                <w:rFonts w:cs="Arial"/>
                <w:color w:val="FF0000"/>
                <w:sz w:val="20"/>
                <w:szCs w:val="20"/>
                <w:u w:val="single"/>
              </w:rPr>
              <w:t>Management of existing (known) items:</w:t>
            </w:r>
          </w:p>
          <w:p w14:paraId="666E07A7" w14:textId="2DC14A14" w:rsidR="008F1054" w:rsidRPr="0055122E" w:rsidRDefault="008F1054" w:rsidP="004254FE">
            <w:pPr>
              <w:pStyle w:val="ListBullet2"/>
              <w:cnfStyle w:val="000000000000" w:firstRow="0" w:lastRow="0" w:firstColumn="0" w:lastColumn="0" w:oddVBand="0" w:evenVBand="0" w:oddHBand="0" w:evenHBand="0" w:firstRowFirstColumn="0" w:firstRowLastColumn="0" w:lastRowFirstColumn="0" w:lastRowLastColumn="0"/>
              <w:rPr>
                <w:color w:val="FF0000"/>
                <w:sz w:val="20"/>
                <w:szCs w:val="20"/>
              </w:rPr>
            </w:pPr>
            <w:r w:rsidRPr="0055122E">
              <w:rPr>
                <w:color w:val="FF0000"/>
                <w:sz w:val="20"/>
                <w:szCs w:val="20"/>
              </w:rPr>
              <w:t xml:space="preserve">Exclusion fencing will be placed around existing known </w:t>
            </w:r>
            <w:r w:rsidR="005B6482" w:rsidRPr="0055122E">
              <w:rPr>
                <w:color w:val="FF0000"/>
                <w:sz w:val="20"/>
                <w:szCs w:val="20"/>
              </w:rPr>
              <w:t>heritage items</w:t>
            </w:r>
            <w:r w:rsidRPr="0055122E">
              <w:rPr>
                <w:color w:val="FF0000"/>
                <w:sz w:val="20"/>
                <w:szCs w:val="20"/>
              </w:rPr>
              <w:t xml:space="preserve"> to prevent damage to these objects.</w:t>
            </w:r>
          </w:p>
          <w:p w14:paraId="262878C5" w14:textId="77777777" w:rsidR="008F1054" w:rsidRPr="0055122E" w:rsidRDefault="008F1054" w:rsidP="004254FE">
            <w:pPr>
              <w:pStyle w:val="ListBullet2"/>
              <w:cnfStyle w:val="000000000000" w:firstRow="0" w:lastRow="0" w:firstColumn="0" w:lastColumn="0" w:oddVBand="0" w:evenVBand="0" w:oddHBand="0" w:evenHBand="0" w:firstRowFirstColumn="0" w:firstRowLastColumn="0" w:lastRowFirstColumn="0" w:lastRowLastColumn="0"/>
              <w:rPr>
                <w:color w:val="FF0000"/>
                <w:sz w:val="20"/>
                <w:szCs w:val="20"/>
              </w:rPr>
            </w:pPr>
            <w:r w:rsidRPr="0055122E">
              <w:rPr>
                <w:color w:val="FF0000"/>
                <w:sz w:val="20"/>
                <w:szCs w:val="20"/>
              </w:rPr>
              <w:t>Works to be carried out in accordance with the approved Conservation Management Plan for the heritage item (where available).</w:t>
            </w:r>
          </w:p>
          <w:p w14:paraId="219D2698" w14:textId="1466DDEA" w:rsidR="008F1054" w:rsidRPr="0055122E" w:rsidRDefault="008F1054" w:rsidP="004254FE">
            <w:pPr>
              <w:spacing w:before="40" w:after="40"/>
              <w:cnfStyle w:val="000000000000" w:firstRow="0" w:lastRow="0" w:firstColumn="0" w:lastColumn="0" w:oddVBand="0" w:evenVBand="0" w:oddHBand="0" w:evenHBand="0" w:firstRowFirstColumn="0" w:firstRowLastColumn="0" w:lastRowFirstColumn="0" w:lastRowLastColumn="0"/>
              <w:rPr>
                <w:rFonts w:cs="Arial"/>
                <w:color w:val="FF0000"/>
                <w:sz w:val="20"/>
                <w:szCs w:val="20"/>
                <w:u w:val="single"/>
              </w:rPr>
            </w:pPr>
            <w:r w:rsidRPr="0055122E">
              <w:rPr>
                <w:rFonts w:cs="Arial"/>
                <w:color w:val="FF0000"/>
                <w:sz w:val="20"/>
                <w:szCs w:val="20"/>
                <w:u w:val="single"/>
              </w:rPr>
              <w:t>Unexpected Finds:</w:t>
            </w:r>
          </w:p>
          <w:p w14:paraId="4B6B2DDB" w14:textId="386A71FD" w:rsidR="00736652" w:rsidRPr="004254FE" w:rsidRDefault="008F1054" w:rsidP="00D84107">
            <w:pPr>
              <w:pStyle w:val="ListBullet2"/>
              <w:cnfStyle w:val="000000000000" w:firstRow="0" w:lastRow="0" w:firstColumn="0" w:lastColumn="0" w:oddVBand="0" w:evenVBand="0" w:oddHBand="0" w:evenHBand="0" w:firstRowFirstColumn="0" w:firstRowLastColumn="0" w:lastRowFirstColumn="0" w:lastRowLastColumn="0"/>
            </w:pPr>
            <w:r w:rsidRPr="0055122E">
              <w:rPr>
                <w:color w:val="FF0000"/>
                <w:sz w:val="20"/>
                <w:szCs w:val="20"/>
              </w:rPr>
              <w:t xml:space="preserve">If </w:t>
            </w:r>
            <w:r w:rsidR="005B6482" w:rsidRPr="0055122E">
              <w:rPr>
                <w:color w:val="FF0000"/>
                <w:sz w:val="20"/>
                <w:szCs w:val="20"/>
              </w:rPr>
              <w:t>heritage items</w:t>
            </w:r>
            <w:r w:rsidRPr="0055122E">
              <w:rPr>
                <w:color w:val="FF0000"/>
                <w:sz w:val="20"/>
                <w:szCs w:val="20"/>
              </w:rPr>
              <w:t xml:space="preserve"> are uncovered during the works, all works in the vicinity of the find must cease and the Project Manager contacted immediately, and the Standard Management Procedure - Unexpected Heritage Items (RMS, 2015) will be followed.</w:t>
            </w:r>
          </w:p>
        </w:tc>
      </w:tr>
      <w:tr w:rsidR="002F2F70" w:rsidRPr="00CF6D22" w14:paraId="5523D6E6" w14:textId="77777777" w:rsidTr="0039023D">
        <w:tc>
          <w:tcPr>
            <w:cnfStyle w:val="001000000000" w:firstRow="0" w:lastRow="0" w:firstColumn="1" w:lastColumn="0" w:oddVBand="0" w:evenVBand="0" w:oddHBand="0" w:evenHBand="0" w:firstRowFirstColumn="0" w:firstRowLastColumn="0" w:lastRowFirstColumn="0" w:lastRowLastColumn="0"/>
            <w:tcW w:w="1014" w:type="pct"/>
          </w:tcPr>
          <w:p w14:paraId="4BEEBC95" w14:textId="61CF49EF" w:rsidR="002F2F70" w:rsidRPr="00D84107" w:rsidRDefault="002F2F70" w:rsidP="004254FE">
            <w:pPr>
              <w:spacing w:before="40" w:after="40"/>
              <w:rPr>
                <w:rFonts w:cs="Arial"/>
                <w:sz w:val="20"/>
                <w:szCs w:val="20"/>
              </w:rPr>
            </w:pPr>
            <w:r w:rsidRPr="0099757B">
              <w:rPr>
                <w:rFonts w:cs="Arial"/>
                <w:sz w:val="20"/>
                <w:szCs w:val="20"/>
              </w:rPr>
              <w:lastRenderedPageBreak/>
              <w:t>Noise</w:t>
            </w:r>
          </w:p>
        </w:tc>
        <w:tc>
          <w:tcPr>
            <w:tcW w:w="3986" w:type="pct"/>
          </w:tcPr>
          <w:p w14:paraId="6854482A" w14:textId="77777777" w:rsidR="002F2F70" w:rsidRPr="00CF6D22" w:rsidRDefault="002F2F70"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 xml:space="preserve">Are there any noise sensitive areas near the location of the proposed works that may be affected by the works (i.e. church, school, hospital, residences)? </w:t>
            </w:r>
          </w:p>
          <w:p w14:paraId="04615425" w14:textId="77777777" w:rsidR="002F2F70" w:rsidRPr="00CF6D22" w:rsidRDefault="002F2F70" w:rsidP="00D84107">
            <w:pPr>
              <w:spacing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During construction?</w:t>
            </w:r>
          </w:p>
          <w:p w14:paraId="2CEAF108" w14:textId="77777777" w:rsidR="001B2968"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1993325927"/>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1263033141"/>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p w14:paraId="1CA76C3A" w14:textId="04B0CC05" w:rsidR="002F2F70" w:rsidRPr="00CF6D22" w:rsidRDefault="002F2F70" w:rsidP="00D84107">
            <w:pPr>
              <w:spacing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During Operation?</w:t>
            </w:r>
          </w:p>
          <w:p w14:paraId="3EE765EC" w14:textId="77777777" w:rsidR="001B2968"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424533949"/>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1131786379"/>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65323C" w:rsidRPr="0065323C" w14:paraId="50DC400C" w14:textId="77777777" w:rsidTr="0065323C">
              <w:tc>
                <w:tcPr>
                  <w:cnfStyle w:val="001000000000" w:firstRow="0" w:lastRow="0" w:firstColumn="1" w:lastColumn="0" w:oddVBand="0" w:evenVBand="0" w:oddHBand="0" w:evenHBand="0" w:firstRowFirstColumn="0" w:firstRowLastColumn="0" w:lastRowFirstColumn="0" w:lastRowLastColumn="0"/>
                  <w:tcW w:w="7581" w:type="dxa"/>
                </w:tcPr>
                <w:p w14:paraId="6DC244F4" w14:textId="77777777" w:rsidR="0065323C" w:rsidRPr="0065323C" w:rsidRDefault="0065323C" w:rsidP="00B172A2">
                  <w:pPr>
                    <w:rPr>
                      <w:rFonts w:cs="Arial"/>
                      <w:color w:val="auto"/>
                      <w:sz w:val="20"/>
                      <w:szCs w:val="20"/>
                    </w:rPr>
                  </w:pPr>
                  <w:r w:rsidRPr="0065323C">
                    <w:rPr>
                      <w:rFonts w:cs="Arial"/>
                      <w:bCs/>
                      <w:color w:val="auto"/>
                      <w:sz w:val="20"/>
                      <w:szCs w:val="20"/>
                    </w:rPr>
                    <w:t>If yes, provide details including a map to show proximity to proposed works.</w:t>
                  </w:r>
                </w:p>
              </w:tc>
            </w:tr>
          </w:tbl>
          <w:p w14:paraId="3599425B" w14:textId="6541D8DA" w:rsidR="002F2F70" w:rsidRPr="00CF6D22" w:rsidRDefault="002F2F70"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 xml:space="preserve">Are the proposed works going to be undertaken during standard working hours detailed below? </w:t>
            </w:r>
          </w:p>
          <w:p w14:paraId="53936E34" w14:textId="2541289D" w:rsidR="002F2F70"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126442034"/>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2036956090"/>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tbl>
            <w:tblPr>
              <w:tblW w:w="5000" w:type="pct"/>
              <w:tblLook w:val="00A0" w:firstRow="1" w:lastRow="0" w:firstColumn="1" w:lastColumn="0" w:noHBand="0" w:noVBand="0"/>
            </w:tblPr>
            <w:tblGrid>
              <w:gridCol w:w="4099"/>
              <w:gridCol w:w="367"/>
              <w:gridCol w:w="3000"/>
            </w:tblGrid>
            <w:tr w:rsidR="002F2F70" w:rsidRPr="00CF6D22" w14:paraId="0F6D53AC" w14:textId="77777777" w:rsidTr="00F5038C">
              <w:tc>
                <w:tcPr>
                  <w:tcW w:w="2745" w:type="pct"/>
                </w:tcPr>
                <w:p w14:paraId="59F7B63A" w14:textId="77777777" w:rsidR="002F2F70" w:rsidRPr="00CF6D22" w:rsidRDefault="002F2F70" w:rsidP="004254FE">
                  <w:pPr>
                    <w:spacing w:before="40" w:after="40"/>
                    <w:rPr>
                      <w:rFonts w:cs="Arial"/>
                      <w:i/>
                      <w:iCs/>
                      <w:sz w:val="20"/>
                      <w:szCs w:val="20"/>
                      <w:u w:val="single"/>
                    </w:rPr>
                  </w:pPr>
                  <w:r w:rsidRPr="00CF6D22">
                    <w:rPr>
                      <w:rFonts w:cs="Arial"/>
                      <w:i/>
                      <w:iCs/>
                      <w:sz w:val="20"/>
                      <w:szCs w:val="20"/>
                      <w:u w:val="single"/>
                    </w:rPr>
                    <w:t>Standard working hours</w:t>
                  </w:r>
                </w:p>
              </w:tc>
              <w:tc>
                <w:tcPr>
                  <w:tcW w:w="246" w:type="pct"/>
                </w:tcPr>
                <w:p w14:paraId="0F16BA25" w14:textId="77777777" w:rsidR="002F2F70" w:rsidRPr="00CF6D22" w:rsidRDefault="002F2F70" w:rsidP="004254FE">
                  <w:pPr>
                    <w:spacing w:before="40" w:after="40"/>
                    <w:rPr>
                      <w:rFonts w:cs="Arial"/>
                      <w:i/>
                      <w:iCs/>
                      <w:sz w:val="20"/>
                      <w:szCs w:val="20"/>
                    </w:rPr>
                  </w:pPr>
                </w:p>
              </w:tc>
              <w:tc>
                <w:tcPr>
                  <w:tcW w:w="2009" w:type="pct"/>
                </w:tcPr>
                <w:p w14:paraId="75EFE692" w14:textId="77777777" w:rsidR="002F2F70" w:rsidRPr="00CF6D22" w:rsidRDefault="002F2F70" w:rsidP="004254FE">
                  <w:pPr>
                    <w:spacing w:before="40" w:after="40"/>
                    <w:rPr>
                      <w:rFonts w:cs="Arial"/>
                      <w:i/>
                      <w:iCs/>
                      <w:sz w:val="20"/>
                      <w:szCs w:val="20"/>
                    </w:rPr>
                  </w:pPr>
                </w:p>
              </w:tc>
            </w:tr>
            <w:tr w:rsidR="002F2F70" w:rsidRPr="00CF6D22" w14:paraId="134A8A8C" w14:textId="77777777" w:rsidTr="00F5038C">
              <w:tc>
                <w:tcPr>
                  <w:tcW w:w="2745" w:type="pct"/>
                </w:tcPr>
                <w:p w14:paraId="702F9EDC" w14:textId="77777777" w:rsidR="002F2F70" w:rsidRPr="00CF6D22" w:rsidRDefault="002F2F70" w:rsidP="004254FE">
                  <w:pPr>
                    <w:spacing w:before="40" w:after="40"/>
                    <w:rPr>
                      <w:rFonts w:cs="Arial"/>
                      <w:i/>
                      <w:iCs/>
                      <w:sz w:val="20"/>
                      <w:szCs w:val="20"/>
                    </w:rPr>
                  </w:pPr>
                  <w:r w:rsidRPr="00CF6D22">
                    <w:rPr>
                      <w:rFonts w:cs="Arial"/>
                      <w:i/>
                      <w:iCs/>
                      <w:sz w:val="20"/>
                      <w:szCs w:val="20"/>
                    </w:rPr>
                    <w:t>Monday – Friday</w:t>
                  </w:r>
                </w:p>
              </w:tc>
              <w:tc>
                <w:tcPr>
                  <w:tcW w:w="246" w:type="pct"/>
                </w:tcPr>
                <w:p w14:paraId="6DEE52A8" w14:textId="77777777" w:rsidR="002F2F70" w:rsidRPr="00CF6D22" w:rsidRDefault="002F2F70" w:rsidP="004254FE">
                  <w:pPr>
                    <w:spacing w:before="40" w:after="40"/>
                    <w:rPr>
                      <w:rFonts w:cs="Arial"/>
                      <w:i/>
                      <w:iCs/>
                      <w:sz w:val="20"/>
                      <w:szCs w:val="20"/>
                    </w:rPr>
                  </w:pPr>
                </w:p>
              </w:tc>
              <w:tc>
                <w:tcPr>
                  <w:tcW w:w="2009" w:type="pct"/>
                </w:tcPr>
                <w:p w14:paraId="6AE5F73B" w14:textId="77777777" w:rsidR="002F2F70" w:rsidRPr="00CF6D22" w:rsidRDefault="002F2F70" w:rsidP="004254FE">
                  <w:pPr>
                    <w:spacing w:before="40" w:after="40"/>
                    <w:rPr>
                      <w:rFonts w:cs="Arial"/>
                      <w:i/>
                      <w:iCs/>
                      <w:sz w:val="20"/>
                      <w:szCs w:val="20"/>
                    </w:rPr>
                  </w:pPr>
                  <w:r w:rsidRPr="00CF6D22">
                    <w:rPr>
                      <w:rFonts w:cs="Arial"/>
                      <w:i/>
                      <w:iCs/>
                      <w:sz w:val="20"/>
                      <w:szCs w:val="20"/>
                    </w:rPr>
                    <w:t>7:00am to 6:00pm</w:t>
                  </w:r>
                </w:p>
              </w:tc>
            </w:tr>
            <w:tr w:rsidR="002F2F70" w:rsidRPr="00CF6D22" w14:paraId="06870F21" w14:textId="77777777" w:rsidTr="00F5038C">
              <w:tc>
                <w:tcPr>
                  <w:tcW w:w="2745" w:type="pct"/>
                </w:tcPr>
                <w:p w14:paraId="2DB1D6EE" w14:textId="77777777" w:rsidR="002F2F70" w:rsidRPr="00CF6D22" w:rsidRDefault="002F2F70" w:rsidP="004254FE">
                  <w:pPr>
                    <w:spacing w:before="40" w:after="40"/>
                    <w:rPr>
                      <w:rFonts w:cs="Arial"/>
                      <w:i/>
                      <w:iCs/>
                      <w:sz w:val="20"/>
                      <w:szCs w:val="20"/>
                    </w:rPr>
                  </w:pPr>
                  <w:r w:rsidRPr="00CF6D22">
                    <w:rPr>
                      <w:rFonts w:cs="Arial"/>
                      <w:i/>
                      <w:iCs/>
                      <w:sz w:val="20"/>
                      <w:szCs w:val="20"/>
                    </w:rPr>
                    <w:t>Saturday</w:t>
                  </w:r>
                </w:p>
              </w:tc>
              <w:tc>
                <w:tcPr>
                  <w:tcW w:w="246" w:type="pct"/>
                </w:tcPr>
                <w:p w14:paraId="1A8F3989" w14:textId="77777777" w:rsidR="002F2F70" w:rsidRPr="00CF6D22" w:rsidRDefault="002F2F70" w:rsidP="004254FE">
                  <w:pPr>
                    <w:spacing w:before="40" w:after="40"/>
                    <w:rPr>
                      <w:rFonts w:cs="Arial"/>
                      <w:i/>
                      <w:iCs/>
                      <w:sz w:val="20"/>
                      <w:szCs w:val="20"/>
                    </w:rPr>
                  </w:pPr>
                </w:p>
              </w:tc>
              <w:tc>
                <w:tcPr>
                  <w:tcW w:w="2009" w:type="pct"/>
                </w:tcPr>
                <w:p w14:paraId="039F04C8" w14:textId="77777777" w:rsidR="002F2F70" w:rsidRPr="00CF6D22" w:rsidRDefault="002F2F70" w:rsidP="004254FE">
                  <w:pPr>
                    <w:spacing w:before="40" w:after="40"/>
                    <w:rPr>
                      <w:rFonts w:cs="Arial"/>
                      <w:i/>
                      <w:iCs/>
                      <w:sz w:val="20"/>
                      <w:szCs w:val="20"/>
                    </w:rPr>
                  </w:pPr>
                  <w:r w:rsidRPr="00CF6D22">
                    <w:rPr>
                      <w:rFonts w:cs="Arial"/>
                      <w:i/>
                      <w:iCs/>
                      <w:sz w:val="20"/>
                      <w:szCs w:val="20"/>
                    </w:rPr>
                    <w:t>8:00am to 1:00pm</w:t>
                  </w:r>
                </w:p>
              </w:tc>
            </w:tr>
            <w:tr w:rsidR="002F2F70" w:rsidRPr="00CF6D22" w14:paraId="37343FB2" w14:textId="77777777" w:rsidTr="00F5038C">
              <w:tc>
                <w:tcPr>
                  <w:tcW w:w="2745" w:type="pct"/>
                </w:tcPr>
                <w:p w14:paraId="065C0762" w14:textId="77777777" w:rsidR="002F2F70" w:rsidRPr="00CF6D22" w:rsidRDefault="002F2F70" w:rsidP="004254FE">
                  <w:pPr>
                    <w:spacing w:before="40" w:after="40"/>
                    <w:rPr>
                      <w:rFonts w:cs="Arial"/>
                      <w:i/>
                      <w:iCs/>
                      <w:sz w:val="20"/>
                      <w:szCs w:val="20"/>
                    </w:rPr>
                  </w:pPr>
                  <w:r w:rsidRPr="00CF6D22">
                    <w:rPr>
                      <w:rFonts w:cs="Arial"/>
                      <w:i/>
                      <w:iCs/>
                      <w:sz w:val="20"/>
                      <w:szCs w:val="20"/>
                    </w:rPr>
                    <w:t>Sunday and Public Holidays</w:t>
                  </w:r>
                </w:p>
              </w:tc>
              <w:tc>
                <w:tcPr>
                  <w:tcW w:w="246" w:type="pct"/>
                </w:tcPr>
                <w:p w14:paraId="1393FC64" w14:textId="77777777" w:rsidR="002F2F70" w:rsidRPr="00CF6D22" w:rsidRDefault="002F2F70" w:rsidP="004254FE">
                  <w:pPr>
                    <w:spacing w:before="40" w:after="40"/>
                    <w:rPr>
                      <w:rFonts w:cs="Arial"/>
                      <w:i/>
                      <w:iCs/>
                      <w:sz w:val="20"/>
                      <w:szCs w:val="20"/>
                    </w:rPr>
                  </w:pPr>
                </w:p>
              </w:tc>
              <w:tc>
                <w:tcPr>
                  <w:tcW w:w="2009" w:type="pct"/>
                </w:tcPr>
                <w:p w14:paraId="2F464E3D" w14:textId="77777777" w:rsidR="002F2F70" w:rsidRPr="00CF6D22" w:rsidRDefault="002F2F70" w:rsidP="004254FE">
                  <w:pPr>
                    <w:spacing w:before="40" w:after="40"/>
                    <w:rPr>
                      <w:rFonts w:cs="Arial"/>
                      <w:i/>
                      <w:iCs/>
                      <w:sz w:val="20"/>
                      <w:szCs w:val="20"/>
                    </w:rPr>
                  </w:pPr>
                  <w:r w:rsidRPr="00CF6D22">
                    <w:rPr>
                      <w:rFonts w:cs="Arial"/>
                      <w:i/>
                      <w:iCs/>
                      <w:sz w:val="20"/>
                      <w:szCs w:val="20"/>
                    </w:rPr>
                    <w:t>No work</w:t>
                  </w:r>
                </w:p>
              </w:tc>
            </w:tr>
          </w:tbl>
          <w:p w14:paraId="6A7C58B8" w14:textId="77777777" w:rsidR="002F2F70" w:rsidRPr="00CF6D22" w:rsidRDefault="002F2F70" w:rsidP="004254FE">
            <w:pPr>
              <w:pStyle w:val="Tabletext0"/>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Would operation of the proposal alter the noise environment for sensitive receivers? This might include, but not be limited to, altering the line or level of an existing carriageway, changing traffic flow, increasing traffic speeds by more than 10km/hr or installing audio-tactile line markings.</w:t>
            </w:r>
          </w:p>
          <w:tbl>
            <w:tblPr>
              <w:tblStyle w:val="GuidanceTable"/>
              <w:tblW w:w="0" w:type="auto"/>
              <w:tblLook w:val="04A0" w:firstRow="1" w:lastRow="0" w:firstColumn="1" w:lastColumn="0" w:noHBand="0" w:noVBand="1"/>
            </w:tblPr>
            <w:tblGrid>
              <w:gridCol w:w="7456"/>
            </w:tblGrid>
            <w:tr w:rsidR="0065323C" w:rsidRPr="0065323C" w14:paraId="2883783B" w14:textId="77777777" w:rsidTr="0065323C">
              <w:tc>
                <w:tcPr>
                  <w:cnfStyle w:val="001000000000" w:firstRow="0" w:lastRow="0" w:firstColumn="1" w:lastColumn="0" w:oddVBand="0" w:evenVBand="0" w:oddHBand="0" w:evenHBand="0" w:firstRowFirstColumn="0" w:firstRowLastColumn="0" w:lastRowFirstColumn="0" w:lastRowLastColumn="0"/>
                  <w:tcW w:w="7581" w:type="dxa"/>
                </w:tcPr>
                <w:p w14:paraId="3E504568" w14:textId="77777777" w:rsidR="0065323C" w:rsidRPr="0065323C" w:rsidRDefault="0065323C" w:rsidP="00B172A2">
                  <w:pPr>
                    <w:pStyle w:val="Paragraphtext"/>
                    <w:spacing w:after="120"/>
                    <w:rPr>
                      <w:rFonts w:cs="Arial"/>
                      <w:color w:val="auto"/>
                      <w:sz w:val="20"/>
                      <w:szCs w:val="20"/>
                    </w:rPr>
                  </w:pPr>
                  <w:r w:rsidRPr="0065323C">
                    <w:rPr>
                      <w:rFonts w:cs="Arial"/>
                      <w:bCs/>
                      <w:color w:val="auto"/>
                      <w:sz w:val="20"/>
                      <w:szCs w:val="20"/>
                    </w:rPr>
                    <w:t>If yes, provide details</w:t>
                  </w:r>
                </w:p>
              </w:tc>
            </w:tr>
          </w:tbl>
          <w:p w14:paraId="20C588F5" w14:textId="77777777" w:rsidR="002F2F70" w:rsidRPr="00CF6D22" w:rsidRDefault="002F2F70" w:rsidP="004254FE">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2F2F70" w:rsidRPr="00CF6D22" w14:paraId="456B2B40" w14:textId="77777777" w:rsidTr="0039023D">
        <w:tc>
          <w:tcPr>
            <w:cnfStyle w:val="001000000000" w:firstRow="0" w:lastRow="0" w:firstColumn="1" w:lastColumn="0" w:oddVBand="0" w:evenVBand="0" w:oddHBand="0" w:evenHBand="0" w:firstRowFirstColumn="0" w:firstRowLastColumn="0" w:lastRowFirstColumn="0" w:lastRowLastColumn="0"/>
            <w:tcW w:w="1014" w:type="pct"/>
          </w:tcPr>
          <w:p w14:paraId="35B8689D" w14:textId="0A09F8A7" w:rsidR="002F2F70" w:rsidRPr="00CF6D22" w:rsidRDefault="002F2F70" w:rsidP="004254FE">
            <w:pPr>
              <w:spacing w:before="40" w:after="40"/>
              <w:rPr>
                <w:rFonts w:cs="Arial"/>
                <w:b w:val="0"/>
                <w:sz w:val="20"/>
                <w:szCs w:val="20"/>
              </w:rPr>
            </w:pPr>
            <w:r w:rsidRPr="00CF6D22">
              <w:rPr>
                <w:rFonts w:cs="Arial"/>
                <w:b w:val="0"/>
                <w:sz w:val="20"/>
                <w:szCs w:val="20"/>
              </w:rPr>
              <w:t>Potential Impacts</w:t>
            </w:r>
          </w:p>
        </w:tc>
        <w:tc>
          <w:tcPr>
            <w:tcW w:w="3986" w:type="pct"/>
          </w:tcPr>
          <w:p w14:paraId="3B94E5B3" w14:textId="77777777" w:rsidR="002F2F70" w:rsidRPr="00CF6D22" w:rsidRDefault="002F2F70"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 xml:space="preserve">Does the project pose any potential risk to the surrounding noise quality?  </w:t>
            </w:r>
          </w:p>
          <w:p w14:paraId="2CF57C23" w14:textId="77777777" w:rsidR="001B2968"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1619060253"/>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1425915625"/>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65323C" w:rsidRPr="00CF6D22" w14:paraId="5AF54DAC" w14:textId="77777777" w:rsidTr="0065323C">
              <w:tc>
                <w:tcPr>
                  <w:cnfStyle w:val="001000000000" w:firstRow="0" w:lastRow="0" w:firstColumn="1" w:lastColumn="0" w:oddVBand="0" w:evenVBand="0" w:oddHBand="0" w:evenHBand="0" w:firstRowFirstColumn="0" w:firstRowLastColumn="0" w:lastRowFirstColumn="0" w:lastRowLastColumn="0"/>
                  <w:tcW w:w="7581" w:type="dxa"/>
                </w:tcPr>
                <w:p w14:paraId="4A132167" w14:textId="77777777" w:rsidR="0065323C" w:rsidRPr="00CF6D22" w:rsidRDefault="0065323C" w:rsidP="00B172A2">
                  <w:pPr>
                    <w:pStyle w:val="Paragraphtext"/>
                    <w:spacing w:after="120"/>
                    <w:rPr>
                      <w:rFonts w:cs="Arial"/>
                      <w:color w:val="589653"/>
                      <w:sz w:val="20"/>
                      <w:szCs w:val="20"/>
                    </w:rPr>
                  </w:pPr>
                  <w:r w:rsidRPr="0065323C">
                    <w:rPr>
                      <w:rFonts w:cs="Arial"/>
                      <w:bCs/>
                      <w:color w:val="auto"/>
                      <w:sz w:val="20"/>
                      <w:szCs w:val="20"/>
                    </w:rPr>
                    <w:t>If yes, provide details</w:t>
                  </w:r>
                </w:p>
              </w:tc>
            </w:tr>
          </w:tbl>
          <w:p w14:paraId="7E921637" w14:textId="146D8EFC" w:rsidR="0043238A" w:rsidRPr="00CF6D22" w:rsidRDefault="0043238A" w:rsidP="00B172A2">
            <w:pPr>
              <w:pStyle w:val="Paragraphtext"/>
              <w:spacing w:after="120"/>
              <w:cnfStyle w:val="000000000000" w:firstRow="0" w:lastRow="0" w:firstColumn="0" w:lastColumn="0" w:oddVBand="0" w:evenVBand="0" w:oddHBand="0" w:evenHBand="0" w:firstRowFirstColumn="0" w:firstRowLastColumn="0" w:lastRowFirstColumn="0" w:lastRowLastColumn="0"/>
              <w:rPr>
                <w:rFonts w:cs="Arial"/>
                <w:color w:val="589653"/>
                <w:sz w:val="20"/>
                <w:szCs w:val="20"/>
              </w:rPr>
            </w:pPr>
          </w:p>
        </w:tc>
      </w:tr>
      <w:tr w:rsidR="002F2F70" w:rsidRPr="00CF6D22" w14:paraId="10EE8175" w14:textId="77777777" w:rsidTr="0039023D">
        <w:tc>
          <w:tcPr>
            <w:cnfStyle w:val="001000000000" w:firstRow="0" w:lastRow="0" w:firstColumn="1" w:lastColumn="0" w:oddVBand="0" w:evenVBand="0" w:oddHBand="0" w:evenHBand="0" w:firstRowFirstColumn="0" w:firstRowLastColumn="0" w:lastRowFirstColumn="0" w:lastRowLastColumn="0"/>
            <w:tcW w:w="1014" w:type="pct"/>
          </w:tcPr>
          <w:p w14:paraId="3C607873" w14:textId="118F033F" w:rsidR="002F2F70" w:rsidRPr="00CF6D22" w:rsidRDefault="002F2F70" w:rsidP="004254FE">
            <w:pPr>
              <w:spacing w:before="40" w:after="40"/>
              <w:rPr>
                <w:rFonts w:cs="Arial"/>
                <w:b w:val="0"/>
                <w:sz w:val="20"/>
                <w:szCs w:val="20"/>
              </w:rPr>
            </w:pPr>
            <w:r w:rsidRPr="00CF6D22">
              <w:rPr>
                <w:rFonts w:cs="Arial"/>
                <w:b w:val="0"/>
                <w:sz w:val="20"/>
                <w:szCs w:val="20"/>
              </w:rPr>
              <w:t>Safeguards</w:t>
            </w:r>
          </w:p>
        </w:tc>
        <w:tc>
          <w:tcPr>
            <w:tcW w:w="3986" w:type="pct"/>
          </w:tcPr>
          <w:tbl>
            <w:tblPr>
              <w:tblStyle w:val="IconTable"/>
              <w:tblW w:w="5000" w:type="pct"/>
              <w:tblLook w:val="0480" w:firstRow="0" w:lastRow="0" w:firstColumn="1" w:lastColumn="0" w:noHBand="0" w:noVBand="1"/>
            </w:tblPr>
            <w:tblGrid>
              <w:gridCol w:w="1110"/>
              <w:gridCol w:w="6356"/>
            </w:tblGrid>
            <w:tr w:rsidR="008F3471" w14:paraId="5A69A133" w14:textId="77777777" w:rsidTr="003E34E2">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54A4B606" w14:textId="3A0DAE07" w:rsidR="008F3471" w:rsidRDefault="008F3471" w:rsidP="003E34E2">
                  <w:r>
                    <w:rPr>
                      <w:noProof/>
                    </w:rPr>
                    <w:drawing>
                      <wp:inline distT="0" distB="0" distL="0" distR="0" wp14:anchorId="2159F753" wp14:editId="1371DDCF">
                        <wp:extent cx="704526" cy="684000"/>
                        <wp:effectExtent l="0" t="0" r="63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5"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55C3FA64" w14:textId="501C9F12" w:rsidR="008F3471" w:rsidRPr="00D84107" w:rsidRDefault="0099757B" w:rsidP="00D84107">
                  <w:pPr>
                    <w:spacing w:before="40" w:after="40"/>
                    <w:cnfStyle w:val="000000000000" w:firstRow="0" w:lastRow="0" w:firstColumn="0" w:lastColumn="0" w:oddVBand="0" w:evenVBand="0" w:oddHBand="0" w:evenHBand="0" w:firstRowFirstColumn="0" w:firstRowLastColumn="0" w:lastRowFirstColumn="0" w:lastRowLastColumn="0"/>
                    <w:rPr>
                      <w:rFonts w:cs="Arial"/>
                      <w:color w:val="262626" w:themeColor="text1" w:themeTint="D9"/>
                      <w:sz w:val="20"/>
                      <w:szCs w:val="20"/>
                    </w:rPr>
                  </w:pPr>
                  <w:r w:rsidRPr="006E4F74">
                    <w:rPr>
                      <w:rFonts w:cs="Arial"/>
                      <w:color w:val="262626" w:themeColor="text1" w:themeTint="D9"/>
                      <w:sz w:val="20"/>
                      <w:szCs w:val="20"/>
                    </w:rPr>
                    <w:t xml:space="preserve">Select the relevant EXAMPLE safeguards and mitigation measures from the </w:t>
                  </w:r>
                  <w:r w:rsidR="008F3471" w:rsidRPr="00D84107">
                    <w:rPr>
                      <w:b/>
                      <w:sz w:val="20"/>
                      <w:szCs w:val="20"/>
                    </w:rPr>
                    <w:t xml:space="preserve">REF Environmental Safeguards and Mitigation </w:t>
                  </w:r>
                  <w:r w:rsidR="003206E6">
                    <w:rPr>
                      <w:b/>
                      <w:sz w:val="20"/>
                      <w:szCs w:val="20"/>
                    </w:rPr>
                    <w:t xml:space="preserve">Measures </w:t>
                  </w:r>
                  <w:r w:rsidR="008F3471" w:rsidRPr="00D84107">
                    <w:rPr>
                      <w:b/>
                      <w:sz w:val="20"/>
                      <w:szCs w:val="20"/>
                    </w:rPr>
                    <w:t>Workbook</w:t>
                  </w:r>
                  <w:r w:rsidR="008F3471" w:rsidRPr="00D84107">
                    <w:rPr>
                      <w:sz w:val="20"/>
                      <w:szCs w:val="20"/>
                    </w:rPr>
                    <w:t xml:space="preserve">, </w:t>
                  </w:r>
                  <w:r w:rsidRPr="006E4F74">
                    <w:rPr>
                      <w:rFonts w:cs="Arial"/>
                      <w:color w:val="262626" w:themeColor="text1" w:themeTint="D9"/>
                      <w:sz w:val="20"/>
                      <w:szCs w:val="20"/>
                    </w:rPr>
                    <w:t xml:space="preserve">and/or the list below, and add your own specific for </w:t>
                  </w:r>
                  <w:r w:rsidRPr="00A454B3">
                    <w:rPr>
                      <w:rFonts w:cs="Arial"/>
                      <w:color w:val="262626" w:themeColor="text1" w:themeTint="D9"/>
                      <w:sz w:val="20"/>
                      <w:szCs w:val="20"/>
                    </w:rPr>
                    <w:t>your proposed works:</w:t>
                  </w:r>
                </w:p>
              </w:tc>
            </w:tr>
          </w:tbl>
          <w:p w14:paraId="39919AF2" w14:textId="1D000C7B" w:rsidR="003049A2" w:rsidRPr="0055122E" w:rsidRDefault="003049A2" w:rsidP="004254FE">
            <w:pPr>
              <w:spacing w:before="40" w:after="40"/>
              <w:cnfStyle w:val="000000000000" w:firstRow="0" w:lastRow="0" w:firstColumn="0" w:lastColumn="0" w:oddVBand="0" w:evenVBand="0" w:oddHBand="0" w:evenHBand="0" w:firstRowFirstColumn="0" w:firstRowLastColumn="0" w:lastRowFirstColumn="0" w:lastRowLastColumn="0"/>
              <w:rPr>
                <w:rFonts w:cs="Arial"/>
                <w:color w:val="FF0000"/>
                <w:sz w:val="20"/>
                <w:szCs w:val="20"/>
                <w:u w:val="single"/>
              </w:rPr>
            </w:pPr>
            <w:r w:rsidRPr="0055122E">
              <w:rPr>
                <w:rFonts w:cs="Arial"/>
                <w:color w:val="FF0000"/>
                <w:sz w:val="20"/>
                <w:szCs w:val="20"/>
                <w:u w:val="single"/>
              </w:rPr>
              <w:t>Notification:</w:t>
            </w:r>
          </w:p>
          <w:p w14:paraId="3BD07070" w14:textId="6B439BDB" w:rsidR="002C1E52" w:rsidRPr="0055122E" w:rsidRDefault="003049A2" w:rsidP="004254FE">
            <w:pPr>
              <w:pStyle w:val="ListBullet2"/>
              <w:cnfStyle w:val="000000000000" w:firstRow="0" w:lastRow="0" w:firstColumn="0" w:lastColumn="0" w:oddVBand="0" w:evenVBand="0" w:oddHBand="0" w:evenHBand="0" w:firstRowFirstColumn="0" w:firstRowLastColumn="0" w:lastRowFirstColumn="0" w:lastRowLastColumn="0"/>
              <w:rPr>
                <w:color w:val="FF0000"/>
                <w:sz w:val="20"/>
                <w:szCs w:val="20"/>
              </w:rPr>
            </w:pPr>
            <w:r w:rsidRPr="0055122E">
              <w:rPr>
                <w:color w:val="FF0000"/>
                <w:sz w:val="20"/>
                <w:szCs w:val="20"/>
              </w:rPr>
              <w:t xml:space="preserve">All sensitive receivers (eg local residents) likely to </w:t>
            </w:r>
            <w:r w:rsidR="0068661A" w:rsidRPr="0055122E">
              <w:rPr>
                <w:color w:val="FF0000"/>
                <w:sz w:val="20"/>
                <w:szCs w:val="20"/>
              </w:rPr>
              <w:t>b</w:t>
            </w:r>
            <w:r w:rsidRPr="0055122E">
              <w:rPr>
                <w:color w:val="FF0000"/>
                <w:sz w:val="20"/>
                <w:szCs w:val="20"/>
              </w:rPr>
              <w:t>e affected will be notified at least five working days prior to the start of any works associated with the activity that may have an adverse noise or vibration impact.</w:t>
            </w:r>
          </w:p>
          <w:p w14:paraId="56709246" w14:textId="0B8233C5" w:rsidR="003049A2" w:rsidRPr="0055122E" w:rsidRDefault="003049A2" w:rsidP="00B172A2">
            <w:pPr>
              <w:spacing w:after="0"/>
              <w:cnfStyle w:val="000000000000" w:firstRow="0" w:lastRow="0" w:firstColumn="0" w:lastColumn="0" w:oddVBand="0" w:evenVBand="0" w:oddHBand="0" w:evenHBand="0" w:firstRowFirstColumn="0" w:firstRowLastColumn="0" w:lastRowFirstColumn="0" w:lastRowLastColumn="0"/>
              <w:rPr>
                <w:rFonts w:cs="Arial"/>
                <w:color w:val="FF0000"/>
                <w:sz w:val="20"/>
                <w:szCs w:val="20"/>
                <w:u w:val="single"/>
              </w:rPr>
            </w:pPr>
            <w:r w:rsidRPr="0055122E">
              <w:rPr>
                <w:rFonts w:cs="Arial"/>
                <w:color w:val="FF0000"/>
                <w:sz w:val="20"/>
                <w:szCs w:val="20"/>
                <w:u w:val="single"/>
              </w:rPr>
              <w:t>Standard Hours of Operation:</w:t>
            </w:r>
          </w:p>
          <w:p w14:paraId="1D08D061" w14:textId="4108A256" w:rsidR="003049A2" w:rsidRPr="0055122E" w:rsidRDefault="00D676C5" w:rsidP="004254FE">
            <w:pPr>
              <w:pStyle w:val="ListBullet2"/>
              <w:cnfStyle w:val="000000000000" w:firstRow="0" w:lastRow="0" w:firstColumn="0" w:lastColumn="0" w:oddVBand="0" w:evenVBand="0" w:oddHBand="0" w:evenHBand="0" w:firstRowFirstColumn="0" w:firstRowLastColumn="0" w:lastRowFirstColumn="0" w:lastRowLastColumn="0"/>
              <w:rPr>
                <w:color w:val="FF0000"/>
                <w:sz w:val="20"/>
                <w:szCs w:val="20"/>
              </w:rPr>
            </w:pPr>
            <w:r w:rsidRPr="0055122E">
              <w:rPr>
                <w:color w:val="FF0000"/>
                <w:sz w:val="20"/>
                <w:szCs w:val="20"/>
              </w:rPr>
              <w:lastRenderedPageBreak/>
              <w:t>Works to be carried out during normal work hours (i.e. 7am to 6pm Monday to Friday; 8am to 1pm Saturdays).  Any work that is performed outside normal work hours or on Sundays or public holidays may not be permitted and, if permitted, works are to minimise noise impacts.</w:t>
            </w:r>
          </w:p>
          <w:p w14:paraId="034893CA" w14:textId="33EF1D84" w:rsidR="00D676C5" w:rsidRPr="0055122E" w:rsidRDefault="00D676C5" w:rsidP="00B172A2">
            <w:pPr>
              <w:spacing w:after="0"/>
              <w:cnfStyle w:val="000000000000" w:firstRow="0" w:lastRow="0" w:firstColumn="0" w:lastColumn="0" w:oddVBand="0" w:evenVBand="0" w:oddHBand="0" w:evenHBand="0" w:firstRowFirstColumn="0" w:firstRowLastColumn="0" w:lastRowFirstColumn="0" w:lastRowLastColumn="0"/>
              <w:rPr>
                <w:rFonts w:cs="Arial"/>
                <w:color w:val="FF0000"/>
                <w:sz w:val="20"/>
                <w:szCs w:val="20"/>
                <w:u w:val="single"/>
              </w:rPr>
            </w:pPr>
            <w:r w:rsidRPr="0055122E">
              <w:rPr>
                <w:rFonts w:cs="Arial"/>
                <w:color w:val="FF0000"/>
                <w:sz w:val="20"/>
                <w:szCs w:val="20"/>
                <w:u w:val="single"/>
              </w:rPr>
              <w:t>Out of hours:</w:t>
            </w:r>
          </w:p>
          <w:p w14:paraId="5BF995A3" w14:textId="652AB017" w:rsidR="002F2F70" w:rsidRPr="0065323C" w:rsidRDefault="003830DF" w:rsidP="004254FE">
            <w:pPr>
              <w:pStyle w:val="ListBullet2"/>
              <w:cnfStyle w:val="000000000000" w:firstRow="0" w:lastRow="0" w:firstColumn="0" w:lastColumn="0" w:oddVBand="0" w:evenVBand="0" w:oddHBand="0" w:evenHBand="0" w:firstRowFirstColumn="0" w:firstRowLastColumn="0" w:lastRowFirstColumn="0" w:lastRowLastColumn="0"/>
              <w:rPr>
                <w:sz w:val="20"/>
                <w:szCs w:val="20"/>
              </w:rPr>
            </w:pPr>
            <w:r w:rsidRPr="0055122E">
              <w:rPr>
                <w:color w:val="FF0000"/>
                <w:sz w:val="20"/>
                <w:szCs w:val="20"/>
              </w:rPr>
              <w:t>Where out-of-hours activities are required, a Noise and Vibration Management Plan will be prepared and implemented in consultation with sensitive receivers.</w:t>
            </w:r>
          </w:p>
        </w:tc>
      </w:tr>
      <w:tr w:rsidR="00CC3C48" w:rsidRPr="00CF6D22" w14:paraId="3CF65A6B" w14:textId="77777777" w:rsidTr="0039023D">
        <w:tc>
          <w:tcPr>
            <w:cnfStyle w:val="001000000000" w:firstRow="0" w:lastRow="0" w:firstColumn="1" w:lastColumn="0" w:oddVBand="0" w:evenVBand="0" w:oddHBand="0" w:evenHBand="0" w:firstRowFirstColumn="0" w:firstRowLastColumn="0" w:lastRowFirstColumn="0" w:lastRowLastColumn="0"/>
            <w:tcW w:w="1014" w:type="pct"/>
          </w:tcPr>
          <w:p w14:paraId="0DBE77E9" w14:textId="111FD504" w:rsidR="00CC3C48" w:rsidRPr="00D84107" w:rsidRDefault="00CC3C48" w:rsidP="00CC3C48">
            <w:pPr>
              <w:spacing w:before="40" w:after="40"/>
              <w:rPr>
                <w:rFonts w:cs="Arial"/>
                <w:sz w:val="20"/>
                <w:szCs w:val="20"/>
              </w:rPr>
            </w:pPr>
            <w:r w:rsidRPr="0099757B">
              <w:rPr>
                <w:rFonts w:cs="Arial"/>
                <w:sz w:val="20"/>
                <w:szCs w:val="20"/>
              </w:rPr>
              <w:lastRenderedPageBreak/>
              <w:t>Air quality</w:t>
            </w:r>
          </w:p>
        </w:tc>
        <w:tc>
          <w:tcPr>
            <w:tcW w:w="3986" w:type="pct"/>
          </w:tcPr>
          <w:p w14:paraId="051FE443" w14:textId="77777777" w:rsidR="00CC3C48" w:rsidRPr="00CF6D22" w:rsidRDefault="00CC3C48"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 xml:space="preserve">Are the proposed works likely to result in large areas (&gt;2ha) of exposed soils?    </w:t>
            </w:r>
          </w:p>
          <w:p w14:paraId="62D36EDB" w14:textId="77777777" w:rsidR="001B2968"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1498923546"/>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1258054951"/>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p w14:paraId="556419B4" w14:textId="24A9E3B1" w:rsidR="00CC3C48" w:rsidRPr="00CF6D22" w:rsidRDefault="00CC3C48" w:rsidP="00D84107">
            <w:pPr>
              <w:spacing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 xml:space="preserve">Are there any dust sensitive receivers located within the vicinity of the proposed works during the construction period (i.e. church, school, hospital, residences)?   </w:t>
            </w:r>
          </w:p>
          <w:p w14:paraId="18ECD97A" w14:textId="77777777" w:rsidR="001B2968"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623203959"/>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1930004997"/>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p w14:paraId="7E2D8B99" w14:textId="684960B2" w:rsidR="00CC3C48" w:rsidRPr="00CF6D22" w:rsidRDefault="00CC3C48" w:rsidP="00D84107">
            <w:pPr>
              <w:spacing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 xml:space="preserve">Is there likely to be an emission to air of dust, smoke, steam or vehicle emissions?    </w:t>
            </w:r>
          </w:p>
          <w:p w14:paraId="5F0AD0BA" w14:textId="31B2530C" w:rsidR="001B2968"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327681619"/>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710347046"/>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tc>
      </w:tr>
      <w:tr w:rsidR="00CC3C48" w:rsidRPr="00CF6D22" w14:paraId="3C5288A6" w14:textId="77777777" w:rsidTr="0039023D">
        <w:tc>
          <w:tcPr>
            <w:cnfStyle w:val="001000000000" w:firstRow="0" w:lastRow="0" w:firstColumn="1" w:lastColumn="0" w:oddVBand="0" w:evenVBand="0" w:oddHBand="0" w:evenHBand="0" w:firstRowFirstColumn="0" w:firstRowLastColumn="0" w:lastRowFirstColumn="0" w:lastRowLastColumn="0"/>
            <w:tcW w:w="1014" w:type="pct"/>
          </w:tcPr>
          <w:p w14:paraId="2F34B28B" w14:textId="6E5CEB70" w:rsidR="00CC3C48" w:rsidRPr="00CF6D22" w:rsidRDefault="00CC3C48" w:rsidP="004254FE">
            <w:pPr>
              <w:spacing w:before="40" w:after="40"/>
              <w:rPr>
                <w:rFonts w:cs="Arial"/>
                <w:b w:val="0"/>
                <w:sz w:val="20"/>
                <w:szCs w:val="20"/>
              </w:rPr>
            </w:pPr>
            <w:r w:rsidRPr="00CF6D22">
              <w:rPr>
                <w:rFonts w:cs="Arial"/>
                <w:b w:val="0"/>
                <w:sz w:val="20"/>
                <w:szCs w:val="20"/>
              </w:rPr>
              <w:t>Potential Impacts</w:t>
            </w:r>
          </w:p>
        </w:tc>
        <w:tc>
          <w:tcPr>
            <w:tcW w:w="3986" w:type="pct"/>
          </w:tcPr>
          <w:p w14:paraId="2F460762" w14:textId="77777777" w:rsidR="00CC3C48" w:rsidRPr="00CF6D22" w:rsidRDefault="00CC3C48"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 xml:space="preserve">Does the project pose any potential risk to the surrounding air quality?  </w:t>
            </w:r>
          </w:p>
          <w:p w14:paraId="4CA94BDF" w14:textId="77777777" w:rsidR="001B2968"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480000978"/>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1893071589"/>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65323C" w:rsidRPr="00CF6D22" w14:paraId="57B21F3C" w14:textId="77777777" w:rsidTr="0065323C">
              <w:tc>
                <w:tcPr>
                  <w:cnfStyle w:val="001000000000" w:firstRow="0" w:lastRow="0" w:firstColumn="1" w:lastColumn="0" w:oddVBand="0" w:evenVBand="0" w:oddHBand="0" w:evenHBand="0" w:firstRowFirstColumn="0" w:firstRowLastColumn="0" w:lastRowFirstColumn="0" w:lastRowLastColumn="0"/>
                  <w:tcW w:w="7581" w:type="dxa"/>
                </w:tcPr>
                <w:p w14:paraId="7D9BA912" w14:textId="77777777" w:rsidR="0065323C" w:rsidRPr="00CF6D22" w:rsidRDefault="0065323C" w:rsidP="00B172A2">
                  <w:pPr>
                    <w:rPr>
                      <w:rFonts w:cs="Arial"/>
                      <w:bCs/>
                      <w:color w:val="589653"/>
                      <w:sz w:val="20"/>
                      <w:szCs w:val="20"/>
                    </w:rPr>
                  </w:pPr>
                  <w:r w:rsidRPr="0065323C">
                    <w:rPr>
                      <w:rFonts w:cs="Arial"/>
                      <w:bCs/>
                      <w:color w:val="auto"/>
                      <w:sz w:val="20"/>
                      <w:szCs w:val="20"/>
                    </w:rPr>
                    <w:t>If yes, provide details</w:t>
                  </w:r>
                </w:p>
              </w:tc>
            </w:tr>
          </w:tbl>
          <w:p w14:paraId="13B25AD0" w14:textId="688CD386" w:rsidR="00CC3C48" w:rsidRPr="00CF6D22" w:rsidRDefault="00CC3C48" w:rsidP="00B172A2">
            <w:pPr>
              <w:cnfStyle w:val="000000000000" w:firstRow="0" w:lastRow="0" w:firstColumn="0" w:lastColumn="0" w:oddVBand="0" w:evenVBand="0" w:oddHBand="0" w:evenHBand="0" w:firstRowFirstColumn="0" w:firstRowLastColumn="0" w:lastRowFirstColumn="0" w:lastRowLastColumn="0"/>
              <w:rPr>
                <w:rFonts w:cs="Arial"/>
                <w:bCs/>
                <w:color w:val="589653"/>
                <w:sz w:val="20"/>
                <w:szCs w:val="20"/>
              </w:rPr>
            </w:pPr>
          </w:p>
        </w:tc>
      </w:tr>
      <w:tr w:rsidR="00CC3C48" w:rsidRPr="00CF6D22" w14:paraId="4A5E4DBE" w14:textId="77777777" w:rsidTr="0039023D">
        <w:tc>
          <w:tcPr>
            <w:cnfStyle w:val="001000000000" w:firstRow="0" w:lastRow="0" w:firstColumn="1" w:lastColumn="0" w:oddVBand="0" w:evenVBand="0" w:oddHBand="0" w:evenHBand="0" w:firstRowFirstColumn="0" w:firstRowLastColumn="0" w:lastRowFirstColumn="0" w:lastRowLastColumn="0"/>
            <w:tcW w:w="1014" w:type="pct"/>
          </w:tcPr>
          <w:p w14:paraId="16F4CA17" w14:textId="7DC119E8" w:rsidR="00CC3C48" w:rsidRPr="00CF6D22" w:rsidRDefault="00CC3C48" w:rsidP="004254FE">
            <w:pPr>
              <w:spacing w:before="40" w:after="40"/>
              <w:rPr>
                <w:rFonts w:cs="Arial"/>
                <w:b w:val="0"/>
                <w:sz w:val="20"/>
                <w:szCs w:val="20"/>
              </w:rPr>
            </w:pPr>
            <w:r w:rsidRPr="00CF6D22">
              <w:rPr>
                <w:rFonts w:cs="Arial"/>
                <w:b w:val="0"/>
                <w:sz w:val="20"/>
                <w:szCs w:val="20"/>
              </w:rPr>
              <w:t>Safeguards</w:t>
            </w:r>
          </w:p>
        </w:tc>
        <w:tc>
          <w:tcPr>
            <w:tcW w:w="3986" w:type="pct"/>
          </w:tcPr>
          <w:tbl>
            <w:tblPr>
              <w:tblStyle w:val="IconTable"/>
              <w:tblW w:w="5000" w:type="pct"/>
              <w:tblLook w:val="0480" w:firstRow="0" w:lastRow="0" w:firstColumn="1" w:lastColumn="0" w:noHBand="0" w:noVBand="1"/>
            </w:tblPr>
            <w:tblGrid>
              <w:gridCol w:w="1110"/>
              <w:gridCol w:w="6356"/>
            </w:tblGrid>
            <w:tr w:rsidR="008F3471" w14:paraId="1B43DD62" w14:textId="77777777" w:rsidTr="003E34E2">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2D658533" w14:textId="5C9EDD38" w:rsidR="008F3471" w:rsidRDefault="008F3471" w:rsidP="003E34E2">
                  <w:r>
                    <w:rPr>
                      <w:noProof/>
                    </w:rPr>
                    <w:drawing>
                      <wp:inline distT="0" distB="0" distL="0" distR="0" wp14:anchorId="1590C3AF" wp14:editId="6DAFC433">
                        <wp:extent cx="704526" cy="684000"/>
                        <wp:effectExtent l="0" t="0" r="63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5"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4A7590E1" w14:textId="2EAF47B8" w:rsidR="008F3471" w:rsidRPr="00D84107" w:rsidRDefault="0099757B" w:rsidP="00D84107">
                  <w:pPr>
                    <w:spacing w:before="40" w:after="40"/>
                    <w:cnfStyle w:val="000000000000" w:firstRow="0" w:lastRow="0" w:firstColumn="0" w:lastColumn="0" w:oddVBand="0" w:evenVBand="0" w:oddHBand="0" w:evenHBand="0" w:firstRowFirstColumn="0" w:firstRowLastColumn="0" w:lastRowFirstColumn="0" w:lastRowLastColumn="0"/>
                    <w:rPr>
                      <w:rFonts w:cs="Arial"/>
                      <w:color w:val="262626" w:themeColor="text1" w:themeTint="D9"/>
                      <w:sz w:val="20"/>
                      <w:szCs w:val="20"/>
                    </w:rPr>
                  </w:pPr>
                  <w:r w:rsidRPr="006E4F74">
                    <w:rPr>
                      <w:rFonts w:cs="Arial"/>
                      <w:color w:val="262626" w:themeColor="text1" w:themeTint="D9"/>
                      <w:sz w:val="20"/>
                      <w:szCs w:val="20"/>
                    </w:rPr>
                    <w:t xml:space="preserve">Select the relevant EXAMPLE safeguards and mitigation measures from the </w:t>
                  </w:r>
                  <w:r w:rsidR="008F3471" w:rsidRPr="00D84107">
                    <w:rPr>
                      <w:b/>
                      <w:sz w:val="20"/>
                      <w:szCs w:val="20"/>
                    </w:rPr>
                    <w:t>REF Environmental Safeguards and Mitigation</w:t>
                  </w:r>
                  <w:r w:rsidR="003206E6">
                    <w:rPr>
                      <w:b/>
                      <w:sz w:val="20"/>
                      <w:szCs w:val="20"/>
                    </w:rPr>
                    <w:t xml:space="preserve"> Measures</w:t>
                  </w:r>
                  <w:r w:rsidR="008F3471" w:rsidRPr="00D84107">
                    <w:rPr>
                      <w:b/>
                      <w:sz w:val="20"/>
                      <w:szCs w:val="20"/>
                    </w:rPr>
                    <w:t xml:space="preserve"> Workbook</w:t>
                  </w:r>
                  <w:r w:rsidR="008F3471" w:rsidRPr="00D84107">
                    <w:rPr>
                      <w:sz w:val="20"/>
                      <w:szCs w:val="20"/>
                    </w:rPr>
                    <w:t xml:space="preserve">, </w:t>
                  </w:r>
                  <w:r w:rsidRPr="006E4F74">
                    <w:rPr>
                      <w:rFonts w:cs="Arial"/>
                      <w:color w:val="262626" w:themeColor="text1" w:themeTint="D9"/>
                      <w:sz w:val="20"/>
                      <w:szCs w:val="20"/>
                    </w:rPr>
                    <w:t xml:space="preserve">and/or the list below, and add your own specific for </w:t>
                  </w:r>
                  <w:r w:rsidRPr="00A454B3">
                    <w:rPr>
                      <w:rFonts w:cs="Arial"/>
                      <w:color w:val="262626" w:themeColor="text1" w:themeTint="D9"/>
                      <w:sz w:val="20"/>
                      <w:szCs w:val="20"/>
                    </w:rPr>
                    <w:t>your proposed works:</w:t>
                  </w:r>
                </w:p>
              </w:tc>
            </w:tr>
          </w:tbl>
          <w:p w14:paraId="25F90E23" w14:textId="77777777" w:rsidR="00F72264" w:rsidRPr="0055122E" w:rsidRDefault="00EF6473"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55122E">
              <w:rPr>
                <w:color w:val="FF0000"/>
                <w:sz w:val="20"/>
                <w:szCs w:val="20"/>
              </w:rPr>
              <w:t>Measures to minimise or prevent air pollution or dust are to be used including watering or covering exposed areas.</w:t>
            </w:r>
          </w:p>
          <w:p w14:paraId="42C57E98" w14:textId="77777777" w:rsidR="00EF6473" w:rsidRPr="0055122E" w:rsidRDefault="00EF6473"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55122E">
              <w:rPr>
                <w:color w:val="FF0000"/>
                <w:sz w:val="20"/>
                <w:szCs w:val="20"/>
              </w:rPr>
              <w:t>Works are not to be carried out during strong winds or in weather conditions where high levels of dust or air borne particulates are likely</w:t>
            </w:r>
          </w:p>
          <w:p w14:paraId="752836BE" w14:textId="77777777" w:rsidR="00EF6473" w:rsidRPr="0055122E" w:rsidRDefault="00F675B4"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55122E">
              <w:rPr>
                <w:color w:val="FF0000"/>
                <w:sz w:val="20"/>
                <w:szCs w:val="20"/>
              </w:rPr>
              <w:t>Vegetation or other materials are not to be burnt on site.</w:t>
            </w:r>
          </w:p>
          <w:p w14:paraId="1D57B52D" w14:textId="77777777" w:rsidR="00F675B4" w:rsidRPr="0055122E" w:rsidRDefault="00F675B4"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55122E">
              <w:rPr>
                <w:color w:val="FF0000"/>
                <w:sz w:val="20"/>
                <w:szCs w:val="20"/>
              </w:rPr>
              <w:t>Vehicles and vessels transporting waste or other materials that may produce odours or dust are to be covered during transportation</w:t>
            </w:r>
          </w:p>
          <w:p w14:paraId="2AB469AA" w14:textId="77777777" w:rsidR="00F675B4" w:rsidRPr="0055122E" w:rsidRDefault="00F675B4"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55122E">
              <w:rPr>
                <w:color w:val="FF0000"/>
                <w:sz w:val="20"/>
                <w:szCs w:val="20"/>
              </w:rPr>
              <w:t>Vehicles and equipment are to be maintained in good working order.</w:t>
            </w:r>
          </w:p>
          <w:p w14:paraId="407A1F7D" w14:textId="77777777" w:rsidR="00F675B4" w:rsidRPr="0055122E" w:rsidRDefault="000E7399"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55122E">
              <w:rPr>
                <w:color w:val="FF0000"/>
                <w:sz w:val="20"/>
                <w:szCs w:val="20"/>
              </w:rPr>
              <w:t>Monitor work areas and stockpiles for dust generation and seed/cover/spray to suppress.</w:t>
            </w:r>
          </w:p>
          <w:p w14:paraId="3D1E41B6" w14:textId="20DED385" w:rsidR="000E7399" w:rsidRPr="0055122E" w:rsidRDefault="000E7399"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55122E">
              <w:rPr>
                <w:color w:val="FF0000"/>
                <w:sz w:val="20"/>
                <w:szCs w:val="20"/>
              </w:rPr>
              <w:t>Measures (including watering or covering exposed areas) are to be used to minimise or prevent air pollution and dust</w:t>
            </w:r>
          </w:p>
          <w:p w14:paraId="47F98489" w14:textId="76CF910D" w:rsidR="00D3219D" w:rsidRPr="00CF6D22" w:rsidRDefault="000E7399" w:rsidP="00D84107">
            <w:pPr>
              <w:pStyle w:val="ListBullet2"/>
              <w:spacing w:before="120"/>
              <w:contextualSpacing w:val="0"/>
              <w:cnfStyle w:val="000000000000" w:firstRow="0" w:lastRow="0" w:firstColumn="0" w:lastColumn="0" w:oddVBand="0" w:evenVBand="0" w:oddHBand="0" w:evenHBand="0" w:firstRowFirstColumn="0" w:firstRowLastColumn="0" w:lastRowFirstColumn="0" w:lastRowLastColumn="0"/>
            </w:pPr>
            <w:r w:rsidRPr="0055122E">
              <w:rPr>
                <w:color w:val="FF0000"/>
                <w:sz w:val="20"/>
                <w:szCs w:val="20"/>
              </w:rPr>
              <w:t>Do not leave vehicles idl</w:t>
            </w:r>
            <w:r w:rsidR="0078283F" w:rsidRPr="0055122E">
              <w:rPr>
                <w:color w:val="FF0000"/>
                <w:sz w:val="20"/>
                <w:szCs w:val="20"/>
              </w:rPr>
              <w:t>i</w:t>
            </w:r>
            <w:r w:rsidRPr="0055122E">
              <w:rPr>
                <w:color w:val="FF0000"/>
                <w:sz w:val="20"/>
                <w:szCs w:val="20"/>
              </w:rPr>
              <w:t>ng</w:t>
            </w:r>
          </w:p>
        </w:tc>
      </w:tr>
      <w:tr w:rsidR="002F2F70" w:rsidRPr="00CF6D22" w14:paraId="5D758CDB" w14:textId="77777777" w:rsidTr="0039023D">
        <w:tc>
          <w:tcPr>
            <w:cnfStyle w:val="001000000000" w:firstRow="0" w:lastRow="0" w:firstColumn="1" w:lastColumn="0" w:oddVBand="0" w:evenVBand="0" w:oddHBand="0" w:evenHBand="0" w:firstRowFirstColumn="0" w:firstRowLastColumn="0" w:lastRowFirstColumn="0" w:lastRowLastColumn="0"/>
            <w:tcW w:w="1014" w:type="pct"/>
          </w:tcPr>
          <w:p w14:paraId="5CBC2F09" w14:textId="415AE008" w:rsidR="002F2F70" w:rsidRPr="00D84107" w:rsidRDefault="002F2F70" w:rsidP="002F2F70">
            <w:pPr>
              <w:spacing w:before="40" w:after="40"/>
              <w:rPr>
                <w:rFonts w:cs="Arial"/>
                <w:sz w:val="20"/>
                <w:szCs w:val="20"/>
              </w:rPr>
            </w:pPr>
            <w:r w:rsidRPr="0065744A">
              <w:rPr>
                <w:rFonts w:cs="Arial"/>
                <w:sz w:val="20"/>
                <w:szCs w:val="20"/>
              </w:rPr>
              <w:t>Waste and Chemical Management</w:t>
            </w:r>
          </w:p>
        </w:tc>
        <w:tc>
          <w:tcPr>
            <w:tcW w:w="3986" w:type="pct"/>
          </w:tcPr>
          <w:p w14:paraId="6B034CE9" w14:textId="77777777" w:rsidR="002F2F70" w:rsidRPr="00CF6D22" w:rsidRDefault="002F2F70"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 xml:space="preserve">Are the proposed works likely to generate &gt;200 tonnes of waste material (contaminated and /or non-contaminated material)?     </w:t>
            </w:r>
          </w:p>
          <w:p w14:paraId="40E465ED" w14:textId="1E9E91F8" w:rsidR="002F2F70"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2086297764"/>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422029282"/>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p w14:paraId="15271589" w14:textId="3D188939" w:rsidR="002F2F70" w:rsidRPr="00CF6D22" w:rsidRDefault="002F2F70" w:rsidP="00D84107">
            <w:pPr>
              <w:spacing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 xml:space="preserve">Are the proposed works likely to require a </w:t>
            </w:r>
            <w:hyperlink r:id="rId31" w:history="1">
              <w:r w:rsidRPr="00CF6D22">
                <w:rPr>
                  <w:rStyle w:val="Hyperlink"/>
                  <w:rFonts w:cs="Arial"/>
                  <w:sz w:val="20"/>
                  <w:szCs w:val="20"/>
                </w:rPr>
                <w:t xml:space="preserve">licence from </w:t>
              </w:r>
              <w:r w:rsidR="008F1C58" w:rsidRPr="00CF6D22">
                <w:rPr>
                  <w:rStyle w:val="Hyperlink"/>
                  <w:rFonts w:cs="Arial"/>
                  <w:sz w:val="20"/>
                  <w:szCs w:val="20"/>
                </w:rPr>
                <w:t>EPA</w:t>
              </w:r>
            </w:hyperlink>
            <w:r w:rsidR="008F1C58" w:rsidRPr="00CF6D22">
              <w:rPr>
                <w:rFonts w:cs="Arial"/>
                <w:sz w:val="20"/>
                <w:szCs w:val="20"/>
              </w:rPr>
              <w:t>?</w:t>
            </w:r>
            <w:r w:rsidRPr="00CF6D22">
              <w:rPr>
                <w:rFonts w:cs="Arial"/>
                <w:sz w:val="20"/>
                <w:szCs w:val="20"/>
              </w:rPr>
              <w:t xml:space="preserve"> </w:t>
            </w:r>
          </w:p>
          <w:p w14:paraId="3CC399F5" w14:textId="2FA5FD2D" w:rsidR="00177D92"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1886143609"/>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458305624"/>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p w14:paraId="1892E99F" w14:textId="1BBF2269" w:rsidR="00177D92" w:rsidRPr="00CF6D22" w:rsidRDefault="00177D92" w:rsidP="00D84107">
            <w:pPr>
              <w:spacing w:after="4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CF6D22">
              <w:rPr>
                <w:rFonts w:cs="Arial"/>
                <w:bCs/>
                <w:sz w:val="20"/>
                <w:szCs w:val="20"/>
              </w:rPr>
              <w:t>Is waste being transported off site to another location?</w:t>
            </w:r>
          </w:p>
          <w:p w14:paraId="04CADDB2" w14:textId="0EA3055C" w:rsidR="002F2F70"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1796751251"/>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2120249898"/>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p w14:paraId="75A79821" w14:textId="77777777" w:rsidR="002F2F70" w:rsidRPr="00CF6D22" w:rsidRDefault="002F2F70" w:rsidP="00D84107">
            <w:pPr>
              <w:spacing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 xml:space="preserve">Does the project pose any potential risk to the surrounding environment as a result of waste generated?  </w:t>
            </w:r>
          </w:p>
          <w:p w14:paraId="1252C8B1" w14:textId="75790723" w:rsidR="002F2F70"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lastRenderedPageBreak/>
              <w:t xml:space="preserve">Yes </w:t>
            </w:r>
            <w:sdt>
              <w:sdtPr>
                <w:rPr>
                  <w:rFonts w:cs="Arial"/>
                  <w:b/>
                  <w:sz w:val="20"/>
                  <w:szCs w:val="20"/>
                </w:rPr>
                <w:id w:val="1413203046"/>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366596203"/>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p w14:paraId="3A655B8A" w14:textId="13FC9836" w:rsidR="00E70ECD" w:rsidRPr="00CF6D22" w:rsidRDefault="005976E3" w:rsidP="00D84107">
            <w:pPr>
              <w:spacing w:before="40"/>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rPr>
            </w:pPr>
            <w:r w:rsidRPr="00CF6D22">
              <w:rPr>
                <w:rFonts w:cs="Arial"/>
                <w:b/>
                <w:sz w:val="20"/>
                <w:szCs w:val="20"/>
              </w:rPr>
              <w:t>If YES to any of these items</w:t>
            </w:r>
            <w:r w:rsidR="0068661A" w:rsidRPr="00CF6D22">
              <w:rPr>
                <w:rFonts w:cs="Arial"/>
                <w:b/>
                <w:sz w:val="20"/>
                <w:szCs w:val="20"/>
              </w:rPr>
              <w:t>,</w:t>
            </w:r>
            <w:r w:rsidRPr="00CF6D22">
              <w:rPr>
                <w:rFonts w:cs="Arial"/>
                <w:b/>
                <w:sz w:val="20"/>
                <w:szCs w:val="20"/>
              </w:rPr>
              <w:t xml:space="preserve"> you need to prepare a Waste Management Plan</w:t>
            </w:r>
          </w:p>
        </w:tc>
      </w:tr>
      <w:tr w:rsidR="002F2F70" w:rsidRPr="00CF6D22" w14:paraId="1303AE33" w14:textId="77777777" w:rsidTr="0039023D">
        <w:trPr>
          <w:trHeight w:val="575"/>
        </w:trPr>
        <w:tc>
          <w:tcPr>
            <w:cnfStyle w:val="001000000000" w:firstRow="0" w:lastRow="0" w:firstColumn="1" w:lastColumn="0" w:oddVBand="0" w:evenVBand="0" w:oddHBand="0" w:evenHBand="0" w:firstRowFirstColumn="0" w:firstRowLastColumn="0" w:lastRowFirstColumn="0" w:lastRowLastColumn="0"/>
            <w:tcW w:w="1014" w:type="pct"/>
          </w:tcPr>
          <w:p w14:paraId="0C6E1188" w14:textId="3928ACF7" w:rsidR="002F2F70" w:rsidRPr="00CF6D22" w:rsidRDefault="002F2F70" w:rsidP="004254FE">
            <w:pPr>
              <w:spacing w:before="40" w:after="40"/>
              <w:rPr>
                <w:rFonts w:cs="Arial"/>
                <w:b w:val="0"/>
                <w:sz w:val="20"/>
                <w:szCs w:val="20"/>
              </w:rPr>
            </w:pPr>
            <w:r w:rsidRPr="00CF6D22">
              <w:rPr>
                <w:rFonts w:cs="Arial"/>
                <w:b w:val="0"/>
                <w:sz w:val="20"/>
                <w:szCs w:val="20"/>
              </w:rPr>
              <w:lastRenderedPageBreak/>
              <w:t>Potential Impacts</w:t>
            </w:r>
          </w:p>
        </w:tc>
        <w:tc>
          <w:tcPr>
            <w:tcW w:w="3986" w:type="pct"/>
          </w:tcPr>
          <w:tbl>
            <w:tblPr>
              <w:tblStyle w:val="GuidanceTable"/>
              <w:tblW w:w="0" w:type="auto"/>
              <w:tblLook w:val="04A0" w:firstRow="1" w:lastRow="0" w:firstColumn="1" w:lastColumn="0" w:noHBand="0" w:noVBand="1"/>
            </w:tblPr>
            <w:tblGrid>
              <w:gridCol w:w="7456"/>
            </w:tblGrid>
            <w:tr w:rsidR="00F3662A" w:rsidRPr="00737FA3" w14:paraId="6F4A6DE8" w14:textId="77777777" w:rsidTr="007E2CDE">
              <w:tc>
                <w:tcPr>
                  <w:cnfStyle w:val="001000000000" w:firstRow="0" w:lastRow="0" w:firstColumn="1" w:lastColumn="0" w:oddVBand="0" w:evenVBand="0" w:oddHBand="0" w:evenHBand="0" w:firstRowFirstColumn="0" w:firstRowLastColumn="0" w:lastRowFirstColumn="0" w:lastRowLastColumn="0"/>
                  <w:tcW w:w="7581" w:type="dxa"/>
                </w:tcPr>
                <w:p w14:paraId="37FFE6EA" w14:textId="43C326EA" w:rsidR="00F3662A" w:rsidRPr="00737FA3" w:rsidRDefault="00F3662A" w:rsidP="00F3662A">
                  <w:pPr>
                    <w:rPr>
                      <w:rFonts w:cs="Arial"/>
                      <w:color w:val="auto"/>
                      <w:sz w:val="20"/>
                      <w:szCs w:val="20"/>
                    </w:rPr>
                  </w:pPr>
                  <w:r w:rsidRPr="00CF6D22">
                    <w:rPr>
                      <w:rFonts w:cs="Arial"/>
                      <w:color w:val="262626" w:themeColor="text1" w:themeTint="D9"/>
                      <w:sz w:val="20"/>
                      <w:szCs w:val="20"/>
                    </w:rPr>
                    <w:t>Describe the potential i</w:t>
                  </w:r>
                  <w:r>
                    <w:rPr>
                      <w:rFonts w:cs="Arial"/>
                      <w:color w:val="262626" w:themeColor="text1" w:themeTint="D9"/>
                      <w:sz w:val="20"/>
                      <w:szCs w:val="20"/>
                    </w:rPr>
                    <w:t>mpacts:</w:t>
                  </w:r>
                </w:p>
              </w:tc>
            </w:tr>
          </w:tbl>
          <w:p w14:paraId="75A3410E" w14:textId="30B8B21B" w:rsidR="002F2F70" w:rsidRPr="00CF6D22" w:rsidRDefault="002F2F70" w:rsidP="004254FE">
            <w:pPr>
              <w:spacing w:before="40" w:after="40"/>
              <w:cnfStyle w:val="000000000000" w:firstRow="0" w:lastRow="0" w:firstColumn="0" w:lastColumn="0" w:oddVBand="0" w:evenVBand="0" w:oddHBand="0" w:evenHBand="0" w:firstRowFirstColumn="0" w:firstRowLastColumn="0" w:lastRowFirstColumn="0" w:lastRowLastColumn="0"/>
              <w:rPr>
                <w:rFonts w:cs="Arial"/>
                <w:color w:val="262626" w:themeColor="text1" w:themeTint="D9"/>
                <w:sz w:val="20"/>
                <w:szCs w:val="20"/>
              </w:rPr>
            </w:pPr>
          </w:p>
        </w:tc>
      </w:tr>
      <w:tr w:rsidR="002F2F70" w:rsidRPr="00CF6D22" w14:paraId="24867F52" w14:textId="77777777" w:rsidTr="0039023D">
        <w:trPr>
          <w:trHeight w:val="4099"/>
        </w:trPr>
        <w:tc>
          <w:tcPr>
            <w:cnfStyle w:val="001000000000" w:firstRow="0" w:lastRow="0" w:firstColumn="1" w:lastColumn="0" w:oddVBand="0" w:evenVBand="0" w:oddHBand="0" w:evenHBand="0" w:firstRowFirstColumn="0" w:firstRowLastColumn="0" w:lastRowFirstColumn="0" w:lastRowLastColumn="0"/>
            <w:tcW w:w="1014" w:type="pct"/>
          </w:tcPr>
          <w:p w14:paraId="4A3EFA42" w14:textId="688040B1" w:rsidR="002F2F70" w:rsidRPr="00CF6D22" w:rsidRDefault="002F2F70" w:rsidP="004254FE">
            <w:pPr>
              <w:spacing w:before="40" w:after="40"/>
              <w:rPr>
                <w:rFonts w:cs="Arial"/>
                <w:b w:val="0"/>
                <w:sz w:val="20"/>
                <w:szCs w:val="20"/>
              </w:rPr>
            </w:pPr>
            <w:r w:rsidRPr="00CF6D22">
              <w:rPr>
                <w:rFonts w:cs="Arial"/>
                <w:b w:val="0"/>
                <w:sz w:val="20"/>
                <w:szCs w:val="20"/>
              </w:rPr>
              <w:t>Safeguards</w:t>
            </w:r>
          </w:p>
        </w:tc>
        <w:tc>
          <w:tcPr>
            <w:tcW w:w="3986" w:type="pct"/>
          </w:tcPr>
          <w:tbl>
            <w:tblPr>
              <w:tblStyle w:val="IconTable"/>
              <w:tblW w:w="5000" w:type="pct"/>
              <w:tblLook w:val="0480" w:firstRow="0" w:lastRow="0" w:firstColumn="1" w:lastColumn="0" w:noHBand="0" w:noVBand="1"/>
            </w:tblPr>
            <w:tblGrid>
              <w:gridCol w:w="1110"/>
              <w:gridCol w:w="6356"/>
            </w:tblGrid>
            <w:tr w:rsidR="008F3471" w14:paraId="423C4405" w14:textId="77777777" w:rsidTr="003E34E2">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3B3ED983" w14:textId="06476E0A" w:rsidR="008F3471" w:rsidRDefault="008F3471" w:rsidP="003E34E2">
                  <w:r>
                    <w:rPr>
                      <w:noProof/>
                    </w:rPr>
                    <w:drawing>
                      <wp:inline distT="0" distB="0" distL="0" distR="0" wp14:anchorId="1D0A512E" wp14:editId="2FD911A0">
                        <wp:extent cx="704526" cy="684000"/>
                        <wp:effectExtent l="0" t="0" r="63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5"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190725A7" w14:textId="2F536A52" w:rsidR="008F3471" w:rsidRPr="00D84107" w:rsidRDefault="0099757B" w:rsidP="00D84107">
                  <w:pPr>
                    <w:spacing w:before="40" w:after="40"/>
                    <w:cnfStyle w:val="000000000000" w:firstRow="0" w:lastRow="0" w:firstColumn="0" w:lastColumn="0" w:oddVBand="0" w:evenVBand="0" w:oddHBand="0" w:evenHBand="0" w:firstRowFirstColumn="0" w:firstRowLastColumn="0" w:lastRowFirstColumn="0" w:lastRowLastColumn="0"/>
                    <w:rPr>
                      <w:rFonts w:cs="Arial"/>
                      <w:color w:val="262626" w:themeColor="text1" w:themeTint="D9"/>
                      <w:sz w:val="20"/>
                      <w:szCs w:val="20"/>
                    </w:rPr>
                  </w:pPr>
                  <w:r w:rsidRPr="006E4F74">
                    <w:rPr>
                      <w:rFonts w:cs="Arial"/>
                      <w:color w:val="262626" w:themeColor="text1" w:themeTint="D9"/>
                      <w:sz w:val="20"/>
                      <w:szCs w:val="20"/>
                    </w:rPr>
                    <w:t xml:space="preserve">Select the relevant EXAMPLE safeguards and mitigation measures from the </w:t>
                  </w:r>
                  <w:r w:rsidR="008F3471" w:rsidRPr="00D84107">
                    <w:rPr>
                      <w:b/>
                      <w:sz w:val="20"/>
                      <w:szCs w:val="20"/>
                    </w:rPr>
                    <w:t xml:space="preserve">REF Environmental Safeguards and Mitigation </w:t>
                  </w:r>
                  <w:r w:rsidR="003206E6">
                    <w:rPr>
                      <w:b/>
                      <w:sz w:val="20"/>
                      <w:szCs w:val="20"/>
                    </w:rPr>
                    <w:t xml:space="preserve">Measures </w:t>
                  </w:r>
                  <w:r w:rsidR="008F3471" w:rsidRPr="00D84107">
                    <w:rPr>
                      <w:b/>
                      <w:sz w:val="20"/>
                      <w:szCs w:val="20"/>
                    </w:rPr>
                    <w:t>Workbook</w:t>
                  </w:r>
                  <w:r w:rsidR="008F3471" w:rsidRPr="00D84107">
                    <w:rPr>
                      <w:sz w:val="20"/>
                      <w:szCs w:val="20"/>
                    </w:rPr>
                    <w:t xml:space="preserve">, </w:t>
                  </w:r>
                  <w:r w:rsidRPr="006E4F74">
                    <w:rPr>
                      <w:rFonts w:cs="Arial"/>
                      <w:color w:val="262626" w:themeColor="text1" w:themeTint="D9"/>
                      <w:sz w:val="20"/>
                      <w:szCs w:val="20"/>
                    </w:rPr>
                    <w:t>and/or the list below, and add your own speci</w:t>
                  </w:r>
                  <w:r w:rsidRPr="00A454B3">
                    <w:rPr>
                      <w:rFonts w:cs="Arial"/>
                      <w:color w:val="262626" w:themeColor="text1" w:themeTint="D9"/>
                      <w:sz w:val="20"/>
                      <w:szCs w:val="20"/>
                    </w:rPr>
                    <w:t>fic for your proposed works:</w:t>
                  </w:r>
                </w:p>
              </w:tc>
            </w:tr>
          </w:tbl>
          <w:p w14:paraId="01575ACA" w14:textId="77777777" w:rsidR="005B1A33" w:rsidRPr="0065323C" w:rsidRDefault="00A4317C"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F3662A">
              <w:rPr>
                <w:color w:val="FF0000"/>
                <w:sz w:val="20"/>
                <w:szCs w:val="20"/>
              </w:rPr>
              <w:t xml:space="preserve">A Waste Management Plan will be prepared as part of the CEMP, in accordance with </w:t>
            </w:r>
            <w:hyperlink r:id="rId32" w:history="1">
              <w:r w:rsidRPr="00D71565">
                <w:rPr>
                  <w:rStyle w:val="Hyperlink"/>
                  <w:rFonts w:cs="Arial"/>
                  <w:sz w:val="20"/>
                  <w:szCs w:val="20"/>
                </w:rPr>
                <w:t>RMS Environmental Procedures- Management of Waste on Roads and Maritime Services Land</w:t>
              </w:r>
            </w:hyperlink>
          </w:p>
          <w:p w14:paraId="30F4B060" w14:textId="77777777" w:rsidR="00A70AB0" w:rsidRPr="00F3662A" w:rsidRDefault="00A70AB0"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F3662A">
              <w:rPr>
                <w:color w:val="FF0000"/>
                <w:sz w:val="20"/>
                <w:szCs w:val="20"/>
              </w:rPr>
              <w:t>All surplus material, off cuts, and other debris resulting from the work shall be removed from site and disposed of by a licensed contractor to a licensed waste management facility.</w:t>
            </w:r>
          </w:p>
          <w:p w14:paraId="0768BEA0" w14:textId="77777777" w:rsidR="00A70AB0" w:rsidRPr="00F3662A" w:rsidRDefault="00A70AB0"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F3662A">
              <w:rPr>
                <w:color w:val="FF0000"/>
                <w:sz w:val="20"/>
                <w:szCs w:val="20"/>
              </w:rPr>
              <w:t>Waste material, other than vegetation and tree mulch, is not to be left on site once the works have been completed.</w:t>
            </w:r>
          </w:p>
          <w:p w14:paraId="6D139D4D" w14:textId="3635EFF3" w:rsidR="002F2F70" w:rsidRPr="00CF6D22" w:rsidRDefault="00A70AB0"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pPr>
            <w:r w:rsidRPr="00F3662A">
              <w:rPr>
                <w:color w:val="FF0000"/>
                <w:sz w:val="20"/>
                <w:szCs w:val="20"/>
              </w:rPr>
              <w:t>Working areas are to be maintained, kept free of rubbish and cleaned up at the end of each working day.</w:t>
            </w:r>
          </w:p>
        </w:tc>
      </w:tr>
      <w:tr w:rsidR="00CC3C48" w:rsidRPr="00CF6D22" w14:paraId="17A65541" w14:textId="77777777" w:rsidTr="0039023D">
        <w:trPr>
          <w:trHeight w:val="1194"/>
        </w:trPr>
        <w:tc>
          <w:tcPr>
            <w:cnfStyle w:val="001000000000" w:firstRow="0" w:lastRow="0" w:firstColumn="1" w:lastColumn="0" w:oddVBand="0" w:evenVBand="0" w:oddHBand="0" w:evenHBand="0" w:firstRowFirstColumn="0" w:firstRowLastColumn="0" w:lastRowFirstColumn="0" w:lastRowLastColumn="0"/>
            <w:tcW w:w="1014" w:type="pct"/>
          </w:tcPr>
          <w:p w14:paraId="3AF66059" w14:textId="77777777" w:rsidR="00887C2B" w:rsidRPr="00D84107" w:rsidRDefault="00887C2B" w:rsidP="004254FE">
            <w:pPr>
              <w:spacing w:before="40" w:after="40"/>
              <w:rPr>
                <w:rFonts w:cs="Arial"/>
                <w:sz w:val="20"/>
                <w:szCs w:val="20"/>
              </w:rPr>
            </w:pPr>
            <w:r w:rsidRPr="0065744A">
              <w:rPr>
                <w:rFonts w:cs="Arial"/>
                <w:sz w:val="20"/>
                <w:szCs w:val="20"/>
              </w:rPr>
              <w:t>Traffic and transport</w:t>
            </w:r>
          </w:p>
          <w:p w14:paraId="022DE25C" w14:textId="77777777" w:rsidR="00CC3C48" w:rsidRPr="00CF6D22" w:rsidRDefault="00CC3C48" w:rsidP="004254FE">
            <w:pPr>
              <w:spacing w:before="40" w:after="40"/>
              <w:rPr>
                <w:rFonts w:ascii="Calibri" w:hAnsi="Calibri" w:cs="Calibri"/>
                <w:b w:val="0"/>
                <w:sz w:val="20"/>
                <w:szCs w:val="20"/>
              </w:rPr>
            </w:pPr>
          </w:p>
        </w:tc>
        <w:tc>
          <w:tcPr>
            <w:tcW w:w="3986" w:type="pct"/>
          </w:tcPr>
          <w:p w14:paraId="1C3BF95D" w14:textId="77777777" w:rsidR="00887C2B" w:rsidRPr="00CF6D22" w:rsidRDefault="00887C2B"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 xml:space="preserve">Are the proposed works likely to result in detours, disruptions or delays to traffic flow (vehicular, cycle and pedestrian) or access to properties or businesses? </w:t>
            </w:r>
          </w:p>
          <w:p w14:paraId="43DA35A2" w14:textId="4CBF1CD0" w:rsidR="00887C2B" w:rsidRPr="00CF6D22" w:rsidRDefault="00887C2B" w:rsidP="00D84107">
            <w:pPr>
              <w:spacing w:after="4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sz w:val="20"/>
                <w:szCs w:val="20"/>
              </w:rPr>
              <w:t xml:space="preserve">During construction </w:t>
            </w:r>
            <w:r w:rsidR="001B2968" w:rsidRPr="00CF6D22">
              <w:rPr>
                <w:rFonts w:cs="Arial"/>
                <w:b/>
                <w:sz w:val="20"/>
                <w:szCs w:val="20"/>
              </w:rPr>
              <w:t xml:space="preserve">Yes </w:t>
            </w:r>
            <w:sdt>
              <w:sdtPr>
                <w:rPr>
                  <w:rFonts w:cs="Arial"/>
                  <w:b/>
                  <w:sz w:val="20"/>
                  <w:szCs w:val="20"/>
                </w:rPr>
                <w:id w:val="2022582819"/>
                <w14:checkbox>
                  <w14:checked w14:val="0"/>
                  <w14:checkedState w14:val="2612" w14:font="MS Gothic"/>
                  <w14:uncheckedState w14:val="2610" w14:font="MS Gothic"/>
                </w14:checkbox>
              </w:sdtPr>
              <w:sdtEndPr/>
              <w:sdtContent>
                <w:r w:rsidR="001B2968" w:rsidRPr="007773BD">
                  <w:rPr>
                    <w:rFonts w:ascii="Segoe UI Symbol" w:hAnsi="Segoe UI Symbol" w:cs="Segoe UI Symbol"/>
                    <w:b/>
                    <w:sz w:val="20"/>
                    <w:szCs w:val="20"/>
                  </w:rPr>
                  <w:t>☐</w:t>
                </w:r>
              </w:sdtContent>
            </w:sdt>
            <w:r w:rsidR="001B2968" w:rsidRPr="00CF6D22">
              <w:rPr>
                <w:rFonts w:cs="Arial"/>
                <w:b/>
                <w:sz w:val="20"/>
                <w:szCs w:val="20"/>
              </w:rPr>
              <w:t xml:space="preserve">  No </w:t>
            </w:r>
            <w:sdt>
              <w:sdtPr>
                <w:rPr>
                  <w:rFonts w:cs="Arial"/>
                  <w:b/>
                  <w:sz w:val="20"/>
                  <w:szCs w:val="20"/>
                </w:rPr>
                <w:id w:val="-763992952"/>
                <w14:checkbox>
                  <w14:checked w14:val="0"/>
                  <w14:checkedState w14:val="2612" w14:font="MS Gothic"/>
                  <w14:uncheckedState w14:val="2610" w14:font="MS Gothic"/>
                </w14:checkbox>
              </w:sdtPr>
              <w:sdtEndPr/>
              <w:sdtContent>
                <w:r w:rsidR="001B2968" w:rsidRPr="007773BD">
                  <w:rPr>
                    <w:rFonts w:ascii="Segoe UI Symbol" w:hAnsi="Segoe UI Symbol" w:cs="Segoe UI Symbol"/>
                    <w:b/>
                    <w:sz w:val="20"/>
                    <w:szCs w:val="20"/>
                  </w:rPr>
                  <w:t>☐</w:t>
                </w:r>
              </w:sdtContent>
            </w:sdt>
          </w:p>
          <w:p w14:paraId="3551A150" w14:textId="1DBE7C38" w:rsidR="00CC3C48" w:rsidRPr="00CF6D22" w:rsidRDefault="00887C2B" w:rsidP="00D84107">
            <w:pPr>
              <w:spacing w:after="4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sz w:val="20"/>
                <w:szCs w:val="20"/>
              </w:rPr>
              <w:t>During Operation</w:t>
            </w:r>
            <w:r w:rsidRPr="00CF6D22">
              <w:rPr>
                <w:rFonts w:cs="Arial"/>
                <w:b/>
                <w:sz w:val="20"/>
                <w:szCs w:val="20"/>
              </w:rPr>
              <w:t xml:space="preserve"> </w:t>
            </w:r>
            <w:r w:rsidR="001B2968" w:rsidRPr="00CF6D22">
              <w:rPr>
                <w:rFonts w:cs="Arial"/>
                <w:b/>
                <w:sz w:val="20"/>
                <w:szCs w:val="20"/>
              </w:rPr>
              <w:t xml:space="preserve">Yes </w:t>
            </w:r>
            <w:sdt>
              <w:sdtPr>
                <w:rPr>
                  <w:rFonts w:cs="Arial"/>
                  <w:b/>
                  <w:sz w:val="20"/>
                  <w:szCs w:val="20"/>
                </w:rPr>
                <w:id w:val="2110378420"/>
                <w14:checkbox>
                  <w14:checked w14:val="0"/>
                  <w14:checkedState w14:val="2612" w14:font="MS Gothic"/>
                  <w14:uncheckedState w14:val="2610" w14:font="MS Gothic"/>
                </w14:checkbox>
              </w:sdtPr>
              <w:sdtEndPr/>
              <w:sdtContent>
                <w:r w:rsidR="001B2968" w:rsidRPr="007773BD">
                  <w:rPr>
                    <w:rFonts w:ascii="Segoe UI Symbol" w:hAnsi="Segoe UI Symbol" w:cs="Segoe UI Symbol"/>
                    <w:b/>
                    <w:sz w:val="20"/>
                    <w:szCs w:val="20"/>
                  </w:rPr>
                  <w:t>☐</w:t>
                </w:r>
              </w:sdtContent>
            </w:sdt>
            <w:r w:rsidR="001B2968" w:rsidRPr="00CF6D22">
              <w:rPr>
                <w:rFonts w:cs="Arial"/>
                <w:b/>
                <w:sz w:val="20"/>
                <w:szCs w:val="20"/>
              </w:rPr>
              <w:t xml:space="preserve">  No </w:t>
            </w:r>
            <w:sdt>
              <w:sdtPr>
                <w:rPr>
                  <w:rFonts w:cs="Arial"/>
                  <w:b/>
                  <w:sz w:val="20"/>
                  <w:szCs w:val="20"/>
                </w:rPr>
                <w:id w:val="1443577697"/>
                <w14:checkbox>
                  <w14:checked w14:val="0"/>
                  <w14:checkedState w14:val="2612" w14:font="MS Gothic"/>
                  <w14:uncheckedState w14:val="2610" w14:font="MS Gothic"/>
                </w14:checkbox>
              </w:sdtPr>
              <w:sdtEndPr/>
              <w:sdtContent>
                <w:r w:rsidR="001B2968" w:rsidRPr="007773BD">
                  <w:rPr>
                    <w:rFonts w:ascii="Segoe UI Symbol" w:hAnsi="Segoe UI Symbol" w:cs="Segoe UI Symbol"/>
                    <w:b/>
                    <w:sz w:val="20"/>
                    <w:szCs w:val="20"/>
                  </w:rPr>
                  <w:t>☐</w:t>
                </w:r>
              </w:sdtContent>
            </w:sdt>
          </w:p>
        </w:tc>
      </w:tr>
      <w:tr w:rsidR="00887C2B" w:rsidRPr="00CF6D22" w14:paraId="2CDC2A88" w14:textId="77777777" w:rsidTr="0039023D">
        <w:tc>
          <w:tcPr>
            <w:cnfStyle w:val="001000000000" w:firstRow="0" w:lastRow="0" w:firstColumn="1" w:lastColumn="0" w:oddVBand="0" w:evenVBand="0" w:oddHBand="0" w:evenHBand="0" w:firstRowFirstColumn="0" w:firstRowLastColumn="0" w:lastRowFirstColumn="0" w:lastRowLastColumn="0"/>
            <w:tcW w:w="1014" w:type="pct"/>
          </w:tcPr>
          <w:p w14:paraId="06720581" w14:textId="3B610221" w:rsidR="00887C2B" w:rsidRPr="00CF6D22" w:rsidRDefault="00887C2B" w:rsidP="004254FE">
            <w:pPr>
              <w:spacing w:before="40" w:after="40"/>
              <w:rPr>
                <w:rFonts w:cs="Arial"/>
                <w:b w:val="0"/>
                <w:sz w:val="20"/>
                <w:szCs w:val="20"/>
              </w:rPr>
            </w:pPr>
            <w:r w:rsidRPr="00CF6D22">
              <w:rPr>
                <w:rFonts w:cs="Arial"/>
                <w:b w:val="0"/>
                <w:sz w:val="20"/>
                <w:szCs w:val="20"/>
              </w:rPr>
              <w:t>Potential Impacts</w:t>
            </w:r>
          </w:p>
        </w:tc>
        <w:tc>
          <w:tcPr>
            <w:tcW w:w="3986" w:type="pct"/>
          </w:tcPr>
          <w:p w14:paraId="122D5821" w14:textId="77777777" w:rsidR="00887C2B" w:rsidRPr="00CF6D22" w:rsidRDefault="00887C2B"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Are the proposed works likely to affect any other transport nodes or transport infrastructure (eg bus stops, bus routes) in the surrounding area? Result in detours or disruptions to traffic flow (vehicular, cycle and pedestrian) or access during operation?</w:t>
            </w:r>
          </w:p>
          <w:p w14:paraId="14334BB2" w14:textId="77777777" w:rsidR="001B2968"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657459731"/>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519161312"/>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A32597" w:rsidRPr="00CF6D22" w14:paraId="724DCA17" w14:textId="77777777" w:rsidTr="00A32597">
              <w:tc>
                <w:tcPr>
                  <w:cnfStyle w:val="001000000000" w:firstRow="0" w:lastRow="0" w:firstColumn="1" w:lastColumn="0" w:oddVBand="0" w:evenVBand="0" w:oddHBand="0" w:evenHBand="0" w:firstRowFirstColumn="0" w:firstRowLastColumn="0" w:lastRowFirstColumn="0" w:lastRowLastColumn="0"/>
                  <w:tcW w:w="7581" w:type="dxa"/>
                </w:tcPr>
                <w:p w14:paraId="3D7FFE5B" w14:textId="77777777" w:rsidR="00A32597" w:rsidRPr="00CF6D22" w:rsidRDefault="00A32597" w:rsidP="00B5008C">
                  <w:pPr>
                    <w:rPr>
                      <w:rFonts w:ascii="Calibri" w:hAnsi="Calibri" w:cs="Calibri"/>
                      <w:color w:val="589653"/>
                      <w:sz w:val="20"/>
                      <w:szCs w:val="20"/>
                    </w:rPr>
                  </w:pPr>
                  <w:r w:rsidRPr="00A32597">
                    <w:rPr>
                      <w:rFonts w:cs="Arial"/>
                      <w:color w:val="auto"/>
                      <w:sz w:val="20"/>
                      <w:szCs w:val="20"/>
                    </w:rPr>
                    <w:t>Describe the potential impacts</w:t>
                  </w:r>
                  <w:r w:rsidRPr="00A32597">
                    <w:rPr>
                      <w:rFonts w:ascii="Calibri" w:hAnsi="Calibri" w:cs="Calibri"/>
                      <w:color w:val="auto"/>
                      <w:sz w:val="20"/>
                      <w:szCs w:val="20"/>
                    </w:rPr>
                    <w:t xml:space="preserve"> </w:t>
                  </w:r>
                </w:p>
              </w:tc>
            </w:tr>
          </w:tbl>
          <w:p w14:paraId="5F49CA21" w14:textId="6B51D5B2" w:rsidR="00887C2B" w:rsidRPr="00CF6D22" w:rsidRDefault="00887C2B" w:rsidP="00A32597">
            <w:pPr>
              <w:cnfStyle w:val="000000000000" w:firstRow="0" w:lastRow="0" w:firstColumn="0" w:lastColumn="0" w:oddVBand="0" w:evenVBand="0" w:oddHBand="0" w:evenHBand="0" w:firstRowFirstColumn="0" w:firstRowLastColumn="0" w:lastRowFirstColumn="0" w:lastRowLastColumn="0"/>
              <w:rPr>
                <w:rFonts w:ascii="Calibri" w:hAnsi="Calibri" w:cs="Calibri"/>
                <w:color w:val="589653"/>
                <w:sz w:val="20"/>
                <w:szCs w:val="20"/>
              </w:rPr>
            </w:pPr>
          </w:p>
        </w:tc>
      </w:tr>
      <w:tr w:rsidR="00887C2B" w:rsidRPr="00CF6D22" w14:paraId="1F5E9264" w14:textId="77777777" w:rsidTr="0039023D">
        <w:trPr>
          <w:trHeight w:val="4100"/>
        </w:trPr>
        <w:tc>
          <w:tcPr>
            <w:cnfStyle w:val="001000000000" w:firstRow="0" w:lastRow="0" w:firstColumn="1" w:lastColumn="0" w:oddVBand="0" w:evenVBand="0" w:oddHBand="0" w:evenHBand="0" w:firstRowFirstColumn="0" w:firstRowLastColumn="0" w:lastRowFirstColumn="0" w:lastRowLastColumn="0"/>
            <w:tcW w:w="1014" w:type="pct"/>
          </w:tcPr>
          <w:p w14:paraId="5EE5F7D1" w14:textId="48689EF6" w:rsidR="00887C2B" w:rsidRPr="00CF6D22" w:rsidRDefault="00887C2B" w:rsidP="004254FE">
            <w:pPr>
              <w:spacing w:before="40" w:after="40"/>
              <w:rPr>
                <w:rFonts w:cs="Arial"/>
                <w:b w:val="0"/>
                <w:sz w:val="20"/>
                <w:szCs w:val="20"/>
              </w:rPr>
            </w:pPr>
            <w:r w:rsidRPr="00CF6D22">
              <w:rPr>
                <w:rFonts w:cs="Arial"/>
                <w:b w:val="0"/>
                <w:sz w:val="20"/>
                <w:szCs w:val="20"/>
              </w:rPr>
              <w:t>Safeguards</w:t>
            </w:r>
          </w:p>
        </w:tc>
        <w:tc>
          <w:tcPr>
            <w:tcW w:w="3986" w:type="pct"/>
          </w:tcPr>
          <w:tbl>
            <w:tblPr>
              <w:tblStyle w:val="IconTable"/>
              <w:tblW w:w="5000" w:type="pct"/>
              <w:tblLook w:val="0480" w:firstRow="0" w:lastRow="0" w:firstColumn="1" w:lastColumn="0" w:noHBand="0" w:noVBand="1"/>
            </w:tblPr>
            <w:tblGrid>
              <w:gridCol w:w="1110"/>
              <w:gridCol w:w="6356"/>
            </w:tblGrid>
            <w:tr w:rsidR="008F3471" w14:paraId="6DFA2754" w14:textId="77777777" w:rsidTr="003E34E2">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6ECBE666" w14:textId="118781A5" w:rsidR="008F3471" w:rsidRDefault="008F3471" w:rsidP="003E34E2">
                  <w:r>
                    <w:rPr>
                      <w:noProof/>
                    </w:rPr>
                    <w:drawing>
                      <wp:inline distT="0" distB="0" distL="0" distR="0" wp14:anchorId="30C3BC53" wp14:editId="601C8AE6">
                        <wp:extent cx="704526" cy="684000"/>
                        <wp:effectExtent l="0" t="0" r="63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5"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43CEC220" w14:textId="2B0B1CB4" w:rsidR="008F3471" w:rsidRPr="00D84107" w:rsidRDefault="0065744A" w:rsidP="00D84107">
                  <w:pPr>
                    <w:spacing w:before="40" w:after="40"/>
                    <w:cnfStyle w:val="000000000000" w:firstRow="0" w:lastRow="0" w:firstColumn="0" w:lastColumn="0" w:oddVBand="0" w:evenVBand="0" w:oddHBand="0" w:evenHBand="0" w:firstRowFirstColumn="0" w:firstRowLastColumn="0" w:lastRowFirstColumn="0" w:lastRowLastColumn="0"/>
                    <w:rPr>
                      <w:rFonts w:cs="Arial"/>
                      <w:color w:val="262626" w:themeColor="text1" w:themeTint="D9"/>
                      <w:sz w:val="20"/>
                      <w:szCs w:val="20"/>
                    </w:rPr>
                  </w:pPr>
                  <w:r w:rsidRPr="006E4F74">
                    <w:rPr>
                      <w:rFonts w:cs="Arial"/>
                      <w:color w:val="262626" w:themeColor="text1" w:themeTint="D9"/>
                      <w:sz w:val="20"/>
                      <w:szCs w:val="20"/>
                    </w:rPr>
                    <w:t xml:space="preserve">Select the relevant EXAMPLE safeguards and mitigation measures from the </w:t>
                  </w:r>
                  <w:r w:rsidR="008F3471" w:rsidRPr="00D84107">
                    <w:rPr>
                      <w:b/>
                      <w:sz w:val="20"/>
                      <w:szCs w:val="20"/>
                    </w:rPr>
                    <w:t xml:space="preserve">REF Environmental Safeguards and Mitigation </w:t>
                  </w:r>
                  <w:r w:rsidR="003206E6">
                    <w:rPr>
                      <w:b/>
                      <w:sz w:val="20"/>
                      <w:szCs w:val="20"/>
                    </w:rPr>
                    <w:t xml:space="preserve">Measures </w:t>
                  </w:r>
                  <w:r w:rsidR="008F3471" w:rsidRPr="00D84107">
                    <w:rPr>
                      <w:b/>
                      <w:sz w:val="20"/>
                      <w:szCs w:val="20"/>
                    </w:rPr>
                    <w:t>Workbook</w:t>
                  </w:r>
                  <w:r w:rsidR="008F3471" w:rsidRPr="00D84107">
                    <w:rPr>
                      <w:sz w:val="20"/>
                      <w:szCs w:val="20"/>
                    </w:rPr>
                    <w:t xml:space="preserve">, </w:t>
                  </w:r>
                  <w:r w:rsidRPr="006E4F74">
                    <w:rPr>
                      <w:rFonts w:cs="Arial"/>
                      <w:color w:val="262626" w:themeColor="text1" w:themeTint="D9"/>
                      <w:sz w:val="20"/>
                      <w:szCs w:val="20"/>
                    </w:rPr>
                    <w:t xml:space="preserve">and/or the list below, and add your own </w:t>
                  </w:r>
                  <w:r w:rsidRPr="00A454B3">
                    <w:rPr>
                      <w:rFonts w:cs="Arial"/>
                      <w:color w:val="262626" w:themeColor="text1" w:themeTint="D9"/>
                      <w:sz w:val="20"/>
                      <w:szCs w:val="20"/>
                    </w:rPr>
                    <w:t>specific for your proposed works:</w:t>
                  </w:r>
                </w:p>
              </w:tc>
            </w:tr>
          </w:tbl>
          <w:p w14:paraId="0550EFA5" w14:textId="5A7FF1D7" w:rsidR="003E5C80" w:rsidRPr="00F3662A" w:rsidRDefault="003E5C80"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F3662A">
              <w:rPr>
                <w:color w:val="FF0000"/>
                <w:sz w:val="20"/>
                <w:szCs w:val="20"/>
              </w:rPr>
              <w:t>Where possible, current traffic movements and property accesses are to be maintained during the works. Any disturbance is to be minimised to prevent unnecessary traffic delays.</w:t>
            </w:r>
          </w:p>
          <w:p w14:paraId="7F8A4F11" w14:textId="14380CFE" w:rsidR="003E5C80" w:rsidRPr="00F3662A" w:rsidRDefault="00DC7133"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F3662A">
              <w:rPr>
                <w:color w:val="FF0000"/>
                <w:sz w:val="20"/>
                <w:szCs w:val="20"/>
              </w:rPr>
              <w:t>If traffic disturban</w:t>
            </w:r>
            <w:r w:rsidR="0065744A" w:rsidRPr="00F3662A">
              <w:rPr>
                <w:color w:val="FF0000"/>
                <w:sz w:val="20"/>
                <w:szCs w:val="20"/>
              </w:rPr>
              <w:t>c</w:t>
            </w:r>
            <w:r w:rsidRPr="00F3662A">
              <w:rPr>
                <w:color w:val="FF0000"/>
                <w:sz w:val="20"/>
                <w:szCs w:val="20"/>
              </w:rPr>
              <w:t>e is unavoidable, a Traffic Management Plan (TMP) will be prepared in accordance with the RMS Traffic Control at Work Sites Manual RTA 2010) and QA Specification G10 Control of Traffic (RTA 2008).</w:t>
            </w:r>
          </w:p>
          <w:p w14:paraId="4EB1014E" w14:textId="0C895532" w:rsidR="00DC7133" w:rsidRPr="00F3662A" w:rsidRDefault="00DC7133"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F3662A">
              <w:rPr>
                <w:color w:val="FF0000"/>
                <w:sz w:val="20"/>
                <w:szCs w:val="20"/>
              </w:rPr>
              <w:t>Comply with Council requirements regarding traffic control, access and road/ pedestrian access.</w:t>
            </w:r>
          </w:p>
          <w:p w14:paraId="3761008A" w14:textId="17ECDE6F" w:rsidR="00FC5376" w:rsidRPr="00CF6D22" w:rsidRDefault="00DC7133"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pPr>
            <w:r w:rsidRPr="00F3662A">
              <w:rPr>
                <w:color w:val="FF0000"/>
                <w:sz w:val="20"/>
                <w:szCs w:val="20"/>
              </w:rPr>
              <w:t>Erect signs regarding proposed works, temporary road closures, diversions etc.</w:t>
            </w:r>
          </w:p>
        </w:tc>
      </w:tr>
      <w:tr w:rsidR="00887C2B" w:rsidRPr="00CF6D22" w14:paraId="4781E664" w14:textId="77777777" w:rsidTr="0039023D">
        <w:tc>
          <w:tcPr>
            <w:cnfStyle w:val="001000000000" w:firstRow="0" w:lastRow="0" w:firstColumn="1" w:lastColumn="0" w:oddVBand="0" w:evenVBand="0" w:oddHBand="0" w:evenHBand="0" w:firstRowFirstColumn="0" w:firstRowLastColumn="0" w:lastRowFirstColumn="0" w:lastRowLastColumn="0"/>
            <w:tcW w:w="1014" w:type="pct"/>
          </w:tcPr>
          <w:p w14:paraId="55EAF7A6" w14:textId="633E2299" w:rsidR="00887C2B" w:rsidRPr="00D84107" w:rsidRDefault="00EA40B8" w:rsidP="004254FE">
            <w:pPr>
              <w:spacing w:before="40" w:after="40"/>
              <w:rPr>
                <w:rFonts w:cs="Arial"/>
                <w:sz w:val="20"/>
                <w:szCs w:val="20"/>
              </w:rPr>
            </w:pPr>
            <w:r w:rsidRPr="0065744A">
              <w:rPr>
                <w:rFonts w:cs="Arial"/>
                <w:sz w:val="20"/>
                <w:szCs w:val="20"/>
              </w:rPr>
              <w:t>Visual Amenity</w:t>
            </w:r>
            <w:r w:rsidR="006F778E" w:rsidRPr="0065744A">
              <w:rPr>
                <w:rFonts w:cs="Arial"/>
                <w:sz w:val="20"/>
                <w:szCs w:val="20"/>
              </w:rPr>
              <w:t>/ Landscape</w:t>
            </w:r>
          </w:p>
        </w:tc>
        <w:tc>
          <w:tcPr>
            <w:tcW w:w="3986" w:type="pct"/>
          </w:tcPr>
          <w:p w14:paraId="10425DA7" w14:textId="73891366" w:rsidR="002224F4" w:rsidRPr="00CF6D22" w:rsidRDefault="002224F4"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Will the project have any potential impa</w:t>
            </w:r>
            <w:r w:rsidR="00C71129" w:rsidRPr="00CF6D22">
              <w:rPr>
                <w:rFonts w:cs="Arial"/>
                <w:sz w:val="20"/>
                <w:szCs w:val="20"/>
              </w:rPr>
              <w:t>c</w:t>
            </w:r>
            <w:r w:rsidRPr="00CF6D22">
              <w:rPr>
                <w:rFonts w:cs="Arial"/>
                <w:sz w:val="20"/>
                <w:szCs w:val="20"/>
              </w:rPr>
              <w:t xml:space="preserve">t on visual amenity of the site and surrounding landscape?  </w:t>
            </w:r>
          </w:p>
          <w:p w14:paraId="4DCBFD34" w14:textId="62904494" w:rsidR="001B2968" w:rsidRPr="007773BD" w:rsidRDefault="001B2968" w:rsidP="007773BD">
            <w:pPr>
              <w:cnfStyle w:val="000000000000" w:firstRow="0" w:lastRow="0" w:firstColumn="0" w:lastColumn="0" w:oddVBand="0" w:evenVBand="0" w:oddHBand="0" w:evenHBand="0" w:firstRowFirstColumn="0" w:firstRowLastColumn="0" w:lastRowFirstColumn="0" w:lastRowLastColumn="0"/>
              <w:rPr>
                <w:rFonts w:cs="Arial"/>
                <w:b/>
                <w:sz w:val="20"/>
                <w:szCs w:val="20"/>
              </w:rPr>
            </w:pPr>
            <w:r w:rsidRPr="007773BD">
              <w:rPr>
                <w:rFonts w:cs="Arial"/>
                <w:b/>
                <w:sz w:val="20"/>
                <w:szCs w:val="20"/>
              </w:rPr>
              <w:t xml:space="preserve">Yes </w:t>
            </w:r>
            <w:sdt>
              <w:sdtPr>
                <w:rPr>
                  <w:rFonts w:cs="Arial"/>
                  <w:b/>
                  <w:sz w:val="20"/>
                  <w:szCs w:val="20"/>
                </w:rPr>
                <w:id w:val="-466588383"/>
                <w14:checkbox>
                  <w14:checked w14:val="0"/>
                  <w14:checkedState w14:val="2612" w14:font="MS Gothic"/>
                  <w14:uncheckedState w14:val="2610" w14:font="MS Gothic"/>
                </w14:checkbox>
              </w:sdtPr>
              <w:sdtEndPr/>
              <w:sdtContent>
                <w:r w:rsidR="00A32597" w:rsidRPr="007773BD">
                  <w:rPr>
                    <w:rFonts w:ascii="Segoe UI Symbol" w:hAnsi="Segoe UI Symbol" w:cs="Segoe UI Symbol"/>
                    <w:b/>
                    <w:sz w:val="20"/>
                    <w:szCs w:val="20"/>
                  </w:rPr>
                  <w:t>☐</w:t>
                </w:r>
              </w:sdtContent>
            </w:sdt>
            <w:r w:rsidRPr="007773BD">
              <w:rPr>
                <w:rFonts w:cs="Arial"/>
                <w:b/>
                <w:sz w:val="20"/>
                <w:szCs w:val="20"/>
              </w:rPr>
              <w:t xml:space="preserve">  No </w:t>
            </w:r>
            <w:sdt>
              <w:sdtPr>
                <w:rPr>
                  <w:rFonts w:cs="Arial"/>
                  <w:b/>
                  <w:sz w:val="20"/>
                  <w:szCs w:val="20"/>
                </w:rPr>
                <w:id w:val="-154768710"/>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7773BD">
              <w:rPr>
                <w:rFonts w:cs="Arial"/>
                <w:b/>
                <w:sz w:val="20"/>
                <w:szCs w:val="20"/>
              </w:rPr>
              <w:t xml:space="preserve"> </w:t>
            </w:r>
          </w:p>
          <w:tbl>
            <w:tblPr>
              <w:tblStyle w:val="GuidanceTable"/>
              <w:tblW w:w="0" w:type="auto"/>
              <w:tblLook w:val="04A0" w:firstRow="1" w:lastRow="0" w:firstColumn="1" w:lastColumn="0" w:noHBand="0" w:noVBand="1"/>
            </w:tblPr>
            <w:tblGrid>
              <w:gridCol w:w="7456"/>
            </w:tblGrid>
            <w:tr w:rsidR="00A32597" w:rsidRPr="00CF6D22" w14:paraId="7EAE32C5" w14:textId="77777777" w:rsidTr="00A32597">
              <w:tc>
                <w:tcPr>
                  <w:cnfStyle w:val="001000000000" w:firstRow="0" w:lastRow="0" w:firstColumn="1" w:lastColumn="0" w:oddVBand="0" w:evenVBand="0" w:oddHBand="0" w:evenHBand="0" w:firstRowFirstColumn="0" w:firstRowLastColumn="0" w:lastRowFirstColumn="0" w:lastRowLastColumn="0"/>
                  <w:tcW w:w="7581" w:type="dxa"/>
                </w:tcPr>
                <w:p w14:paraId="7447B9C2" w14:textId="77777777" w:rsidR="00A32597" w:rsidRPr="00CF6D22" w:rsidRDefault="00A32597" w:rsidP="004254FE">
                  <w:pPr>
                    <w:pStyle w:val="Paragraphtext"/>
                    <w:spacing w:after="120"/>
                    <w:rPr>
                      <w:rFonts w:cs="Arial"/>
                      <w:bCs/>
                      <w:color w:val="589653"/>
                      <w:sz w:val="20"/>
                      <w:szCs w:val="20"/>
                    </w:rPr>
                  </w:pPr>
                  <w:r w:rsidRPr="00A32597">
                    <w:rPr>
                      <w:rFonts w:cs="Arial"/>
                      <w:bCs/>
                      <w:color w:val="auto"/>
                      <w:sz w:val="20"/>
                      <w:szCs w:val="20"/>
                    </w:rPr>
                    <w:lastRenderedPageBreak/>
                    <w:t>If yes, provide details</w:t>
                  </w:r>
                </w:p>
              </w:tc>
            </w:tr>
          </w:tbl>
          <w:p w14:paraId="322B7059" w14:textId="31390A2A" w:rsidR="00887C2B" w:rsidRPr="00CF6D22" w:rsidRDefault="00887C2B" w:rsidP="005D1A60">
            <w:pPr>
              <w:pStyle w:val="Paragraphtext"/>
              <w:cnfStyle w:val="000000000000" w:firstRow="0" w:lastRow="0" w:firstColumn="0" w:lastColumn="0" w:oddVBand="0" w:evenVBand="0" w:oddHBand="0" w:evenHBand="0" w:firstRowFirstColumn="0" w:firstRowLastColumn="0" w:lastRowFirstColumn="0" w:lastRowLastColumn="0"/>
              <w:rPr>
                <w:rFonts w:cs="Arial"/>
                <w:bCs/>
                <w:color w:val="589653"/>
                <w:sz w:val="20"/>
                <w:szCs w:val="20"/>
              </w:rPr>
            </w:pPr>
          </w:p>
        </w:tc>
      </w:tr>
      <w:tr w:rsidR="00EA40B8" w:rsidRPr="00CF6D22" w14:paraId="2A6D2482" w14:textId="77777777" w:rsidTr="0039023D">
        <w:trPr>
          <w:trHeight w:val="464"/>
        </w:trPr>
        <w:tc>
          <w:tcPr>
            <w:cnfStyle w:val="001000000000" w:firstRow="0" w:lastRow="0" w:firstColumn="1" w:lastColumn="0" w:oddVBand="0" w:evenVBand="0" w:oddHBand="0" w:evenHBand="0" w:firstRowFirstColumn="0" w:firstRowLastColumn="0" w:lastRowFirstColumn="0" w:lastRowLastColumn="0"/>
            <w:tcW w:w="1014" w:type="pct"/>
          </w:tcPr>
          <w:p w14:paraId="06A4D744" w14:textId="12DB4385" w:rsidR="00EA40B8" w:rsidRPr="00CF6D22" w:rsidRDefault="00EA40B8" w:rsidP="004254FE">
            <w:pPr>
              <w:spacing w:before="40" w:after="40"/>
              <w:rPr>
                <w:rFonts w:cs="Arial"/>
                <w:b w:val="0"/>
                <w:sz w:val="20"/>
                <w:szCs w:val="20"/>
              </w:rPr>
            </w:pPr>
            <w:r w:rsidRPr="00CF6D22">
              <w:rPr>
                <w:rFonts w:cs="Arial"/>
                <w:b w:val="0"/>
                <w:sz w:val="20"/>
                <w:szCs w:val="20"/>
              </w:rPr>
              <w:lastRenderedPageBreak/>
              <w:t>Potential Impacts</w:t>
            </w:r>
          </w:p>
        </w:tc>
        <w:tc>
          <w:tcPr>
            <w:tcW w:w="3986" w:type="pct"/>
          </w:tcPr>
          <w:tbl>
            <w:tblPr>
              <w:tblStyle w:val="GuidanceTable"/>
              <w:tblW w:w="0" w:type="auto"/>
              <w:tblLook w:val="04A0" w:firstRow="1" w:lastRow="0" w:firstColumn="1" w:lastColumn="0" w:noHBand="0" w:noVBand="1"/>
            </w:tblPr>
            <w:tblGrid>
              <w:gridCol w:w="7456"/>
            </w:tblGrid>
            <w:tr w:rsidR="00F3662A" w:rsidRPr="00737FA3" w14:paraId="2FE83DB9" w14:textId="77777777" w:rsidTr="007E2CDE">
              <w:tc>
                <w:tcPr>
                  <w:cnfStyle w:val="001000000000" w:firstRow="0" w:lastRow="0" w:firstColumn="1" w:lastColumn="0" w:oddVBand="0" w:evenVBand="0" w:oddHBand="0" w:evenHBand="0" w:firstRowFirstColumn="0" w:firstRowLastColumn="0" w:lastRowFirstColumn="0" w:lastRowLastColumn="0"/>
                  <w:tcW w:w="7581" w:type="dxa"/>
                </w:tcPr>
                <w:p w14:paraId="530CDF88" w14:textId="16FCA5AD" w:rsidR="00F3662A" w:rsidRPr="00737FA3" w:rsidRDefault="00F3662A" w:rsidP="00F3662A">
                  <w:pPr>
                    <w:rPr>
                      <w:rFonts w:cs="Arial"/>
                      <w:color w:val="auto"/>
                      <w:sz w:val="20"/>
                      <w:szCs w:val="20"/>
                    </w:rPr>
                  </w:pPr>
                  <w:r>
                    <w:rPr>
                      <w:rFonts w:cs="Arial"/>
                      <w:color w:val="262626" w:themeColor="text1" w:themeTint="D9"/>
                      <w:sz w:val="20"/>
                      <w:szCs w:val="20"/>
                    </w:rPr>
                    <w:t>Describe the potential impacts</w:t>
                  </w:r>
                </w:p>
              </w:tc>
            </w:tr>
          </w:tbl>
          <w:p w14:paraId="7CE2F8BB" w14:textId="24B7E7A9" w:rsidR="00EA40B8" w:rsidRPr="00CF6D22" w:rsidRDefault="00EA40B8" w:rsidP="004254FE">
            <w:pPr>
              <w:spacing w:before="40" w:after="40"/>
              <w:cnfStyle w:val="000000000000" w:firstRow="0" w:lastRow="0" w:firstColumn="0" w:lastColumn="0" w:oddVBand="0" w:evenVBand="0" w:oddHBand="0" w:evenHBand="0" w:firstRowFirstColumn="0" w:firstRowLastColumn="0" w:lastRowFirstColumn="0" w:lastRowLastColumn="0"/>
              <w:rPr>
                <w:rFonts w:cs="Arial"/>
                <w:color w:val="262626" w:themeColor="text1" w:themeTint="D9"/>
                <w:sz w:val="20"/>
                <w:szCs w:val="20"/>
              </w:rPr>
            </w:pPr>
          </w:p>
        </w:tc>
      </w:tr>
      <w:tr w:rsidR="00EA40B8" w:rsidRPr="00CF6D22" w14:paraId="2F43A667" w14:textId="77777777" w:rsidTr="0039023D">
        <w:trPr>
          <w:trHeight w:val="2399"/>
        </w:trPr>
        <w:tc>
          <w:tcPr>
            <w:cnfStyle w:val="001000000000" w:firstRow="0" w:lastRow="0" w:firstColumn="1" w:lastColumn="0" w:oddVBand="0" w:evenVBand="0" w:oddHBand="0" w:evenHBand="0" w:firstRowFirstColumn="0" w:firstRowLastColumn="0" w:lastRowFirstColumn="0" w:lastRowLastColumn="0"/>
            <w:tcW w:w="1014" w:type="pct"/>
          </w:tcPr>
          <w:p w14:paraId="7D09CB84" w14:textId="26483CA6" w:rsidR="00EA40B8" w:rsidRPr="00CF6D22" w:rsidRDefault="00EA40B8" w:rsidP="004254FE">
            <w:pPr>
              <w:spacing w:before="40" w:after="40"/>
              <w:rPr>
                <w:rFonts w:cs="Arial"/>
                <w:b w:val="0"/>
                <w:sz w:val="20"/>
                <w:szCs w:val="20"/>
              </w:rPr>
            </w:pPr>
            <w:r w:rsidRPr="00CF6D22">
              <w:rPr>
                <w:rFonts w:cs="Arial"/>
                <w:b w:val="0"/>
                <w:sz w:val="20"/>
                <w:szCs w:val="20"/>
              </w:rPr>
              <w:t>Safeguards</w:t>
            </w:r>
          </w:p>
        </w:tc>
        <w:tc>
          <w:tcPr>
            <w:tcW w:w="3986" w:type="pct"/>
          </w:tcPr>
          <w:tbl>
            <w:tblPr>
              <w:tblStyle w:val="IconTable"/>
              <w:tblW w:w="5000" w:type="pct"/>
              <w:tblLook w:val="0480" w:firstRow="0" w:lastRow="0" w:firstColumn="1" w:lastColumn="0" w:noHBand="0" w:noVBand="1"/>
            </w:tblPr>
            <w:tblGrid>
              <w:gridCol w:w="1110"/>
              <w:gridCol w:w="6356"/>
            </w:tblGrid>
            <w:tr w:rsidR="008F3471" w14:paraId="73DB5CCB" w14:textId="77777777" w:rsidTr="003E34E2">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56F33F4B" w14:textId="43043B72" w:rsidR="008F3471" w:rsidRDefault="008F3471" w:rsidP="003E34E2">
                  <w:r>
                    <w:rPr>
                      <w:noProof/>
                    </w:rPr>
                    <w:drawing>
                      <wp:inline distT="0" distB="0" distL="0" distR="0" wp14:anchorId="4183C1EB" wp14:editId="76B33D0B">
                        <wp:extent cx="704526" cy="684000"/>
                        <wp:effectExtent l="0" t="0" r="63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5"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63B6B8C6" w14:textId="7BB64D42" w:rsidR="008F3471" w:rsidRPr="00D84107" w:rsidRDefault="0065744A" w:rsidP="00D84107">
                  <w:pPr>
                    <w:spacing w:before="40" w:after="40"/>
                    <w:cnfStyle w:val="000000000000" w:firstRow="0" w:lastRow="0" w:firstColumn="0" w:lastColumn="0" w:oddVBand="0" w:evenVBand="0" w:oddHBand="0" w:evenHBand="0" w:firstRowFirstColumn="0" w:firstRowLastColumn="0" w:lastRowFirstColumn="0" w:lastRowLastColumn="0"/>
                    <w:rPr>
                      <w:rFonts w:cs="Arial"/>
                      <w:color w:val="262626" w:themeColor="text1" w:themeTint="D9"/>
                      <w:sz w:val="20"/>
                      <w:szCs w:val="20"/>
                    </w:rPr>
                  </w:pPr>
                  <w:r w:rsidRPr="006E4F74">
                    <w:rPr>
                      <w:rFonts w:cs="Arial"/>
                      <w:color w:val="262626" w:themeColor="text1" w:themeTint="D9"/>
                      <w:sz w:val="20"/>
                      <w:szCs w:val="20"/>
                    </w:rPr>
                    <w:t xml:space="preserve">Select the relevant EXAMPLE safeguards and mitigation measures from the </w:t>
                  </w:r>
                  <w:r w:rsidR="008F3471" w:rsidRPr="00D84107">
                    <w:rPr>
                      <w:b/>
                      <w:sz w:val="20"/>
                      <w:szCs w:val="20"/>
                    </w:rPr>
                    <w:t>REF Environmental Safeguards and Mitigation</w:t>
                  </w:r>
                  <w:r w:rsidR="003206E6">
                    <w:rPr>
                      <w:b/>
                      <w:sz w:val="20"/>
                      <w:szCs w:val="20"/>
                    </w:rPr>
                    <w:t xml:space="preserve"> Measures</w:t>
                  </w:r>
                  <w:r w:rsidR="008F3471" w:rsidRPr="00D84107">
                    <w:rPr>
                      <w:b/>
                      <w:sz w:val="20"/>
                      <w:szCs w:val="20"/>
                    </w:rPr>
                    <w:t xml:space="preserve"> Workbook</w:t>
                  </w:r>
                  <w:r w:rsidR="008F3471" w:rsidRPr="00D84107">
                    <w:rPr>
                      <w:sz w:val="20"/>
                      <w:szCs w:val="20"/>
                    </w:rPr>
                    <w:t xml:space="preserve">, </w:t>
                  </w:r>
                  <w:r w:rsidRPr="006E4F74">
                    <w:rPr>
                      <w:rFonts w:cs="Arial"/>
                      <w:color w:val="262626" w:themeColor="text1" w:themeTint="D9"/>
                      <w:sz w:val="20"/>
                      <w:szCs w:val="20"/>
                    </w:rPr>
                    <w:t xml:space="preserve">and/or the list below, and add your own specific for </w:t>
                  </w:r>
                  <w:r w:rsidRPr="00A454B3">
                    <w:rPr>
                      <w:rFonts w:cs="Arial"/>
                      <w:color w:val="262626" w:themeColor="text1" w:themeTint="D9"/>
                      <w:sz w:val="20"/>
                      <w:szCs w:val="20"/>
                    </w:rPr>
                    <w:t>your proposed works:</w:t>
                  </w:r>
                </w:p>
              </w:tc>
            </w:tr>
          </w:tbl>
          <w:p w14:paraId="3C397BCD" w14:textId="4D110224" w:rsidR="0001723A" w:rsidRPr="00F3662A" w:rsidRDefault="0001723A"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F3662A">
              <w:rPr>
                <w:color w:val="FF0000"/>
                <w:sz w:val="20"/>
                <w:szCs w:val="20"/>
              </w:rPr>
              <w:t>Contain all work within the boundaries designated on the site plan</w:t>
            </w:r>
          </w:p>
          <w:p w14:paraId="1ED6070D" w14:textId="5BBFBDAA" w:rsidR="0001723A" w:rsidRPr="00F3662A" w:rsidRDefault="0001723A"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F3662A">
              <w:rPr>
                <w:color w:val="FF0000"/>
                <w:sz w:val="20"/>
                <w:szCs w:val="20"/>
              </w:rPr>
              <w:t>Restore work sites to as close to their original condition as possible</w:t>
            </w:r>
          </w:p>
          <w:p w14:paraId="7BD180B5" w14:textId="66F11322" w:rsidR="00EA40B8" w:rsidRPr="00CF6D22" w:rsidRDefault="00C32BFA"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F3662A">
              <w:rPr>
                <w:color w:val="FF0000"/>
                <w:sz w:val="20"/>
                <w:szCs w:val="20"/>
              </w:rPr>
              <w:t>Minimise spread of stockpiles, waste, and parking</w:t>
            </w:r>
          </w:p>
        </w:tc>
      </w:tr>
      <w:tr w:rsidR="005825AF" w:rsidRPr="00CF6D22" w14:paraId="163CC597" w14:textId="77777777" w:rsidTr="0039023D">
        <w:tc>
          <w:tcPr>
            <w:cnfStyle w:val="001000000000" w:firstRow="0" w:lastRow="0" w:firstColumn="1" w:lastColumn="0" w:oddVBand="0" w:evenVBand="0" w:oddHBand="0" w:evenHBand="0" w:firstRowFirstColumn="0" w:firstRowLastColumn="0" w:lastRowFirstColumn="0" w:lastRowLastColumn="0"/>
            <w:tcW w:w="1014" w:type="pct"/>
          </w:tcPr>
          <w:p w14:paraId="07777782" w14:textId="2F50FEED" w:rsidR="005825AF" w:rsidRPr="00D84107" w:rsidRDefault="005825AF" w:rsidP="005825AF">
            <w:pPr>
              <w:spacing w:before="40" w:after="40"/>
              <w:rPr>
                <w:rFonts w:cs="Arial"/>
                <w:sz w:val="20"/>
                <w:szCs w:val="20"/>
              </w:rPr>
            </w:pPr>
            <w:r w:rsidRPr="0065744A">
              <w:rPr>
                <w:rFonts w:cs="Arial"/>
                <w:sz w:val="20"/>
                <w:szCs w:val="20"/>
              </w:rPr>
              <w:t xml:space="preserve">Socio-economic </w:t>
            </w:r>
          </w:p>
        </w:tc>
        <w:tc>
          <w:tcPr>
            <w:tcW w:w="3986" w:type="pct"/>
          </w:tcPr>
          <w:p w14:paraId="64C28922" w14:textId="77777777" w:rsidR="005825AF" w:rsidRPr="00CF6D22" w:rsidRDefault="005825AF"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 xml:space="preserve">Are the proposed works likely to impact on local business? </w:t>
            </w:r>
          </w:p>
          <w:p w14:paraId="1613CE92" w14:textId="05242362" w:rsidR="005825AF"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430045127"/>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1125376887"/>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A32597" w:rsidRPr="00A32597" w14:paraId="64BEB30C" w14:textId="77777777" w:rsidTr="00A32597">
              <w:tc>
                <w:tcPr>
                  <w:cnfStyle w:val="001000000000" w:firstRow="0" w:lastRow="0" w:firstColumn="1" w:lastColumn="0" w:oddVBand="0" w:evenVBand="0" w:oddHBand="0" w:evenHBand="0" w:firstRowFirstColumn="0" w:firstRowLastColumn="0" w:lastRowFirstColumn="0" w:lastRowLastColumn="0"/>
                  <w:tcW w:w="7581" w:type="dxa"/>
                </w:tcPr>
                <w:p w14:paraId="56ED32B2" w14:textId="77777777" w:rsidR="00A32597" w:rsidRPr="00A32597" w:rsidRDefault="00A32597" w:rsidP="00B172A2">
                  <w:pPr>
                    <w:pStyle w:val="Paragraphtext"/>
                    <w:spacing w:after="120"/>
                    <w:rPr>
                      <w:rFonts w:cs="Arial"/>
                      <w:color w:val="auto"/>
                      <w:sz w:val="20"/>
                      <w:szCs w:val="20"/>
                    </w:rPr>
                  </w:pPr>
                  <w:r w:rsidRPr="00A32597">
                    <w:rPr>
                      <w:rFonts w:cs="Arial"/>
                      <w:bCs/>
                      <w:color w:val="auto"/>
                      <w:sz w:val="20"/>
                      <w:szCs w:val="20"/>
                    </w:rPr>
                    <w:t>If yes, provide details</w:t>
                  </w:r>
                </w:p>
              </w:tc>
            </w:tr>
          </w:tbl>
          <w:p w14:paraId="19F77D7A" w14:textId="77777777" w:rsidR="005825AF" w:rsidRPr="00CF6D22" w:rsidRDefault="005825AF"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Are the proposed works likely to require any property acquisition?</w:t>
            </w:r>
          </w:p>
          <w:p w14:paraId="4695731B" w14:textId="2811CC9A" w:rsidR="005825AF"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1335842523"/>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1167979708"/>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A32597" w:rsidRPr="00A32597" w14:paraId="7D921502" w14:textId="77777777" w:rsidTr="00A32597">
              <w:tc>
                <w:tcPr>
                  <w:cnfStyle w:val="001000000000" w:firstRow="0" w:lastRow="0" w:firstColumn="1" w:lastColumn="0" w:oddVBand="0" w:evenVBand="0" w:oddHBand="0" w:evenHBand="0" w:firstRowFirstColumn="0" w:firstRowLastColumn="0" w:lastRowFirstColumn="0" w:lastRowLastColumn="0"/>
                  <w:tcW w:w="7581" w:type="dxa"/>
                </w:tcPr>
                <w:p w14:paraId="11D04274" w14:textId="77777777" w:rsidR="00A32597" w:rsidRPr="00A32597" w:rsidRDefault="00A32597" w:rsidP="00B172A2">
                  <w:pPr>
                    <w:pStyle w:val="Paragraphtext"/>
                    <w:spacing w:after="120"/>
                    <w:rPr>
                      <w:rFonts w:cs="Arial"/>
                      <w:color w:val="auto"/>
                      <w:sz w:val="20"/>
                      <w:szCs w:val="20"/>
                    </w:rPr>
                  </w:pPr>
                  <w:r w:rsidRPr="00A32597">
                    <w:rPr>
                      <w:rFonts w:cs="Arial"/>
                      <w:bCs/>
                      <w:color w:val="auto"/>
                      <w:sz w:val="20"/>
                      <w:szCs w:val="20"/>
                    </w:rPr>
                    <w:t>If yes, provide details</w:t>
                  </w:r>
                </w:p>
              </w:tc>
            </w:tr>
          </w:tbl>
          <w:p w14:paraId="01AB4572" w14:textId="6696EACB" w:rsidR="005825AF" w:rsidRPr="00CF6D22" w:rsidRDefault="005825AF"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Are the proposed works likely to alter any access for properties (either temporarily or permanently)?</w:t>
            </w:r>
          </w:p>
          <w:p w14:paraId="2293CC68" w14:textId="15C4F145" w:rsidR="005825AF"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874042843"/>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1754506744"/>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A32597" w:rsidRPr="00A32597" w14:paraId="19A3CADB" w14:textId="77777777" w:rsidTr="00A32597">
              <w:tc>
                <w:tcPr>
                  <w:cnfStyle w:val="001000000000" w:firstRow="0" w:lastRow="0" w:firstColumn="1" w:lastColumn="0" w:oddVBand="0" w:evenVBand="0" w:oddHBand="0" w:evenHBand="0" w:firstRowFirstColumn="0" w:firstRowLastColumn="0" w:lastRowFirstColumn="0" w:lastRowLastColumn="0"/>
                  <w:tcW w:w="7581" w:type="dxa"/>
                </w:tcPr>
                <w:p w14:paraId="184B3E5A" w14:textId="77777777" w:rsidR="00A32597" w:rsidRPr="00A32597" w:rsidRDefault="00A32597" w:rsidP="00B172A2">
                  <w:pPr>
                    <w:pStyle w:val="Paragraphtext"/>
                    <w:spacing w:after="120"/>
                    <w:rPr>
                      <w:rFonts w:cs="Arial"/>
                      <w:color w:val="auto"/>
                      <w:sz w:val="20"/>
                      <w:szCs w:val="20"/>
                    </w:rPr>
                  </w:pPr>
                  <w:r w:rsidRPr="00A32597">
                    <w:rPr>
                      <w:rFonts w:cs="Arial"/>
                      <w:bCs/>
                      <w:color w:val="auto"/>
                      <w:sz w:val="20"/>
                      <w:szCs w:val="20"/>
                    </w:rPr>
                    <w:t>If yes, provide details</w:t>
                  </w:r>
                </w:p>
              </w:tc>
            </w:tr>
          </w:tbl>
          <w:p w14:paraId="2E7AC2F5" w14:textId="77777777" w:rsidR="005825AF" w:rsidRPr="00CF6D22" w:rsidRDefault="005825AF"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Are the proposed works likely to alter any on-street parking arrangements (either temporarily or permanently)?</w:t>
            </w:r>
          </w:p>
          <w:p w14:paraId="3695F2DE" w14:textId="117B5A3B" w:rsidR="005825AF"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1477947082"/>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566337150"/>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A32597" w:rsidRPr="00A32597" w14:paraId="39893319" w14:textId="77777777" w:rsidTr="00A32597">
              <w:tc>
                <w:tcPr>
                  <w:cnfStyle w:val="001000000000" w:firstRow="0" w:lastRow="0" w:firstColumn="1" w:lastColumn="0" w:oddVBand="0" w:evenVBand="0" w:oddHBand="0" w:evenHBand="0" w:firstRowFirstColumn="0" w:firstRowLastColumn="0" w:lastRowFirstColumn="0" w:lastRowLastColumn="0"/>
                  <w:tcW w:w="7581" w:type="dxa"/>
                </w:tcPr>
                <w:p w14:paraId="03DC67DD" w14:textId="77777777" w:rsidR="00A32597" w:rsidRPr="00A32597" w:rsidRDefault="00A32597" w:rsidP="00B172A2">
                  <w:pPr>
                    <w:pStyle w:val="Paragraphtext"/>
                    <w:spacing w:after="120"/>
                    <w:rPr>
                      <w:rFonts w:cs="Arial"/>
                      <w:bCs/>
                      <w:color w:val="auto"/>
                      <w:sz w:val="20"/>
                      <w:szCs w:val="20"/>
                    </w:rPr>
                  </w:pPr>
                  <w:r w:rsidRPr="00A32597">
                    <w:rPr>
                      <w:rFonts w:cs="Arial"/>
                      <w:bCs/>
                      <w:color w:val="auto"/>
                      <w:sz w:val="20"/>
                      <w:szCs w:val="20"/>
                    </w:rPr>
                    <w:t>If yes, provide details</w:t>
                  </w:r>
                </w:p>
              </w:tc>
            </w:tr>
          </w:tbl>
          <w:p w14:paraId="11D22BE8" w14:textId="77777777" w:rsidR="00674B4D" w:rsidRPr="00CF6D22" w:rsidRDefault="00674B4D"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Are the proposed works likely to change pedestrian movements or pedestrian access (either temporarily or permanently)?</w:t>
            </w:r>
          </w:p>
          <w:p w14:paraId="46EB1EB3" w14:textId="3B142C1C" w:rsidR="00674B4D"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713469405"/>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1344509537"/>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A32597" w:rsidRPr="00A32597" w14:paraId="3EFBE1D6" w14:textId="77777777" w:rsidTr="00A32597">
              <w:tc>
                <w:tcPr>
                  <w:cnfStyle w:val="001000000000" w:firstRow="0" w:lastRow="0" w:firstColumn="1" w:lastColumn="0" w:oddVBand="0" w:evenVBand="0" w:oddHBand="0" w:evenHBand="0" w:firstRowFirstColumn="0" w:firstRowLastColumn="0" w:lastRowFirstColumn="0" w:lastRowLastColumn="0"/>
                  <w:tcW w:w="7581" w:type="dxa"/>
                </w:tcPr>
                <w:p w14:paraId="11F6AA9C" w14:textId="77777777" w:rsidR="00A32597" w:rsidRPr="00A32597" w:rsidRDefault="00A32597" w:rsidP="00B172A2">
                  <w:pPr>
                    <w:pStyle w:val="Paragraphtext"/>
                    <w:spacing w:after="120"/>
                    <w:rPr>
                      <w:rFonts w:cs="Arial"/>
                      <w:bCs/>
                      <w:color w:val="auto"/>
                      <w:sz w:val="20"/>
                      <w:szCs w:val="20"/>
                    </w:rPr>
                  </w:pPr>
                  <w:r w:rsidRPr="00A32597">
                    <w:rPr>
                      <w:rFonts w:cs="Arial"/>
                      <w:bCs/>
                      <w:color w:val="auto"/>
                      <w:sz w:val="20"/>
                      <w:szCs w:val="20"/>
                    </w:rPr>
                    <w:t>If yes, provide details</w:t>
                  </w:r>
                </w:p>
              </w:tc>
            </w:tr>
          </w:tbl>
          <w:p w14:paraId="7D2D7F99" w14:textId="77777777" w:rsidR="00674B4D" w:rsidRPr="00CF6D22" w:rsidRDefault="00674B4D"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Are the proposed works likely to impact on any items or places of social value to the community (either temporarily or permanently)?</w:t>
            </w:r>
          </w:p>
          <w:p w14:paraId="55851940" w14:textId="43F3AE1D" w:rsidR="00674B4D"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627745490"/>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1390961087"/>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A32597" w:rsidRPr="00A32597" w14:paraId="5C73CD26" w14:textId="77777777" w:rsidTr="00A32597">
              <w:tc>
                <w:tcPr>
                  <w:cnfStyle w:val="001000000000" w:firstRow="0" w:lastRow="0" w:firstColumn="1" w:lastColumn="0" w:oddVBand="0" w:evenVBand="0" w:oddHBand="0" w:evenHBand="0" w:firstRowFirstColumn="0" w:firstRowLastColumn="0" w:lastRowFirstColumn="0" w:lastRowLastColumn="0"/>
                  <w:tcW w:w="7581" w:type="dxa"/>
                </w:tcPr>
                <w:p w14:paraId="38C0EDE9" w14:textId="77777777" w:rsidR="00A32597" w:rsidRPr="00A32597" w:rsidRDefault="00A32597" w:rsidP="00B172A2">
                  <w:pPr>
                    <w:rPr>
                      <w:rFonts w:cs="Arial"/>
                      <w:color w:val="auto"/>
                      <w:sz w:val="20"/>
                      <w:szCs w:val="20"/>
                    </w:rPr>
                  </w:pPr>
                  <w:r w:rsidRPr="00A32597">
                    <w:rPr>
                      <w:rFonts w:cs="Arial"/>
                      <w:color w:val="auto"/>
                      <w:sz w:val="20"/>
                      <w:szCs w:val="20"/>
                    </w:rPr>
                    <w:t>If yes, list details. This might include parks, community centres, places of public worship, recreational facilities and the like.</w:t>
                  </w:r>
                </w:p>
              </w:tc>
            </w:tr>
          </w:tbl>
          <w:p w14:paraId="062C8826" w14:textId="74A23671" w:rsidR="00674B4D" w:rsidRPr="00CF6D22" w:rsidRDefault="00674B4D" w:rsidP="004254FE">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CF6D22">
              <w:rPr>
                <w:rFonts w:cs="Arial"/>
                <w:sz w:val="20"/>
                <w:szCs w:val="20"/>
              </w:rPr>
              <w:t>Are the proposed works likely to reduce or change visibility of any businesses, farms, tourist attractions or the like (either temporarily or permanently)?</w:t>
            </w:r>
          </w:p>
          <w:p w14:paraId="756FCA21" w14:textId="2DE1F9E7" w:rsidR="00674B4D" w:rsidRPr="00CF6D22"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CF6D22">
              <w:rPr>
                <w:rFonts w:cs="Arial"/>
                <w:b/>
                <w:sz w:val="20"/>
                <w:szCs w:val="20"/>
              </w:rPr>
              <w:t xml:space="preserve">Yes </w:t>
            </w:r>
            <w:sdt>
              <w:sdtPr>
                <w:rPr>
                  <w:rFonts w:cs="Arial"/>
                  <w:b/>
                  <w:sz w:val="20"/>
                  <w:szCs w:val="20"/>
                </w:rPr>
                <w:id w:val="666522742"/>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r w:rsidRPr="00CF6D22">
              <w:rPr>
                <w:rFonts w:cs="Arial"/>
                <w:b/>
                <w:sz w:val="20"/>
                <w:szCs w:val="20"/>
              </w:rPr>
              <w:t xml:space="preserve">  No </w:t>
            </w:r>
            <w:sdt>
              <w:sdtPr>
                <w:rPr>
                  <w:rFonts w:cs="Arial"/>
                  <w:b/>
                  <w:sz w:val="20"/>
                  <w:szCs w:val="20"/>
                </w:rPr>
                <w:id w:val="1981873195"/>
                <w14:checkbox>
                  <w14:checked w14:val="0"/>
                  <w14:checkedState w14:val="2612" w14:font="MS Gothic"/>
                  <w14:uncheckedState w14:val="2610" w14:font="MS Gothic"/>
                </w14:checkbox>
              </w:sdtPr>
              <w:sdtEndPr/>
              <w:sdtContent>
                <w:r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A32597" w:rsidRPr="00CF6D22" w14:paraId="29FEC135" w14:textId="77777777" w:rsidTr="00A32597">
              <w:tc>
                <w:tcPr>
                  <w:cnfStyle w:val="001000000000" w:firstRow="0" w:lastRow="0" w:firstColumn="1" w:lastColumn="0" w:oddVBand="0" w:evenVBand="0" w:oddHBand="0" w:evenHBand="0" w:firstRowFirstColumn="0" w:firstRowLastColumn="0" w:lastRowFirstColumn="0" w:lastRowLastColumn="0"/>
                  <w:tcW w:w="7581" w:type="dxa"/>
                </w:tcPr>
                <w:p w14:paraId="11F974B3" w14:textId="77777777" w:rsidR="00A32597" w:rsidRPr="00CF6D22" w:rsidRDefault="00A32597" w:rsidP="00B172A2">
                  <w:pPr>
                    <w:pStyle w:val="Paragraphtext"/>
                    <w:spacing w:after="120"/>
                    <w:rPr>
                      <w:rFonts w:cs="Arial"/>
                      <w:color w:val="589653"/>
                      <w:sz w:val="20"/>
                      <w:szCs w:val="20"/>
                    </w:rPr>
                  </w:pPr>
                  <w:r w:rsidRPr="00A32597">
                    <w:rPr>
                      <w:rFonts w:cs="Arial"/>
                      <w:bCs/>
                      <w:color w:val="auto"/>
                      <w:sz w:val="20"/>
                      <w:szCs w:val="20"/>
                    </w:rPr>
                    <w:t>If yes, provide details</w:t>
                  </w:r>
                </w:p>
              </w:tc>
            </w:tr>
          </w:tbl>
          <w:p w14:paraId="0D306FC6" w14:textId="451A0332" w:rsidR="005825AF" w:rsidRPr="00CF6D22" w:rsidRDefault="005825AF" w:rsidP="00B172A2">
            <w:pPr>
              <w:pStyle w:val="Paragraphtext"/>
              <w:spacing w:after="120"/>
              <w:cnfStyle w:val="000000000000" w:firstRow="0" w:lastRow="0" w:firstColumn="0" w:lastColumn="0" w:oddVBand="0" w:evenVBand="0" w:oddHBand="0" w:evenHBand="0" w:firstRowFirstColumn="0" w:firstRowLastColumn="0" w:lastRowFirstColumn="0" w:lastRowLastColumn="0"/>
              <w:rPr>
                <w:rFonts w:cs="Arial"/>
                <w:color w:val="589653"/>
                <w:sz w:val="20"/>
                <w:szCs w:val="20"/>
              </w:rPr>
            </w:pPr>
          </w:p>
        </w:tc>
      </w:tr>
      <w:tr w:rsidR="005825AF" w:rsidRPr="00CF6D22" w14:paraId="17846756" w14:textId="77777777" w:rsidTr="0039023D">
        <w:tc>
          <w:tcPr>
            <w:cnfStyle w:val="001000000000" w:firstRow="0" w:lastRow="0" w:firstColumn="1" w:lastColumn="0" w:oddVBand="0" w:evenVBand="0" w:oddHBand="0" w:evenHBand="0" w:firstRowFirstColumn="0" w:firstRowLastColumn="0" w:lastRowFirstColumn="0" w:lastRowLastColumn="0"/>
            <w:tcW w:w="1014" w:type="pct"/>
          </w:tcPr>
          <w:p w14:paraId="68C62B8A" w14:textId="7618578F" w:rsidR="005825AF" w:rsidRPr="00CF6D22" w:rsidRDefault="005825AF" w:rsidP="004254FE">
            <w:pPr>
              <w:spacing w:before="40" w:after="40"/>
              <w:rPr>
                <w:rFonts w:cs="Arial"/>
                <w:b w:val="0"/>
                <w:sz w:val="20"/>
                <w:szCs w:val="20"/>
              </w:rPr>
            </w:pPr>
            <w:r w:rsidRPr="00CF6D22">
              <w:rPr>
                <w:rFonts w:cs="Arial"/>
                <w:b w:val="0"/>
                <w:sz w:val="20"/>
                <w:szCs w:val="20"/>
              </w:rPr>
              <w:t>Potential Impacts</w:t>
            </w:r>
          </w:p>
        </w:tc>
        <w:tc>
          <w:tcPr>
            <w:tcW w:w="3986" w:type="pct"/>
          </w:tcPr>
          <w:p w14:paraId="1798324B" w14:textId="7547D5B8" w:rsidR="00E46A37" w:rsidRPr="00A32597" w:rsidRDefault="00E46A37" w:rsidP="004254FE">
            <w:pPr>
              <w:spacing w:before="40" w:after="4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A32597">
              <w:rPr>
                <w:rFonts w:cs="Arial"/>
                <w:color w:val="auto"/>
                <w:sz w:val="20"/>
                <w:szCs w:val="20"/>
              </w:rPr>
              <w:t xml:space="preserve">Does the project pose any potential risk to the socio-economic </w:t>
            </w:r>
            <w:r w:rsidR="00935D5B" w:rsidRPr="00A32597">
              <w:rPr>
                <w:rFonts w:cs="Arial"/>
                <w:color w:val="auto"/>
                <w:sz w:val="20"/>
                <w:szCs w:val="20"/>
              </w:rPr>
              <w:t>factors?</w:t>
            </w:r>
            <w:r w:rsidRPr="00A32597">
              <w:rPr>
                <w:rFonts w:cs="Arial"/>
                <w:color w:val="auto"/>
                <w:sz w:val="20"/>
                <w:szCs w:val="20"/>
              </w:rPr>
              <w:t xml:space="preserve">  </w:t>
            </w:r>
          </w:p>
          <w:p w14:paraId="44CE37A5" w14:textId="7644C11A" w:rsidR="00E46A37" w:rsidRPr="007773BD" w:rsidRDefault="001B2968" w:rsidP="007773BD">
            <w:pPr>
              <w:spacing w:before="80"/>
              <w:cnfStyle w:val="000000000000" w:firstRow="0" w:lastRow="0" w:firstColumn="0" w:lastColumn="0" w:oddVBand="0" w:evenVBand="0" w:oddHBand="0" w:evenHBand="0" w:firstRowFirstColumn="0" w:firstRowLastColumn="0" w:lastRowFirstColumn="0" w:lastRowLastColumn="0"/>
              <w:rPr>
                <w:rFonts w:cs="Arial"/>
                <w:b/>
                <w:sz w:val="20"/>
                <w:szCs w:val="20"/>
              </w:rPr>
            </w:pPr>
            <w:r w:rsidRPr="007773BD">
              <w:rPr>
                <w:rFonts w:cs="Arial"/>
                <w:b/>
                <w:sz w:val="20"/>
                <w:szCs w:val="20"/>
              </w:rPr>
              <w:lastRenderedPageBreak/>
              <w:t xml:space="preserve">Yes </w:t>
            </w:r>
            <w:sdt>
              <w:sdtPr>
                <w:rPr>
                  <w:rFonts w:cs="Arial"/>
                  <w:b/>
                  <w:sz w:val="20"/>
                  <w:szCs w:val="20"/>
                </w:rPr>
                <w:id w:val="1406262529"/>
                <w14:checkbox>
                  <w14:checked w14:val="0"/>
                  <w14:checkedState w14:val="2612" w14:font="MS Gothic"/>
                  <w14:uncheckedState w14:val="2610" w14:font="MS Gothic"/>
                </w14:checkbox>
              </w:sdtPr>
              <w:sdtEndPr/>
              <w:sdtContent>
                <w:r w:rsidR="00A32597" w:rsidRPr="007773BD">
                  <w:rPr>
                    <w:rFonts w:ascii="Segoe UI Symbol" w:hAnsi="Segoe UI Symbol" w:cs="Segoe UI Symbol"/>
                    <w:b/>
                    <w:sz w:val="20"/>
                    <w:szCs w:val="20"/>
                  </w:rPr>
                  <w:t>☐</w:t>
                </w:r>
              </w:sdtContent>
            </w:sdt>
            <w:r w:rsidRPr="007773BD">
              <w:rPr>
                <w:rFonts w:cs="Arial"/>
                <w:b/>
                <w:sz w:val="20"/>
                <w:szCs w:val="20"/>
              </w:rPr>
              <w:t xml:space="preserve">  No </w:t>
            </w:r>
            <w:sdt>
              <w:sdtPr>
                <w:rPr>
                  <w:rFonts w:cs="Arial"/>
                  <w:b/>
                  <w:sz w:val="20"/>
                  <w:szCs w:val="20"/>
                </w:rPr>
                <w:id w:val="-646516611"/>
                <w14:checkbox>
                  <w14:checked w14:val="0"/>
                  <w14:checkedState w14:val="2612" w14:font="MS Gothic"/>
                  <w14:uncheckedState w14:val="2610" w14:font="MS Gothic"/>
                </w14:checkbox>
              </w:sdtPr>
              <w:sdtEndPr/>
              <w:sdtContent>
                <w:r w:rsidR="00A32597" w:rsidRPr="007773BD">
                  <w:rPr>
                    <w:rFonts w:ascii="Segoe UI Symbol" w:hAnsi="Segoe UI Symbol" w:cs="Segoe UI Symbol"/>
                    <w:b/>
                    <w:sz w:val="20"/>
                    <w:szCs w:val="20"/>
                  </w:rPr>
                  <w:t>☐</w:t>
                </w:r>
              </w:sdtContent>
            </w:sdt>
          </w:p>
          <w:tbl>
            <w:tblPr>
              <w:tblStyle w:val="GuidanceTable"/>
              <w:tblW w:w="0" w:type="auto"/>
              <w:tblLook w:val="04A0" w:firstRow="1" w:lastRow="0" w:firstColumn="1" w:lastColumn="0" w:noHBand="0" w:noVBand="1"/>
            </w:tblPr>
            <w:tblGrid>
              <w:gridCol w:w="7456"/>
            </w:tblGrid>
            <w:tr w:rsidR="00A32597" w:rsidRPr="00A32597" w14:paraId="6B3CD9FF" w14:textId="77777777" w:rsidTr="00A32597">
              <w:tc>
                <w:tcPr>
                  <w:cnfStyle w:val="001000000000" w:firstRow="0" w:lastRow="0" w:firstColumn="1" w:lastColumn="0" w:oddVBand="0" w:evenVBand="0" w:oddHBand="0" w:evenHBand="0" w:firstRowFirstColumn="0" w:firstRowLastColumn="0" w:lastRowFirstColumn="0" w:lastRowLastColumn="0"/>
                  <w:tcW w:w="7581" w:type="dxa"/>
                </w:tcPr>
                <w:p w14:paraId="2B4E05AF" w14:textId="77777777" w:rsidR="00A32597" w:rsidRPr="00A32597" w:rsidRDefault="00A32597" w:rsidP="00B172A2">
                  <w:pPr>
                    <w:pStyle w:val="Paragraphtext"/>
                    <w:spacing w:after="120"/>
                    <w:rPr>
                      <w:rFonts w:cs="Arial"/>
                      <w:bCs/>
                      <w:color w:val="auto"/>
                      <w:sz w:val="20"/>
                      <w:szCs w:val="20"/>
                    </w:rPr>
                  </w:pPr>
                  <w:r w:rsidRPr="00A32597">
                    <w:rPr>
                      <w:rFonts w:cs="Arial"/>
                      <w:bCs/>
                      <w:color w:val="auto"/>
                      <w:sz w:val="20"/>
                      <w:szCs w:val="20"/>
                    </w:rPr>
                    <w:t>If yes, provide details</w:t>
                  </w:r>
                </w:p>
              </w:tc>
            </w:tr>
          </w:tbl>
          <w:p w14:paraId="15812C12" w14:textId="432631B7" w:rsidR="00FA3F97" w:rsidRPr="00A32597" w:rsidRDefault="00FA3F97" w:rsidP="00B172A2">
            <w:pPr>
              <w:pStyle w:val="Paragraphtext"/>
              <w:spacing w:after="120"/>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p>
        </w:tc>
      </w:tr>
      <w:tr w:rsidR="005825AF" w:rsidRPr="00CF6D22" w14:paraId="7E65DF56" w14:textId="77777777" w:rsidTr="0039023D">
        <w:trPr>
          <w:trHeight w:val="4280"/>
        </w:trPr>
        <w:tc>
          <w:tcPr>
            <w:cnfStyle w:val="001000000000" w:firstRow="0" w:lastRow="0" w:firstColumn="1" w:lastColumn="0" w:oddVBand="0" w:evenVBand="0" w:oddHBand="0" w:evenHBand="0" w:firstRowFirstColumn="0" w:firstRowLastColumn="0" w:lastRowFirstColumn="0" w:lastRowLastColumn="0"/>
            <w:tcW w:w="1014" w:type="pct"/>
          </w:tcPr>
          <w:p w14:paraId="50209186" w14:textId="517DFDC5" w:rsidR="00FA3F97" w:rsidRPr="00CF6D22" w:rsidRDefault="005825AF" w:rsidP="004254FE">
            <w:pPr>
              <w:spacing w:before="40" w:after="40"/>
              <w:rPr>
                <w:rFonts w:cs="Arial"/>
                <w:b w:val="0"/>
                <w:sz w:val="20"/>
                <w:szCs w:val="20"/>
              </w:rPr>
            </w:pPr>
            <w:r w:rsidRPr="00CF6D22">
              <w:rPr>
                <w:rFonts w:cs="Arial"/>
                <w:b w:val="0"/>
                <w:sz w:val="20"/>
                <w:szCs w:val="20"/>
              </w:rPr>
              <w:lastRenderedPageBreak/>
              <w:t>Safeguards</w:t>
            </w:r>
          </w:p>
        </w:tc>
        <w:tc>
          <w:tcPr>
            <w:tcW w:w="3986" w:type="pct"/>
          </w:tcPr>
          <w:tbl>
            <w:tblPr>
              <w:tblStyle w:val="IconTable"/>
              <w:tblW w:w="5000" w:type="pct"/>
              <w:tblLook w:val="0480" w:firstRow="0" w:lastRow="0" w:firstColumn="1" w:lastColumn="0" w:noHBand="0" w:noVBand="1"/>
            </w:tblPr>
            <w:tblGrid>
              <w:gridCol w:w="1110"/>
              <w:gridCol w:w="6356"/>
            </w:tblGrid>
            <w:tr w:rsidR="008F3471" w14:paraId="3F3FE1EB" w14:textId="77777777" w:rsidTr="003E34E2">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304B1E6F" w14:textId="64A026C0" w:rsidR="008F3471" w:rsidRDefault="008F3471" w:rsidP="003E34E2">
                  <w:r>
                    <w:rPr>
                      <w:noProof/>
                    </w:rPr>
                    <w:drawing>
                      <wp:inline distT="0" distB="0" distL="0" distR="0" wp14:anchorId="10CACEAA" wp14:editId="4F66FE83">
                        <wp:extent cx="704526" cy="684000"/>
                        <wp:effectExtent l="0" t="0" r="63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5"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143B3A7F" w14:textId="2A3C7CC8" w:rsidR="008F3471" w:rsidRPr="00D84107" w:rsidRDefault="00C51D6F" w:rsidP="00D84107">
                  <w:pPr>
                    <w:spacing w:before="40" w:after="4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6E4F74">
                    <w:rPr>
                      <w:rFonts w:cs="Arial"/>
                      <w:color w:val="auto"/>
                      <w:sz w:val="20"/>
                      <w:szCs w:val="20"/>
                    </w:rPr>
                    <w:t xml:space="preserve">Select the relevant EXAMPLE safeguards and mitigation measures from the </w:t>
                  </w:r>
                  <w:r w:rsidR="008F3471" w:rsidRPr="00D84107">
                    <w:rPr>
                      <w:b/>
                      <w:sz w:val="20"/>
                      <w:szCs w:val="20"/>
                    </w:rPr>
                    <w:t xml:space="preserve">REF Environmental Safeguards and Mitigation </w:t>
                  </w:r>
                  <w:r w:rsidR="003206E6">
                    <w:rPr>
                      <w:b/>
                      <w:sz w:val="20"/>
                      <w:szCs w:val="20"/>
                    </w:rPr>
                    <w:t xml:space="preserve">Measures </w:t>
                  </w:r>
                  <w:r w:rsidR="008F3471" w:rsidRPr="00D84107">
                    <w:rPr>
                      <w:b/>
                      <w:sz w:val="20"/>
                      <w:szCs w:val="20"/>
                    </w:rPr>
                    <w:t>Workbook</w:t>
                  </w:r>
                  <w:r w:rsidR="008F3471" w:rsidRPr="00D84107">
                    <w:rPr>
                      <w:sz w:val="20"/>
                      <w:szCs w:val="20"/>
                    </w:rPr>
                    <w:t xml:space="preserve">, </w:t>
                  </w:r>
                  <w:r w:rsidRPr="006E4F74">
                    <w:rPr>
                      <w:rFonts w:cs="Arial"/>
                      <w:color w:val="auto"/>
                      <w:sz w:val="20"/>
                      <w:szCs w:val="20"/>
                    </w:rPr>
                    <w:t>and/or the list below, and add your own specific for you</w:t>
                  </w:r>
                  <w:r w:rsidRPr="00A454B3">
                    <w:rPr>
                      <w:rFonts w:cs="Arial"/>
                      <w:color w:val="auto"/>
                      <w:sz w:val="20"/>
                      <w:szCs w:val="20"/>
                    </w:rPr>
                    <w:t>r proposed works:</w:t>
                  </w:r>
                </w:p>
              </w:tc>
            </w:tr>
          </w:tbl>
          <w:p w14:paraId="5CB587FA" w14:textId="08AC91DF" w:rsidR="00E46A37" w:rsidRPr="00F3662A" w:rsidRDefault="00E46A37"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F3662A">
              <w:rPr>
                <w:color w:val="FF0000"/>
                <w:sz w:val="20"/>
                <w:szCs w:val="20"/>
              </w:rPr>
              <w:t>Contain all work within the boundaries designated on the site plan</w:t>
            </w:r>
          </w:p>
          <w:p w14:paraId="3B2E7AAE" w14:textId="77777777" w:rsidR="00E46A37" w:rsidRPr="00F3662A" w:rsidRDefault="00E46A37"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F3662A">
              <w:rPr>
                <w:color w:val="FF0000"/>
                <w:sz w:val="20"/>
                <w:szCs w:val="20"/>
              </w:rPr>
              <w:t>Restore work sites to as close to their original condition as possible</w:t>
            </w:r>
          </w:p>
          <w:p w14:paraId="01253E88" w14:textId="77777777" w:rsidR="00E46A37" w:rsidRPr="00F3662A" w:rsidRDefault="00E46A37"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F3662A">
              <w:rPr>
                <w:color w:val="FF0000"/>
                <w:sz w:val="20"/>
                <w:szCs w:val="20"/>
              </w:rPr>
              <w:t>Display public information signs until site restoration is complete</w:t>
            </w:r>
          </w:p>
          <w:p w14:paraId="0CDC884E" w14:textId="77777777" w:rsidR="00E46A37" w:rsidRPr="00F3662A" w:rsidRDefault="00E46A37"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F3662A">
              <w:rPr>
                <w:color w:val="FF0000"/>
                <w:sz w:val="20"/>
                <w:szCs w:val="20"/>
              </w:rPr>
              <w:t xml:space="preserve">Carry out community and stakeholder consultation before works start </w:t>
            </w:r>
          </w:p>
          <w:p w14:paraId="0365C1DA" w14:textId="77777777" w:rsidR="00E46A37" w:rsidRPr="00F3662A" w:rsidRDefault="00E46A37"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F3662A">
              <w:rPr>
                <w:color w:val="FF0000"/>
                <w:sz w:val="20"/>
                <w:szCs w:val="20"/>
              </w:rPr>
              <w:t>Notify the Works Supervisor and Asset Manager immediately of any complaints or any accidental damage to property</w:t>
            </w:r>
          </w:p>
          <w:p w14:paraId="71CA78EF" w14:textId="77777777" w:rsidR="00E46A37" w:rsidRPr="00F3662A" w:rsidRDefault="00E46A37"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F3662A">
              <w:rPr>
                <w:color w:val="FF0000"/>
                <w:sz w:val="20"/>
                <w:szCs w:val="20"/>
              </w:rPr>
              <w:t>Locate services on DBYD search and peg out no-go areas to avoid service-disruption</w:t>
            </w:r>
          </w:p>
          <w:p w14:paraId="0C7BA497" w14:textId="7592364A" w:rsidR="00BB12B5" w:rsidRPr="00A32597" w:rsidRDefault="00E46A37" w:rsidP="00D84107">
            <w:pPr>
              <w:pStyle w:val="ListBullet2"/>
              <w:spacing w:before="120" w:after="0"/>
              <w:contextualSpacing w:val="0"/>
              <w:cnfStyle w:val="000000000000" w:firstRow="0" w:lastRow="0" w:firstColumn="0" w:lastColumn="0" w:oddVBand="0" w:evenVBand="0" w:oddHBand="0" w:evenHBand="0" w:firstRowFirstColumn="0" w:firstRowLastColumn="0" w:lastRowFirstColumn="0" w:lastRowLastColumn="0"/>
              <w:rPr>
                <w:rFonts w:cstheme="minorHAnsi"/>
                <w:color w:val="auto"/>
              </w:rPr>
            </w:pPr>
            <w:r w:rsidRPr="00F3662A">
              <w:rPr>
                <w:color w:val="FF0000"/>
                <w:sz w:val="20"/>
                <w:szCs w:val="20"/>
              </w:rPr>
              <w:t>All Council staff will exercise courtesy in dealing with the community</w:t>
            </w:r>
          </w:p>
        </w:tc>
      </w:tr>
    </w:tbl>
    <w:p w14:paraId="0A3660C6" w14:textId="06C57ACE" w:rsidR="008D045B" w:rsidRPr="005D1A60" w:rsidRDefault="008D045B" w:rsidP="005D1A60">
      <w:pPr>
        <w:tabs>
          <w:tab w:val="left" w:pos="1758"/>
        </w:tabs>
        <w:rPr>
          <w:rFonts w:cs="Arial"/>
        </w:rPr>
      </w:pPr>
      <w:bookmarkStart w:id="39" w:name="_Toc187574795"/>
      <w:r>
        <w:br w:type="page"/>
      </w:r>
    </w:p>
    <w:p w14:paraId="1491063B" w14:textId="645F298A" w:rsidR="006E593B" w:rsidRDefault="006E593B" w:rsidP="005D1A60">
      <w:pPr>
        <w:pStyle w:val="Heading1"/>
      </w:pPr>
      <w:bookmarkStart w:id="40" w:name="_Toc33433634"/>
      <w:r w:rsidRPr="004B6B95">
        <w:lastRenderedPageBreak/>
        <w:t>Summary</w:t>
      </w:r>
      <w:bookmarkEnd w:id="40"/>
    </w:p>
    <w:p w14:paraId="31C96F72" w14:textId="19952FD4" w:rsidR="00360DDD" w:rsidRPr="00360DDD" w:rsidRDefault="00360DDD" w:rsidP="00360DDD">
      <w:r>
        <w:t xml:space="preserve">Table 6: Summary of </w:t>
      </w:r>
      <w:r w:rsidR="00740E6A">
        <w:t>environmental s</w:t>
      </w:r>
      <w:r>
        <w:t>afeguards</w:t>
      </w:r>
      <w:r w:rsidR="00740E6A">
        <w:t xml:space="preserve"> to be implemented</w:t>
      </w:r>
    </w:p>
    <w:tbl>
      <w:tblPr>
        <w:tblStyle w:val="CustomTable"/>
        <w:tblW w:w="9628" w:type="dxa"/>
        <w:tblLook w:val="04A0" w:firstRow="1" w:lastRow="0" w:firstColumn="1" w:lastColumn="0" w:noHBand="0" w:noVBand="1"/>
      </w:tblPr>
      <w:tblGrid>
        <w:gridCol w:w="2943"/>
        <w:gridCol w:w="6685"/>
      </w:tblGrid>
      <w:tr w:rsidR="006E593B" w:rsidRPr="00A32597" w14:paraId="5779C0EB" w14:textId="77777777" w:rsidTr="003902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shd w:val="clear" w:color="auto" w:fill="D0CECE" w:themeFill="background2" w:themeFillShade="E6"/>
          </w:tcPr>
          <w:p w14:paraId="1AA8C427" w14:textId="77777777" w:rsidR="006E593B" w:rsidRPr="00A32597" w:rsidRDefault="006E593B" w:rsidP="000A40A5">
            <w:pPr>
              <w:pStyle w:val="Tableheading0"/>
              <w:spacing w:after="120"/>
              <w:rPr>
                <w:rFonts w:cs="Arial"/>
                <w:b/>
                <w:bCs/>
                <w:color w:val="auto"/>
                <w:sz w:val="20"/>
                <w:szCs w:val="20"/>
              </w:rPr>
            </w:pPr>
            <w:r w:rsidRPr="00A32597">
              <w:rPr>
                <w:rFonts w:cs="Arial"/>
                <w:b/>
                <w:bCs/>
                <w:color w:val="auto"/>
                <w:sz w:val="20"/>
                <w:szCs w:val="20"/>
              </w:rPr>
              <w:t>Safeguards for the proposed work</w:t>
            </w:r>
          </w:p>
        </w:tc>
      </w:tr>
      <w:tr w:rsidR="006E593B" w:rsidRPr="00A32597" w14:paraId="371187C5" w14:textId="77777777" w:rsidTr="0039023D">
        <w:tc>
          <w:tcPr>
            <w:cnfStyle w:val="001000000000" w:firstRow="0" w:lastRow="0" w:firstColumn="1" w:lastColumn="0" w:oddVBand="0" w:evenVBand="0" w:oddHBand="0" w:evenHBand="0" w:firstRowFirstColumn="0" w:firstRowLastColumn="0" w:lastRowFirstColumn="0" w:lastRowLastColumn="0"/>
            <w:tcW w:w="2943" w:type="dxa"/>
          </w:tcPr>
          <w:p w14:paraId="74EACC69" w14:textId="77777777" w:rsidR="006E593B" w:rsidRPr="00A32597" w:rsidRDefault="006E593B" w:rsidP="00986467">
            <w:pPr>
              <w:pStyle w:val="Tabletext0"/>
              <w:spacing w:after="120"/>
              <w:rPr>
                <w:rFonts w:cs="Arial"/>
                <w:sz w:val="20"/>
                <w:szCs w:val="20"/>
              </w:rPr>
            </w:pPr>
            <w:r w:rsidRPr="00A32597">
              <w:rPr>
                <w:rFonts w:cs="Arial"/>
                <w:sz w:val="20"/>
                <w:szCs w:val="20"/>
              </w:rPr>
              <w:t>General</w:t>
            </w:r>
          </w:p>
        </w:tc>
        <w:tc>
          <w:tcPr>
            <w:tcW w:w="6685" w:type="dxa"/>
          </w:tcPr>
          <w:p w14:paraId="6EB0DE90" w14:textId="77777777" w:rsidR="006E593B" w:rsidRPr="00A32597" w:rsidRDefault="006E593B" w:rsidP="00517C93">
            <w:pPr>
              <w:keepLines/>
              <w:cnfStyle w:val="000000000000" w:firstRow="0" w:lastRow="0" w:firstColumn="0" w:lastColumn="0" w:oddVBand="0" w:evenVBand="0" w:oddHBand="0" w:evenHBand="0" w:firstRowFirstColumn="0" w:firstRowLastColumn="0" w:lastRowFirstColumn="0" w:lastRowLastColumn="0"/>
              <w:rPr>
                <w:rFonts w:cs="Arial"/>
                <w:sz w:val="20"/>
                <w:szCs w:val="20"/>
              </w:rPr>
            </w:pPr>
            <w:r w:rsidRPr="00A32597">
              <w:rPr>
                <w:rFonts w:cs="Arial"/>
                <w:sz w:val="20"/>
                <w:szCs w:val="20"/>
              </w:rPr>
              <w:t>If the scope of the works changes at any time, review this REF to determine any new measures to take.</w:t>
            </w:r>
          </w:p>
          <w:p w14:paraId="1257356C" w14:textId="77777777" w:rsidR="006E593B" w:rsidRPr="00A32597" w:rsidRDefault="006E593B" w:rsidP="00517C93">
            <w:pPr>
              <w:keepLines/>
              <w:cnfStyle w:val="000000000000" w:firstRow="0" w:lastRow="0" w:firstColumn="0" w:lastColumn="0" w:oddVBand="0" w:evenVBand="0" w:oddHBand="0" w:evenHBand="0" w:firstRowFirstColumn="0" w:firstRowLastColumn="0" w:lastRowFirstColumn="0" w:lastRowLastColumn="0"/>
              <w:rPr>
                <w:rFonts w:cs="Arial"/>
                <w:sz w:val="20"/>
                <w:szCs w:val="20"/>
              </w:rPr>
            </w:pPr>
            <w:r w:rsidRPr="00A32597">
              <w:rPr>
                <w:rFonts w:cs="Arial"/>
                <w:sz w:val="20"/>
                <w:szCs w:val="20"/>
              </w:rPr>
              <w:t xml:space="preserve">An environmental management plan is prepared and implemented prior to the commencement of works. </w:t>
            </w:r>
          </w:p>
          <w:p w14:paraId="36A9347F" w14:textId="77777777" w:rsidR="006E593B" w:rsidRPr="00A32597" w:rsidRDefault="006E593B" w:rsidP="00517C93">
            <w:pPr>
              <w:keepLines/>
              <w:cnfStyle w:val="000000000000" w:firstRow="0" w:lastRow="0" w:firstColumn="0" w:lastColumn="0" w:oddVBand="0" w:evenVBand="0" w:oddHBand="0" w:evenHBand="0" w:firstRowFirstColumn="0" w:firstRowLastColumn="0" w:lastRowFirstColumn="0" w:lastRowLastColumn="0"/>
              <w:rPr>
                <w:rFonts w:cs="Arial"/>
                <w:sz w:val="20"/>
                <w:szCs w:val="20"/>
              </w:rPr>
            </w:pPr>
            <w:r w:rsidRPr="00A32597">
              <w:rPr>
                <w:rFonts w:cs="Arial"/>
                <w:sz w:val="20"/>
                <w:szCs w:val="20"/>
              </w:rPr>
              <w:t>No new access tracks to be created for the works.</w:t>
            </w:r>
          </w:p>
          <w:p w14:paraId="144FB1D3" w14:textId="77777777" w:rsidR="006E593B" w:rsidRPr="00A32597" w:rsidRDefault="006E593B" w:rsidP="00517C93">
            <w:pPr>
              <w:keepLines/>
              <w:cnfStyle w:val="000000000000" w:firstRow="0" w:lastRow="0" w:firstColumn="0" w:lastColumn="0" w:oddVBand="0" w:evenVBand="0" w:oddHBand="0" w:evenHBand="0" w:firstRowFirstColumn="0" w:firstRowLastColumn="0" w:lastRowFirstColumn="0" w:lastRowLastColumn="0"/>
              <w:rPr>
                <w:rFonts w:cs="Arial"/>
                <w:sz w:val="20"/>
                <w:szCs w:val="20"/>
              </w:rPr>
            </w:pPr>
            <w:r w:rsidRPr="00A32597">
              <w:rPr>
                <w:rFonts w:cs="Arial"/>
                <w:sz w:val="20"/>
                <w:szCs w:val="20"/>
              </w:rPr>
              <w:t>Parking of vehicles and storage of plant/equipment is to occur on existing paved areas. Where this is not possible, vehicles and plant/equipment are to be kept away from environmentally sensitive areas and outside the dripline of trees.</w:t>
            </w:r>
          </w:p>
          <w:p w14:paraId="50659C48" w14:textId="77777777" w:rsidR="006E593B" w:rsidRPr="00A32597" w:rsidRDefault="006E593B" w:rsidP="00517C93">
            <w:pPr>
              <w:keepLines/>
              <w:cnfStyle w:val="000000000000" w:firstRow="0" w:lastRow="0" w:firstColumn="0" w:lastColumn="0" w:oddVBand="0" w:evenVBand="0" w:oddHBand="0" w:evenHBand="0" w:firstRowFirstColumn="0" w:firstRowLastColumn="0" w:lastRowFirstColumn="0" w:lastRowLastColumn="0"/>
              <w:rPr>
                <w:rFonts w:cs="Arial"/>
                <w:sz w:val="20"/>
                <w:szCs w:val="20"/>
              </w:rPr>
            </w:pPr>
            <w:r w:rsidRPr="00A32597">
              <w:rPr>
                <w:rFonts w:cs="Arial"/>
                <w:sz w:val="20"/>
                <w:szCs w:val="20"/>
              </w:rPr>
              <w:t>All project staff and contractors will be inducted on the environmental sensitivities of the work site(s) and relevant safeguards prior to commencement.</w:t>
            </w:r>
          </w:p>
          <w:p w14:paraId="7C4522EF" w14:textId="730D7400" w:rsidR="006E593B" w:rsidRPr="00A32597" w:rsidRDefault="006E593B" w:rsidP="00517C93">
            <w:pPr>
              <w:keepLines/>
              <w:cnfStyle w:val="000000000000" w:firstRow="0" w:lastRow="0" w:firstColumn="0" w:lastColumn="0" w:oddVBand="0" w:evenVBand="0" w:oddHBand="0" w:evenHBand="0" w:firstRowFirstColumn="0" w:firstRowLastColumn="0" w:lastRowFirstColumn="0" w:lastRowLastColumn="0"/>
              <w:rPr>
                <w:rFonts w:cs="Arial"/>
                <w:sz w:val="20"/>
                <w:szCs w:val="20"/>
              </w:rPr>
            </w:pPr>
            <w:r w:rsidRPr="00A32597">
              <w:rPr>
                <w:rFonts w:cs="Arial"/>
                <w:sz w:val="20"/>
                <w:szCs w:val="20"/>
              </w:rPr>
              <w:t xml:space="preserve">The </w:t>
            </w:r>
            <w:r w:rsidR="00517C93" w:rsidRPr="00A32597">
              <w:rPr>
                <w:rFonts w:cs="Arial"/>
                <w:sz w:val="20"/>
                <w:szCs w:val="20"/>
              </w:rPr>
              <w:t>Project</w:t>
            </w:r>
            <w:r w:rsidRPr="00A32597">
              <w:rPr>
                <w:rFonts w:cs="Arial"/>
                <w:sz w:val="20"/>
                <w:szCs w:val="20"/>
              </w:rPr>
              <w:t xml:space="preserve"> Manager will be notified immediately of any complaints relating to management of environmental issues</w:t>
            </w:r>
            <w:r w:rsidRPr="00A32597">
              <w:rPr>
                <w:rFonts w:cs="Arial"/>
                <w:sz w:val="20"/>
                <w:szCs w:val="20"/>
              </w:rPr>
              <w:cr/>
              <w:t>To ensure compliance with Section 148(3) of the Protection of the Environment Operations Act 1997, the Council’s Health and Building Manager must be notified of any pollution incidents that have caused or threaten material harm to the environment</w:t>
            </w:r>
          </w:p>
          <w:p w14:paraId="035A378B" w14:textId="77777777" w:rsidR="006E593B" w:rsidRPr="00A32597" w:rsidRDefault="006E593B" w:rsidP="00517C93">
            <w:pPr>
              <w:keepLines/>
              <w:cnfStyle w:val="000000000000" w:firstRow="0" w:lastRow="0" w:firstColumn="0" w:lastColumn="0" w:oddVBand="0" w:evenVBand="0" w:oddHBand="0" w:evenHBand="0" w:firstRowFirstColumn="0" w:firstRowLastColumn="0" w:lastRowFirstColumn="0" w:lastRowLastColumn="0"/>
              <w:rPr>
                <w:rFonts w:cstheme="minorHAnsi"/>
                <w:sz w:val="20"/>
                <w:szCs w:val="20"/>
                <w:highlight w:val="lightGray"/>
              </w:rPr>
            </w:pPr>
            <w:r w:rsidRPr="00A32597">
              <w:rPr>
                <w:rFonts w:cs="Arial"/>
                <w:sz w:val="20"/>
                <w:szCs w:val="20"/>
              </w:rPr>
              <w:t>The Asset Manager will be notified if damage occurs to an area (vegetation, etc) outside of the nominated work area</w:t>
            </w:r>
          </w:p>
        </w:tc>
      </w:tr>
      <w:tr w:rsidR="006E593B" w:rsidRPr="00A32597" w14:paraId="0A265F72" w14:textId="77777777" w:rsidTr="0039023D">
        <w:tc>
          <w:tcPr>
            <w:cnfStyle w:val="001000000000" w:firstRow="0" w:lastRow="0" w:firstColumn="1" w:lastColumn="0" w:oddVBand="0" w:evenVBand="0" w:oddHBand="0" w:evenHBand="0" w:firstRowFirstColumn="0" w:firstRowLastColumn="0" w:lastRowFirstColumn="0" w:lastRowLastColumn="0"/>
            <w:tcW w:w="2943" w:type="dxa"/>
          </w:tcPr>
          <w:p w14:paraId="369253DA" w14:textId="77777777" w:rsidR="006E593B" w:rsidRPr="00A32597" w:rsidRDefault="006E593B" w:rsidP="00986467">
            <w:pPr>
              <w:pStyle w:val="Tabletext0"/>
              <w:spacing w:after="120"/>
              <w:rPr>
                <w:rFonts w:cs="Arial"/>
                <w:sz w:val="20"/>
                <w:szCs w:val="20"/>
              </w:rPr>
            </w:pPr>
            <w:r w:rsidRPr="00A32597">
              <w:rPr>
                <w:rFonts w:cs="Arial"/>
                <w:sz w:val="20"/>
                <w:szCs w:val="20"/>
              </w:rPr>
              <w:t>Soil</w:t>
            </w:r>
          </w:p>
        </w:tc>
        <w:tc>
          <w:tcPr>
            <w:tcW w:w="6685" w:type="dxa"/>
          </w:tcPr>
          <w:p w14:paraId="26A7B062" w14:textId="38D29DB8" w:rsidR="006E593B" w:rsidRPr="00A32597" w:rsidRDefault="006E593B" w:rsidP="004E2926">
            <w:pPr>
              <w:cnfStyle w:val="000000000000" w:firstRow="0" w:lastRow="0" w:firstColumn="0" w:lastColumn="0" w:oddVBand="0" w:evenVBand="0" w:oddHBand="0" w:evenHBand="0" w:firstRowFirstColumn="0" w:firstRowLastColumn="0" w:lastRowFirstColumn="0" w:lastRowLastColumn="0"/>
              <w:rPr>
                <w:sz w:val="20"/>
                <w:szCs w:val="20"/>
              </w:rPr>
            </w:pPr>
            <w:r w:rsidRPr="00A32597">
              <w:rPr>
                <w:sz w:val="20"/>
                <w:szCs w:val="20"/>
                <w:highlight w:val="lightGray"/>
              </w:rPr>
              <w:t>[Insert safeguards]</w:t>
            </w:r>
          </w:p>
        </w:tc>
      </w:tr>
      <w:tr w:rsidR="006E593B" w:rsidRPr="00A32597" w14:paraId="03802C9A" w14:textId="77777777" w:rsidTr="0039023D">
        <w:tc>
          <w:tcPr>
            <w:cnfStyle w:val="001000000000" w:firstRow="0" w:lastRow="0" w:firstColumn="1" w:lastColumn="0" w:oddVBand="0" w:evenVBand="0" w:oddHBand="0" w:evenHBand="0" w:firstRowFirstColumn="0" w:firstRowLastColumn="0" w:lastRowFirstColumn="0" w:lastRowLastColumn="0"/>
            <w:tcW w:w="2943" w:type="dxa"/>
          </w:tcPr>
          <w:p w14:paraId="7D284298" w14:textId="77777777" w:rsidR="006E593B" w:rsidRPr="00A32597" w:rsidRDefault="006E593B" w:rsidP="00986467">
            <w:pPr>
              <w:pStyle w:val="Tabletext0"/>
              <w:spacing w:after="120"/>
              <w:rPr>
                <w:rFonts w:cs="Arial"/>
                <w:sz w:val="20"/>
                <w:szCs w:val="20"/>
              </w:rPr>
            </w:pPr>
            <w:r w:rsidRPr="00A32597">
              <w:rPr>
                <w:rFonts w:cs="Arial"/>
                <w:sz w:val="20"/>
                <w:szCs w:val="20"/>
              </w:rPr>
              <w:t>Waterways and water quality</w:t>
            </w:r>
          </w:p>
        </w:tc>
        <w:tc>
          <w:tcPr>
            <w:tcW w:w="6685" w:type="dxa"/>
          </w:tcPr>
          <w:p w14:paraId="0C8FCB8A" w14:textId="77777777" w:rsidR="006E593B" w:rsidRPr="00476E58" w:rsidRDefault="006E593B" w:rsidP="00986467">
            <w:pPr>
              <w:cnfStyle w:val="000000000000" w:firstRow="0" w:lastRow="0" w:firstColumn="0" w:lastColumn="0" w:oddVBand="0" w:evenVBand="0" w:oddHBand="0" w:evenHBand="0" w:firstRowFirstColumn="0" w:firstRowLastColumn="0" w:lastRowFirstColumn="0" w:lastRowLastColumn="0"/>
              <w:rPr>
                <w:rFonts w:cs="Arial"/>
                <w:color w:val="auto"/>
                <w:sz w:val="20"/>
                <w:szCs w:val="20"/>
                <w:highlight w:val="lightGray"/>
              </w:rPr>
            </w:pPr>
            <w:r w:rsidRPr="00476E58">
              <w:rPr>
                <w:rFonts w:cs="Arial"/>
                <w:color w:val="auto"/>
                <w:sz w:val="20"/>
                <w:szCs w:val="20"/>
                <w:highlight w:val="lightGray"/>
              </w:rPr>
              <w:t xml:space="preserve">[Insert safeguards] </w:t>
            </w:r>
          </w:p>
        </w:tc>
      </w:tr>
      <w:tr w:rsidR="006E593B" w:rsidRPr="00A32597" w14:paraId="416DDF17" w14:textId="77777777" w:rsidTr="0039023D">
        <w:tc>
          <w:tcPr>
            <w:cnfStyle w:val="001000000000" w:firstRow="0" w:lastRow="0" w:firstColumn="1" w:lastColumn="0" w:oddVBand="0" w:evenVBand="0" w:oddHBand="0" w:evenHBand="0" w:firstRowFirstColumn="0" w:firstRowLastColumn="0" w:lastRowFirstColumn="0" w:lastRowLastColumn="0"/>
            <w:tcW w:w="2943" w:type="dxa"/>
          </w:tcPr>
          <w:p w14:paraId="673BBDA6" w14:textId="77777777" w:rsidR="006E593B" w:rsidRPr="00A32597" w:rsidRDefault="006E593B" w:rsidP="00986467">
            <w:pPr>
              <w:pStyle w:val="Tabletext0"/>
              <w:spacing w:after="120"/>
              <w:rPr>
                <w:rFonts w:cs="Arial"/>
                <w:sz w:val="20"/>
                <w:szCs w:val="20"/>
              </w:rPr>
            </w:pPr>
            <w:r w:rsidRPr="00A32597">
              <w:rPr>
                <w:rFonts w:cs="Arial"/>
                <w:sz w:val="20"/>
                <w:szCs w:val="20"/>
              </w:rPr>
              <w:t>Air quality</w:t>
            </w:r>
          </w:p>
        </w:tc>
        <w:tc>
          <w:tcPr>
            <w:tcW w:w="6685" w:type="dxa"/>
          </w:tcPr>
          <w:p w14:paraId="79E781DC" w14:textId="77777777" w:rsidR="006E593B" w:rsidRPr="00476E58" w:rsidRDefault="006E593B" w:rsidP="00986467">
            <w:pPr>
              <w:cnfStyle w:val="000000000000" w:firstRow="0" w:lastRow="0" w:firstColumn="0" w:lastColumn="0" w:oddVBand="0" w:evenVBand="0" w:oddHBand="0" w:evenHBand="0" w:firstRowFirstColumn="0" w:firstRowLastColumn="0" w:lastRowFirstColumn="0" w:lastRowLastColumn="0"/>
              <w:rPr>
                <w:rFonts w:cs="Arial"/>
                <w:color w:val="auto"/>
                <w:sz w:val="20"/>
                <w:szCs w:val="20"/>
                <w:highlight w:val="lightGray"/>
              </w:rPr>
            </w:pPr>
            <w:r w:rsidRPr="00476E58">
              <w:rPr>
                <w:rFonts w:cs="Arial"/>
                <w:color w:val="auto"/>
                <w:sz w:val="20"/>
                <w:szCs w:val="20"/>
                <w:highlight w:val="lightGray"/>
              </w:rPr>
              <w:t xml:space="preserve">[Insert safeguards] </w:t>
            </w:r>
          </w:p>
        </w:tc>
      </w:tr>
      <w:tr w:rsidR="006E593B" w:rsidRPr="00A32597" w14:paraId="4BD91031" w14:textId="77777777" w:rsidTr="0039023D">
        <w:tc>
          <w:tcPr>
            <w:cnfStyle w:val="001000000000" w:firstRow="0" w:lastRow="0" w:firstColumn="1" w:lastColumn="0" w:oddVBand="0" w:evenVBand="0" w:oddHBand="0" w:evenHBand="0" w:firstRowFirstColumn="0" w:firstRowLastColumn="0" w:lastRowFirstColumn="0" w:lastRowLastColumn="0"/>
            <w:tcW w:w="2943" w:type="dxa"/>
          </w:tcPr>
          <w:p w14:paraId="2F144D19" w14:textId="77777777" w:rsidR="006E593B" w:rsidRPr="00A32597" w:rsidRDefault="006E593B" w:rsidP="00986467">
            <w:pPr>
              <w:pStyle w:val="Tabletext0"/>
              <w:spacing w:after="120"/>
              <w:rPr>
                <w:rFonts w:cs="Arial"/>
                <w:sz w:val="20"/>
                <w:szCs w:val="20"/>
              </w:rPr>
            </w:pPr>
            <w:r w:rsidRPr="00A32597">
              <w:rPr>
                <w:rFonts w:cs="Arial"/>
                <w:sz w:val="20"/>
                <w:szCs w:val="20"/>
              </w:rPr>
              <w:t>Non-Aboriginal Heritage</w:t>
            </w:r>
          </w:p>
        </w:tc>
        <w:tc>
          <w:tcPr>
            <w:tcW w:w="6685" w:type="dxa"/>
          </w:tcPr>
          <w:p w14:paraId="38DE8675" w14:textId="77777777" w:rsidR="006E593B" w:rsidRPr="00476E58" w:rsidRDefault="006E593B" w:rsidP="00986467">
            <w:pPr>
              <w:cnfStyle w:val="000000000000" w:firstRow="0" w:lastRow="0" w:firstColumn="0" w:lastColumn="0" w:oddVBand="0" w:evenVBand="0" w:oddHBand="0" w:evenHBand="0" w:firstRowFirstColumn="0" w:firstRowLastColumn="0" w:lastRowFirstColumn="0" w:lastRowLastColumn="0"/>
              <w:rPr>
                <w:rFonts w:cs="Arial"/>
                <w:color w:val="auto"/>
                <w:sz w:val="20"/>
                <w:szCs w:val="20"/>
                <w:highlight w:val="lightGray"/>
              </w:rPr>
            </w:pPr>
            <w:r w:rsidRPr="00476E58">
              <w:rPr>
                <w:rFonts w:cs="Arial"/>
                <w:color w:val="auto"/>
                <w:sz w:val="20"/>
                <w:szCs w:val="20"/>
                <w:highlight w:val="lightGray"/>
              </w:rPr>
              <w:t xml:space="preserve">[Insert safeguards] </w:t>
            </w:r>
          </w:p>
        </w:tc>
      </w:tr>
      <w:tr w:rsidR="006E593B" w:rsidRPr="00A32597" w14:paraId="781EACE9" w14:textId="77777777" w:rsidTr="0039023D">
        <w:tc>
          <w:tcPr>
            <w:cnfStyle w:val="001000000000" w:firstRow="0" w:lastRow="0" w:firstColumn="1" w:lastColumn="0" w:oddVBand="0" w:evenVBand="0" w:oddHBand="0" w:evenHBand="0" w:firstRowFirstColumn="0" w:firstRowLastColumn="0" w:lastRowFirstColumn="0" w:lastRowLastColumn="0"/>
            <w:tcW w:w="2943" w:type="dxa"/>
          </w:tcPr>
          <w:p w14:paraId="614F11E6" w14:textId="77777777" w:rsidR="006E593B" w:rsidRPr="00A32597" w:rsidRDefault="006E593B" w:rsidP="00986467">
            <w:pPr>
              <w:pStyle w:val="Tabletext0"/>
              <w:spacing w:after="120"/>
              <w:rPr>
                <w:rFonts w:cs="Arial"/>
                <w:sz w:val="20"/>
                <w:szCs w:val="20"/>
              </w:rPr>
            </w:pPr>
            <w:r w:rsidRPr="00A32597">
              <w:rPr>
                <w:rFonts w:cs="Arial"/>
                <w:sz w:val="20"/>
                <w:szCs w:val="20"/>
              </w:rPr>
              <w:t>Aboriginal Heritage</w:t>
            </w:r>
          </w:p>
        </w:tc>
        <w:tc>
          <w:tcPr>
            <w:tcW w:w="6685" w:type="dxa"/>
          </w:tcPr>
          <w:p w14:paraId="316E8630" w14:textId="77777777" w:rsidR="006E593B" w:rsidRPr="00476E58" w:rsidRDefault="006E593B" w:rsidP="00986467">
            <w:pPr>
              <w:cnfStyle w:val="000000000000" w:firstRow="0" w:lastRow="0" w:firstColumn="0" w:lastColumn="0" w:oddVBand="0" w:evenVBand="0" w:oddHBand="0" w:evenHBand="0" w:firstRowFirstColumn="0" w:firstRowLastColumn="0" w:lastRowFirstColumn="0" w:lastRowLastColumn="0"/>
              <w:rPr>
                <w:rFonts w:cs="Arial"/>
                <w:color w:val="auto"/>
                <w:sz w:val="20"/>
                <w:szCs w:val="20"/>
                <w:highlight w:val="lightGray"/>
              </w:rPr>
            </w:pPr>
            <w:r w:rsidRPr="00476E58">
              <w:rPr>
                <w:rFonts w:cs="Arial"/>
                <w:color w:val="auto"/>
                <w:sz w:val="20"/>
                <w:szCs w:val="20"/>
                <w:highlight w:val="lightGray"/>
              </w:rPr>
              <w:t xml:space="preserve">[Insert safeguards] </w:t>
            </w:r>
          </w:p>
        </w:tc>
      </w:tr>
      <w:tr w:rsidR="006E593B" w:rsidRPr="00A32597" w14:paraId="18DE8067" w14:textId="77777777" w:rsidTr="0039023D">
        <w:tc>
          <w:tcPr>
            <w:cnfStyle w:val="001000000000" w:firstRow="0" w:lastRow="0" w:firstColumn="1" w:lastColumn="0" w:oddVBand="0" w:evenVBand="0" w:oddHBand="0" w:evenHBand="0" w:firstRowFirstColumn="0" w:firstRowLastColumn="0" w:lastRowFirstColumn="0" w:lastRowLastColumn="0"/>
            <w:tcW w:w="2943" w:type="dxa"/>
          </w:tcPr>
          <w:p w14:paraId="4BDC5FCE" w14:textId="77777777" w:rsidR="006E593B" w:rsidRPr="00A32597" w:rsidRDefault="006E593B" w:rsidP="00986467">
            <w:pPr>
              <w:pStyle w:val="Tabletext0"/>
              <w:spacing w:after="120"/>
              <w:rPr>
                <w:rFonts w:cs="Arial"/>
                <w:sz w:val="20"/>
                <w:szCs w:val="20"/>
              </w:rPr>
            </w:pPr>
            <w:r w:rsidRPr="00A32597">
              <w:rPr>
                <w:rFonts w:cs="Arial"/>
                <w:sz w:val="20"/>
                <w:szCs w:val="20"/>
              </w:rPr>
              <w:t>Biodiversity</w:t>
            </w:r>
          </w:p>
        </w:tc>
        <w:tc>
          <w:tcPr>
            <w:tcW w:w="6685" w:type="dxa"/>
          </w:tcPr>
          <w:p w14:paraId="605430BC" w14:textId="77777777" w:rsidR="006E593B" w:rsidRPr="00476E58" w:rsidRDefault="006E593B" w:rsidP="00986467">
            <w:pPr>
              <w:cnfStyle w:val="000000000000" w:firstRow="0" w:lastRow="0" w:firstColumn="0" w:lastColumn="0" w:oddVBand="0" w:evenVBand="0" w:oddHBand="0" w:evenHBand="0" w:firstRowFirstColumn="0" w:firstRowLastColumn="0" w:lastRowFirstColumn="0" w:lastRowLastColumn="0"/>
              <w:rPr>
                <w:rFonts w:cs="Arial"/>
                <w:color w:val="auto"/>
                <w:sz w:val="20"/>
                <w:szCs w:val="20"/>
                <w:highlight w:val="lightGray"/>
              </w:rPr>
            </w:pPr>
            <w:r w:rsidRPr="00476E58">
              <w:rPr>
                <w:rFonts w:cs="Arial"/>
                <w:color w:val="auto"/>
                <w:sz w:val="20"/>
                <w:szCs w:val="20"/>
                <w:highlight w:val="lightGray"/>
              </w:rPr>
              <w:t xml:space="preserve">[Insert safeguards] </w:t>
            </w:r>
          </w:p>
        </w:tc>
      </w:tr>
      <w:tr w:rsidR="006E593B" w:rsidRPr="00A32597" w14:paraId="6580CE10" w14:textId="77777777" w:rsidTr="0039023D">
        <w:tc>
          <w:tcPr>
            <w:cnfStyle w:val="001000000000" w:firstRow="0" w:lastRow="0" w:firstColumn="1" w:lastColumn="0" w:oddVBand="0" w:evenVBand="0" w:oddHBand="0" w:evenHBand="0" w:firstRowFirstColumn="0" w:firstRowLastColumn="0" w:lastRowFirstColumn="0" w:lastRowLastColumn="0"/>
            <w:tcW w:w="2943" w:type="dxa"/>
          </w:tcPr>
          <w:p w14:paraId="2AF0BCAC" w14:textId="77777777" w:rsidR="006E593B" w:rsidRPr="00A32597" w:rsidRDefault="006E593B" w:rsidP="00986467">
            <w:pPr>
              <w:pStyle w:val="Tabletext0"/>
              <w:spacing w:after="120"/>
              <w:rPr>
                <w:rFonts w:cs="Arial"/>
                <w:sz w:val="20"/>
                <w:szCs w:val="20"/>
              </w:rPr>
            </w:pPr>
            <w:r w:rsidRPr="00A32597">
              <w:rPr>
                <w:rFonts w:cs="Arial"/>
                <w:sz w:val="20"/>
                <w:szCs w:val="20"/>
              </w:rPr>
              <w:t>Traffic and transport</w:t>
            </w:r>
          </w:p>
        </w:tc>
        <w:tc>
          <w:tcPr>
            <w:tcW w:w="6685" w:type="dxa"/>
          </w:tcPr>
          <w:p w14:paraId="7082D05F" w14:textId="77777777" w:rsidR="006E593B" w:rsidRPr="00476E58" w:rsidRDefault="006E593B" w:rsidP="00986467">
            <w:pPr>
              <w:cnfStyle w:val="000000000000" w:firstRow="0" w:lastRow="0" w:firstColumn="0" w:lastColumn="0" w:oddVBand="0" w:evenVBand="0" w:oddHBand="0" w:evenHBand="0" w:firstRowFirstColumn="0" w:firstRowLastColumn="0" w:lastRowFirstColumn="0" w:lastRowLastColumn="0"/>
              <w:rPr>
                <w:rFonts w:cs="Arial"/>
                <w:color w:val="auto"/>
                <w:sz w:val="20"/>
                <w:szCs w:val="20"/>
                <w:highlight w:val="lightGray"/>
              </w:rPr>
            </w:pPr>
            <w:r w:rsidRPr="00476E58">
              <w:rPr>
                <w:rFonts w:cs="Arial"/>
                <w:color w:val="auto"/>
                <w:sz w:val="20"/>
                <w:szCs w:val="20"/>
                <w:highlight w:val="lightGray"/>
              </w:rPr>
              <w:t xml:space="preserve">[Insert safeguards] </w:t>
            </w:r>
          </w:p>
        </w:tc>
      </w:tr>
      <w:tr w:rsidR="006E593B" w:rsidRPr="00A32597" w14:paraId="6A1940B6" w14:textId="77777777" w:rsidTr="0039023D">
        <w:tc>
          <w:tcPr>
            <w:cnfStyle w:val="001000000000" w:firstRow="0" w:lastRow="0" w:firstColumn="1" w:lastColumn="0" w:oddVBand="0" w:evenVBand="0" w:oddHBand="0" w:evenHBand="0" w:firstRowFirstColumn="0" w:firstRowLastColumn="0" w:lastRowFirstColumn="0" w:lastRowLastColumn="0"/>
            <w:tcW w:w="2943" w:type="dxa"/>
          </w:tcPr>
          <w:p w14:paraId="196E17E7" w14:textId="77777777" w:rsidR="006E593B" w:rsidRPr="00A32597" w:rsidRDefault="006E593B" w:rsidP="00986467">
            <w:pPr>
              <w:pStyle w:val="Tabletext0"/>
              <w:spacing w:after="120"/>
              <w:rPr>
                <w:rFonts w:cs="Arial"/>
                <w:sz w:val="20"/>
                <w:szCs w:val="20"/>
              </w:rPr>
            </w:pPr>
            <w:r w:rsidRPr="00A32597">
              <w:rPr>
                <w:rFonts w:cs="Arial"/>
                <w:sz w:val="20"/>
                <w:szCs w:val="20"/>
              </w:rPr>
              <w:t>Noise and vibration</w:t>
            </w:r>
          </w:p>
        </w:tc>
        <w:tc>
          <w:tcPr>
            <w:tcW w:w="6685" w:type="dxa"/>
          </w:tcPr>
          <w:p w14:paraId="2F97B576" w14:textId="77777777" w:rsidR="006E593B" w:rsidRPr="00476E58" w:rsidRDefault="006E593B" w:rsidP="00986467">
            <w:pPr>
              <w:cnfStyle w:val="000000000000" w:firstRow="0" w:lastRow="0" w:firstColumn="0" w:lastColumn="0" w:oddVBand="0" w:evenVBand="0" w:oddHBand="0" w:evenHBand="0" w:firstRowFirstColumn="0" w:firstRowLastColumn="0" w:lastRowFirstColumn="0" w:lastRowLastColumn="0"/>
              <w:rPr>
                <w:rFonts w:cs="Arial"/>
                <w:color w:val="auto"/>
                <w:sz w:val="20"/>
                <w:szCs w:val="20"/>
                <w:highlight w:val="lightGray"/>
              </w:rPr>
            </w:pPr>
            <w:r w:rsidRPr="00476E58">
              <w:rPr>
                <w:rFonts w:cs="Arial"/>
                <w:color w:val="auto"/>
                <w:sz w:val="20"/>
                <w:szCs w:val="20"/>
                <w:highlight w:val="lightGray"/>
              </w:rPr>
              <w:t xml:space="preserve">[Insert safeguards] </w:t>
            </w:r>
          </w:p>
        </w:tc>
      </w:tr>
      <w:tr w:rsidR="006E593B" w:rsidRPr="00A32597" w14:paraId="5AAA7BCD" w14:textId="77777777" w:rsidTr="0039023D">
        <w:tc>
          <w:tcPr>
            <w:cnfStyle w:val="001000000000" w:firstRow="0" w:lastRow="0" w:firstColumn="1" w:lastColumn="0" w:oddVBand="0" w:evenVBand="0" w:oddHBand="0" w:evenHBand="0" w:firstRowFirstColumn="0" w:firstRowLastColumn="0" w:lastRowFirstColumn="0" w:lastRowLastColumn="0"/>
            <w:tcW w:w="2943" w:type="dxa"/>
          </w:tcPr>
          <w:p w14:paraId="65D485F1" w14:textId="77777777" w:rsidR="006E593B" w:rsidRPr="00A32597" w:rsidRDefault="006E593B" w:rsidP="00986467">
            <w:pPr>
              <w:pStyle w:val="Tabletext0"/>
              <w:spacing w:after="120"/>
              <w:rPr>
                <w:rFonts w:cs="Arial"/>
                <w:sz w:val="20"/>
                <w:szCs w:val="20"/>
              </w:rPr>
            </w:pPr>
            <w:r w:rsidRPr="00A32597">
              <w:rPr>
                <w:rFonts w:cs="Arial"/>
                <w:sz w:val="20"/>
                <w:szCs w:val="20"/>
              </w:rPr>
              <w:t>Socio-economic</w:t>
            </w:r>
          </w:p>
        </w:tc>
        <w:tc>
          <w:tcPr>
            <w:tcW w:w="6685" w:type="dxa"/>
          </w:tcPr>
          <w:p w14:paraId="25236A1C" w14:textId="77777777" w:rsidR="006E593B" w:rsidRPr="00476E58" w:rsidRDefault="006E593B" w:rsidP="00986467">
            <w:pPr>
              <w:cnfStyle w:val="000000000000" w:firstRow="0" w:lastRow="0" w:firstColumn="0" w:lastColumn="0" w:oddVBand="0" w:evenVBand="0" w:oddHBand="0" w:evenHBand="0" w:firstRowFirstColumn="0" w:firstRowLastColumn="0" w:lastRowFirstColumn="0" w:lastRowLastColumn="0"/>
              <w:rPr>
                <w:rFonts w:cs="Arial"/>
                <w:color w:val="auto"/>
                <w:sz w:val="20"/>
                <w:szCs w:val="20"/>
                <w:highlight w:val="lightGray"/>
              </w:rPr>
            </w:pPr>
            <w:r w:rsidRPr="00476E58">
              <w:rPr>
                <w:rFonts w:cs="Arial"/>
                <w:color w:val="auto"/>
                <w:sz w:val="20"/>
                <w:szCs w:val="20"/>
                <w:highlight w:val="lightGray"/>
              </w:rPr>
              <w:t xml:space="preserve">[Insert safeguards] </w:t>
            </w:r>
          </w:p>
        </w:tc>
      </w:tr>
      <w:tr w:rsidR="006E593B" w:rsidRPr="00A32597" w14:paraId="697D3862" w14:textId="77777777" w:rsidTr="0039023D">
        <w:tc>
          <w:tcPr>
            <w:cnfStyle w:val="001000000000" w:firstRow="0" w:lastRow="0" w:firstColumn="1" w:lastColumn="0" w:oddVBand="0" w:evenVBand="0" w:oddHBand="0" w:evenHBand="0" w:firstRowFirstColumn="0" w:firstRowLastColumn="0" w:lastRowFirstColumn="0" w:lastRowLastColumn="0"/>
            <w:tcW w:w="2943" w:type="dxa"/>
          </w:tcPr>
          <w:p w14:paraId="595C5A30" w14:textId="77777777" w:rsidR="006E593B" w:rsidRPr="00A32597" w:rsidRDefault="006E593B" w:rsidP="00986467">
            <w:pPr>
              <w:pStyle w:val="Tabletext0"/>
              <w:spacing w:after="120"/>
              <w:rPr>
                <w:rFonts w:cs="Arial"/>
                <w:sz w:val="20"/>
                <w:szCs w:val="20"/>
              </w:rPr>
            </w:pPr>
            <w:r w:rsidRPr="00A32597">
              <w:rPr>
                <w:rFonts w:cs="Arial"/>
                <w:sz w:val="20"/>
                <w:szCs w:val="20"/>
              </w:rPr>
              <w:t>Landscape character and visual amenity</w:t>
            </w:r>
          </w:p>
        </w:tc>
        <w:tc>
          <w:tcPr>
            <w:tcW w:w="6685" w:type="dxa"/>
          </w:tcPr>
          <w:p w14:paraId="46FCC0CC" w14:textId="77777777" w:rsidR="006E593B" w:rsidRPr="00476E58" w:rsidRDefault="006E593B" w:rsidP="00986467">
            <w:pPr>
              <w:cnfStyle w:val="000000000000" w:firstRow="0" w:lastRow="0" w:firstColumn="0" w:lastColumn="0" w:oddVBand="0" w:evenVBand="0" w:oddHBand="0" w:evenHBand="0" w:firstRowFirstColumn="0" w:firstRowLastColumn="0" w:lastRowFirstColumn="0" w:lastRowLastColumn="0"/>
              <w:rPr>
                <w:rFonts w:cs="Arial"/>
                <w:color w:val="auto"/>
                <w:sz w:val="20"/>
                <w:szCs w:val="20"/>
                <w:highlight w:val="lightGray"/>
              </w:rPr>
            </w:pPr>
            <w:r w:rsidRPr="00476E58">
              <w:rPr>
                <w:rFonts w:cs="Arial"/>
                <w:color w:val="auto"/>
                <w:sz w:val="20"/>
                <w:szCs w:val="20"/>
                <w:highlight w:val="lightGray"/>
              </w:rPr>
              <w:t xml:space="preserve">[Insert safeguards] </w:t>
            </w:r>
          </w:p>
        </w:tc>
      </w:tr>
      <w:tr w:rsidR="006E593B" w:rsidRPr="00A32597" w14:paraId="285F9C57" w14:textId="77777777" w:rsidTr="0039023D">
        <w:tc>
          <w:tcPr>
            <w:cnfStyle w:val="001000000000" w:firstRow="0" w:lastRow="0" w:firstColumn="1" w:lastColumn="0" w:oddVBand="0" w:evenVBand="0" w:oddHBand="0" w:evenHBand="0" w:firstRowFirstColumn="0" w:firstRowLastColumn="0" w:lastRowFirstColumn="0" w:lastRowLastColumn="0"/>
            <w:tcW w:w="2943" w:type="dxa"/>
          </w:tcPr>
          <w:p w14:paraId="1D841F85" w14:textId="7C421140" w:rsidR="006E593B" w:rsidRPr="00A32597" w:rsidRDefault="006E593B" w:rsidP="00517C93">
            <w:pPr>
              <w:rPr>
                <w:rFonts w:cs="Arial"/>
                <w:sz w:val="20"/>
                <w:szCs w:val="20"/>
              </w:rPr>
            </w:pPr>
            <w:r w:rsidRPr="00A32597">
              <w:rPr>
                <w:rFonts w:cs="Arial"/>
                <w:color w:val="000000"/>
                <w:sz w:val="20"/>
                <w:szCs w:val="20"/>
              </w:rPr>
              <w:t>Waste</w:t>
            </w:r>
          </w:p>
        </w:tc>
        <w:tc>
          <w:tcPr>
            <w:tcW w:w="6685" w:type="dxa"/>
          </w:tcPr>
          <w:p w14:paraId="70B9F101" w14:textId="77777777" w:rsidR="006E593B" w:rsidRPr="00476E58" w:rsidRDefault="006E593B" w:rsidP="00986467">
            <w:pPr>
              <w:cnfStyle w:val="000000000000" w:firstRow="0" w:lastRow="0" w:firstColumn="0" w:lastColumn="0" w:oddVBand="0" w:evenVBand="0" w:oddHBand="0" w:evenHBand="0" w:firstRowFirstColumn="0" w:firstRowLastColumn="0" w:lastRowFirstColumn="0" w:lastRowLastColumn="0"/>
              <w:rPr>
                <w:rFonts w:cs="Arial"/>
                <w:color w:val="auto"/>
                <w:sz w:val="20"/>
                <w:szCs w:val="20"/>
                <w:highlight w:val="lightGray"/>
              </w:rPr>
            </w:pPr>
            <w:r w:rsidRPr="00476E58">
              <w:rPr>
                <w:rFonts w:cs="Arial"/>
                <w:color w:val="auto"/>
                <w:sz w:val="20"/>
                <w:szCs w:val="20"/>
                <w:highlight w:val="lightGray"/>
              </w:rPr>
              <w:t xml:space="preserve">[Insert safeguards] </w:t>
            </w:r>
          </w:p>
        </w:tc>
      </w:tr>
    </w:tbl>
    <w:p w14:paraId="30B97C12" w14:textId="0E0F85C3" w:rsidR="00CC0AA2" w:rsidRPr="005D1A60" w:rsidRDefault="00CC0AA2" w:rsidP="005D1A60">
      <w:r>
        <w:br w:type="page"/>
      </w:r>
    </w:p>
    <w:p w14:paraId="6E36CC3B" w14:textId="31C01303" w:rsidR="006E593B" w:rsidRPr="005D1A60" w:rsidRDefault="006E593B" w:rsidP="00D84107">
      <w:pPr>
        <w:pStyle w:val="Heading1"/>
        <w:ind w:left="357" w:hanging="357"/>
      </w:pPr>
      <w:bookmarkStart w:id="41" w:name="_Toc33433635"/>
      <w:r w:rsidRPr="00AC15B3">
        <w:lastRenderedPageBreak/>
        <w:t xml:space="preserve">Certification, </w:t>
      </w:r>
      <w:r w:rsidR="00C51D6F">
        <w:t>R</w:t>
      </w:r>
      <w:r w:rsidRPr="00AC15B3">
        <w:t xml:space="preserve">eview and </w:t>
      </w:r>
      <w:r w:rsidR="00C51D6F">
        <w:t>D</w:t>
      </w:r>
      <w:r w:rsidRPr="00AC15B3">
        <w:t>ecision</w:t>
      </w:r>
      <w:bookmarkEnd w:id="41"/>
      <w:r w:rsidRPr="00AC15B3">
        <w:t xml:space="preserve"> </w:t>
      </w:r>
    </w:p>
    <w:tbl>
      <w:tblPr>
        <w:tblStyle w:val="GuidanceTable"/>
        <w:tblW w:w="0" w:type="auto"/>
        <w:tblLook w:val="04A0" w:firstRow="1" w:lastRow="0" w:firstColumn="1" w:lastColumn="0" w:noHBand="0" w:noVBand="1"/>
      </w:tblPr>
      <w:tblGrid>
        <w:gridCol w:w="9612"/>
      </w:tblGrid>
      <w:tr w:rsidR="0047107A" w:rsidRPr="00737FA3" w14:paraId="09E33434" w14:textId="77777777" w:rsidTr="0047107A">
        <w:trPr>
          <w:trHeight w:val="462"/>
        </w:trPr>
        <w:tc>
          <w:tcPr>
            <w:cnfStyle w:val="001000000000" w:firstRow="0" w:lastRow="0" w:firstColumn="1" w:lastColumn="0" w:oddVBand="0" w:evenVBand="0" w:oddHBand="0" w:evenHBand="0" w:firstRowFirstColumn="0" w:firstRowLastColumn="0" w:lastRowFirstColumn="0" w:lastRowLastColumn="0"/>
            <w:tcW w:w="9612" w:type="dxa"/>
          </w:tcPr>
          <w:bookmarkEnd w:id="39"/>
          <w:p w14:paraId="56976AA6" w14:textId="4D9AA540" w:rsidR="0047107A" w:rsidRPr="0047107A" w:rsidRDefault="0047107A" w:rsidP="007E2CDE">
            <w:pPr>
              <w:rPr>
                <w:rFonts w:cs="Arial"/>
                <w:szCs w:val="20"/>
              </w:rPr>
            </w:pPr>
            <w:r w:rsidRPr="00BD7636">
              <w:rPr>
                <w:rFonts w:cs="Arial"/>
                <w:szCs w:val="20"/>
              </w:rPr>
              <w:t xml:space="preserve">This Review of Environmental Factors provides a true and fair review of the proposal in relation to its potential effects on the environment. It addresses to the fullest extent possible all matters affecting or likely to affect the environment as a result of the proposal. It identifies the likely impacts of </w:t>
            </w:r>
            <w:r>
              <w:rPr>
                <w:rFonts w:cs="Arial"/>
                <w:szCs w:val="20"/>
              </w:rPr>
              <w:t>the proposal on the environment</w:t>
            </w:r>
            <w:r w:rsidRPr="00BD7636">
              <w:rPr>
                <w:rFonts w:cs="Arial"/>
                <w:szCs w:val="20"/>
              </w:rPr>
              <w:t xml:space="preserve"> and details the environmental safeguards and mitigation measures to be implemented to minimise the potential impact to the environment. In light of the above assessment of the proposed activity, it is considered that the overall impact on the environment is likely to be minimal and therefore acceptable.  The long-term benefits of the activity will have a cumulative positive impact on the safety of road users and the activity should proceed accordingly.</w:t>
            </w:r>
          </w:p>
        </w:tc>
      </w:tr>
    </w:tbl>
    <w:p w14:paraId="510D134B" w14:textId="77777777" w:rsidR="0047107A" w:rsidRDefault="0047107A" w:rsidP="006E593B">
      <w:pPr>
        <w:rPr>
          <w:rFonts w:cs="Arial"/>
          <w:szCs w:val="20"/>
        </w:rPr>
      </w:pPr>
    </w:p>
    <w:p w14:paraId="1D35EAA5" w14:textId="05FFED49" w:rsidR="005B0100" w:rsidRPr="00F64F3C" w:rsidRDefault="000F20C3" w:rsidP="006E593B">
      <w:pPr>
        <w:rPr>
          <w:rFonts w:cs="Arial"/>
          <w:szCs w:val="20"/>
          <w:u w:val="single"/>
        </w:rPr>
      </w:pPr>
      <w:r>
        <w:rPr>
          <w:rFonts w:cs="Arial"/>
          <w:szCs w:val="20"/>
          <w:u w:val="single"/>
        </w:rPr>
        <w:t xml:space="preserve">REF </w:t>
      </w:r>
      <w:r w:rsidR="00F64F3C" w:rsidRPr="00F64F3C">
        <w:rPr>
          <w:rFonts w:cs="Arial"/>
          <w:szCs w:val="20"/>
          <w:u w:val="single"/>
        </w:rPr>
        <w:t>Author</w:t>
      </w:r>
    </w:p>
    <w:p w14:paraId="6C13A3AB" w14:textId="7A4431B5" w:rsidR="006E593B" w:rsidRPr="00BD7636" w:rsidRDefault="00E86E3D" w:rsidP="006E593B">
      <w:pPr>
        <w:rPr>
          <w:rFonts w:cs="Arial"/>
          <w:szCs w:val="20"/>
          <w:highlight w:val="yellow"/>
        </w:rPr>
      </w:pPr>
      <w:r>
        <w:rPr>
          <w:rFonts w:cs="Arial"/>
          <w:szCs w:val="20"/>
        </w:rPr>
        <w:t>Signature:</w:t>
      </w:r>
      <w:r w:rsidR="006E593B" w:rsidRPr="00BD7636">
        <w:rPr>
          <w:rFonts w:cs="Arial"/>
          <w:szCs w:val="20"/>
        </w:rPr>
        <w:t xml:space="preserve"> </w:t>
      </w:r>
      <w:r w:rsidR="006E593B" w:rsidRPr="00BD7636">
        <w:rPr>
          <w:rFonts w:cs="Arial"/>
          <w:szCs w:val="20"/>
          <w:highlight w:val="yellow"/>
        </w:rPr>
        <w:t>XXX</w:t>
      </w:r>
    </w:p>
    <w:p w14:paraId="6A4772B2" w14:textId="3320BAC0" w:rsidR="007C2746" w:rsidRDefault="007C2746" w:rsidP="006E593B">
      <w:pPr>
        <w:rPr>
          <w:rFonts w:cs="Arial"/>
          <w:szCs w:val="20"/>
        </w:rPr>
      </w:pPr>
      <w:r>
        <w:rPr>
          <w:rFonts w:cs="Arial"/>
          <w:szCs w:val="20"/>
        </w:rPr>
        <w:t xml:space="preserve">Name: </w:t>
      </w:r>
      <w:r w:rsidRPr="00BD7636">
        <w:rPr>
          <w:rFonts w:cs="Arial"/>
          <w:szCs w:val="20"/>
          <w:highlight w:val="yellow"/>
        </w:rPr>
        <w:t>XXX</w:t>
      </w:r>
    </w:p>
    <w:p w14:paraId="487AD274" w14:textId="5BA529F5" w:rsidR="006E593B" w:rsidRPr="00BD7636" w:rsidRDefault="006E593B" w:rsidP="006E593B">
      <w:pPr>
        <w:rPr>
          <w:rFonts w:cs="Arial"/>
          <w:szCs w:val="20"/>
        </w:rPr>
      </w:pPr>
      <w:r w:rsidRPr="00BD7636">
        <w:rPr>
          <w:rFonts w:cs="Arial"/>
          <w:szCs w:val="20"/>
        </w:rPr>
        <w:t xml:space="preserve">Title: </w:t>
      </w:r>
      <w:r w:rsidR="000F20C3" w:rsidRPr="00BD7636">
        <w:rPr>
          <w:rFonts w:cs="Arial"/>
          <w:szCs w:val="20"/>
          <w:highlight w:val="yellow"/>
        </w:rPr>
        <w:t>XXX</w:t>
      </w:r>
    </w:p>
    <w:p w14:paraId="2AE88562" w14:textId="1D589898" w:rsidR="006E593B" w:rsidRPr="00BD7636" w:rsidRDefault="006E593B" w:rsidP="006E593B">
      <w:pPr>
        <w:rPr>
          <w:rFonts w:cs="Arial"/>
          <w:b/>
          <w:szCs w:val="20"/>
        </w:rPr>
      </w:pPr>
      <w:r w:rsidRPr="00BD7636">
        <w:rPr>
          <w:rFonts w:cs="Arial"/>
          <w:szCs w:val="20"/>
        </w:rPr>
        <w:t>Date</w:t>
      </w:r>
      <w:r w:rsidR="000F20C3">
        <w:rPr>
          <w:rFonts w:cs="Arial"/>
          <w:szCs w:val="20"/>
        </w:rPr>
        <w:t>:</w:t>
      </w:r>
      <w:r w:rsidRPr="00BD7636">
        <w:rPr>
          <w:rFonts w:cs="Arial"/>
          <w:szCs w:val="20"/>
        </w:rPr>
        <w:tab/>
      </w:r>
      <w:r w:rsidR="000F20C3" w:rsidRPr="00BD7636">
        <w:rPr>
          <w:rFonts w:cs="Arial"/>
          <w:szCs w:val="20"/>
          <w:highlight w:val="yellow"/>
        </w:rPr>
        <w:t>XXX</w:t>
      </w:r>
      <w:r w:rsidRPr="00BD7636">
        <w:rPr>
          <w:rFonts w:cs="Arial"/>
          <w:szCs w:val="20"/>
        </w:rPr>
        <w:tab/>
      </w:r>
      <w:r w:rsidRPr="00BD7636">
        <w:rPr>
          <w:rFonts w:cs="Arial"/>
          <w:szCs w:val="20"/>
        </w:rPr>
        <w:tab/>
      </w:r>
    </w:p>
    <w:p w14:paraId="62EAB1C6" w14:textId="77777777" w:rsidR="007E54D1" w:rsidRPr="00BD7636" w:rsidRDefault="007E54D1" w:rsidP="006E593B">
      <w:pPr>
        <w:rPr>
          <w:rFonts w:cs="Arial"/>
          <w:szCs w:val="20"/>
          <w:u w:val="single"/>
        </w:rPr>
      </w:pPr>
    </w:p>
    <w:p w14:paraId="1C61BED3" w14:textId="56BA4331" w:rsidR="006E593B" w:rsidRPr="00BD7636" w:rsidRDefault="006E593B" w:rsidP="006E593B">
      <w:pPr>
        <w:rPr>
          <w:rFonts w:cs="Arial"/>
          <w:szCs w:val="20"/>
          <w:u w:val="single"/>
        </w:rPr>
      </w:pPr>
      <w:r w:rsidRPr="00BD7636">
        <w:rPr>
          <w:rFonts w:cs="Arial"/>
          <w:szCs w:val="20"/>
          <w:u w:val="single"/>
        </w:rPr>
        <w:t>Reviewed and endorsed by</w:t>
      </w:r>
      <w:r w:rsidR="000F20C3">
        <w:rPr>
          <w:rFonts w:cs="Arial"/>
          <w:szCs w:val="20"/>
          <w:u w:val="single"/>
        </w:rPr>
        <w:t>:</w:t>
      </w:r>
    </w:p>
    <w:p w14:paraId="1A4FDF37" w14:textId="77777777" w:rsidR="007C2746" w:rsidRPr="00BD7636" w:rsidRDefault="007C2746" w:rsidP="007C2746">
      <w:pPr>
        <w:rPr>
          <w:rFonts w:cs="Arial"/>
          <w:szCs w:val="20"/>
          <w:highlight w:val="yellow"/>
        </w:rPr>
      </w:pPr>
      <w:r>
        <w:rPr>
          <w:rFonts w:cs="Arial"/>
          <w:szCs w:val="20"/>
        </w:rPr>
        <w:t>Signature:</w:t>
      </w:r>
      <w:r w:rsidRPr="00BD7636">
        <w:rPr>
          <w:rFonts w:cs="Arial"/>
          <w:szCs w:val="20"/>
        </w:rPr>
        <w:t xml:space="preserve"> </w:t>
      </w:r>
      <w:r w:rsidRPr="00BD7636">
        <w:rPr>
          <w:rFonts w:cs="Arial"/>
          <w:szCs w:val="20"/>
          <w:highlight w:val="yellow"/>
        </w:rPr>
        <w:t>XXX</w:t>
      </w:r>
    </w:p>
    <w:p w14:paraId="0532FD27" w14:textId="77777777" w:rsidR="007C2746" w:rsidRDefault="007C2746" w:rsidP="007C2746">
      <w:pPr>
        <w:rPr>
          <w:rFonts w:cs="Arial"/>
          <w:szCs w:val="20"/>
        </w:rPr>
      </w:pPr>
      <w:r>
        <w:rPr>
          <w:rFonts w:cs="Arial"/>
          <w:szCs w:val="20"/>
        </w:rPr>
        <w:t xml:space="preserve">Name: </w:t>
      </w:r>
      <w:r w:rsidRPr="00BD7636">
        <w:rPr>
          <w:rFonts w:cs="Arial"/>
          <w:szCs w:val="20"/>
          <w:highlight w:val="yellow"/>
        </w:rPr>
        <w:t>XXX</w:t>
      </w:r>
    </w:p>
    <w:p w14:paraId="10266F2D" w14:textId="77777777" w:rsidR="007C2746" w:rsidRPr="00BD7636" w:rsidRDefault="007C2746" w:rsidP="007C2746">
      <w:pPr>
        <w:rPr>
          <w:rFonts w:cs="Arial"/>
          <w:szCs w:val="20"/>
        </w:rPr>
      </w:pPr>
      <w:r w:rsidRPr="00BD7636">
        <w:rPr>
          <w:rFonts w:cs="Arial"/>
          <w:szCs w:val="20"/>
        </w:rPr>
        <w:t xml:space="preserve">Title: </w:t>
      </w:r>
      <w:r w:rsidRPr="00BD7636">
        <w:rPr>
          <w:rFonts w:cs="Arial"/>
          <w:szCs w:val="20"/>
          <w:highlight w:val="yellow"/>
        </w:rPr>
        <w:t>XXX</w:t>
      </w:r>
    </w:p>
    <w:p w14:paraId="2D83D90E" w14:textId="77777777" w:rsidR="007C2746" w:rsidRPr="00BD7636" w:rsidRDefault="007C2746" w:rsidP="007C2746">
      <w:pPr>
        <w:rPr>
          <w:rFonts w:cs="Arial"/>
          <w:b/>
          <w:szCs w:val="20"/>
        </w:rPr>
      </w:pPr>
      <w:r w:rsidRPr="00BD7636">
        <w:rPr>
          <w:rFonts w:cs="Arial"/>
          <w:szCs w:val="20"/>
        </w:rPr>
        <w:t>Date</w:t>
      </w:r>
      <w:r>
        <w:rPr>
          <w:rFonts w:cs="Arial"/>
          <w:szCs w:val="20"/>
        </w:rPr>
        <w:t>:</w:t>
      </w:r>
      <w:r w:rsidRPr="00BD7636">
        <w:rPr>
          <w:rFonts w:cs="Arial"/>
          <w:szCs w:val="20"/>
        </w:rPr>
        <w:tab/>
      </w:r>
      <w:r w:rsidRPr="00BD7636">
        <w:rPr>
          <w:rFonts w:cs="Arial"/>
          <w:szCs w:val="20"/>
          <w:highlight w:val="yellow"/>
        </w:rPr>
        <w:t>XXX</w:t>
      </w:r>
      <w:r w:rsidRPr="00BD7636">
        <w:rPr>
          <w:rFonts w:cs="Arial"/>
          <w:szCs w:val="20"/>
        </w:rPr>
        <w:tab/>
      </w:r>
      <w:r w:rsidRPr="00BD7636">
        <w:rPr>
          <w:rFonts w:cs="Arial"/>
          <w:szCs w:val="20"/>
        </w:rPr>
        <w:tab/>
      </w:r>
    </w:p>
    <w:p w14:paraId="70CF80BF" w14:textId="77777777" w:rsidR="007E54D1" w:rsidRPr="00BD7636" w:rsidRDefault="007E54D1" w:rsidP="006E593B">
      <w:pPr>
        <w:rPr>
          <w:rFonts w:cs="Arial"/>
          <w:szCs w:val="20"/>
          <w:u w:val="single"/>
        </w:rPr>
      </w:pPr>
    </w:p>
    <w:p w14:paraId="6D861A8F" w14:textId="4FB58562" w:rsidR="006E593B" w:rsidRPr="00BD7636" w:rsidRDefault="006E593B" w:rsidP="006E593B">
      <w:pPr>
        <w:rPr>
          <w:rFonts w:cs="Arial"/>
          <w:szCs w:val="20"/>
        </w:rPr>
      </w:pPr>
      <w:r w:rsidRPr="00BD7636">
        <w:rPr>
          <w:rFonts w:cs="Arial"/>
          <w:szCs w:val="20"/>
          <w:u w:val="single"/>
        </w:rPr>
        <w:t xml:space="preserve">Authorising Manager’s approval </w:t>
      </w:r>
    </w:p>
    <w:p w14:paraId="362AC168" w14:textId="77777777" w:rsidR="007C2746" w:rsidRPr="00BD7636" w:rsidRDefault="007C2746" w:rsidP="007C2746">
      <w:pPr>
        <w:rPr>
          <w:rFonts w:cs="Arial"/>
          <w:szCs w:val="20"/>
          <w:highlight w:val="yellow"/>
        </w:rPr>
      </w:pPr>
      <w:r>
        <w:rPr>
          <w:rFonts w:cs="Arial"/>
          <w:szCs w:val="20"/>
        </w:rPr>
        <w:t>Signature:</w:t>
      </w:r>
      <w:r w:rsidRPr="00BD7636">
        <w:rPr>
          <w:rFonts w:cs="Arial"/>
          <w:szCs w:val="20"/>
        </w:rPr>
        <w:t xml:space="preserve"> </w:t>
      </w:r>
      <w:r w:rsidRPr="00BD7636">
        <w:rPr>
          <w:rFonts w:cs="Arial"/>
          <w:szCs w:val="20"/>
          <w:highlight w:val="yellow"/>
        </w:rPr>
        <w:t>XXX</w:t>
      </w:r>
    </w:p>
    <w:p w14:paraId="214A8C06" w14:textId="77777777" w:rsidR="007C2746" w:rsidRDefault="007C2746" w:rsidP="007C2746">
      <w:pPr>
        <w:rPr>
          <w:rFonts w:cs="Arial"/>
          <w:szCs w:val="20"/>
        </w:rPr>
      </w:pPr>
      <w:r>
        <w:rPr>
          <w:rFonts w:cs="Arial"/>
          <w:szCs w:val="20"/>
        </w:rPr>
        <w:t xml:space="preserve">Name: </w:t>
      </w:r>
      <w:r w:rsidRPr="00BD7636">
        <w:rPr>
          <w:rFonts w:cs="Arial"/>
          <w:szCs w:val="20"/>
          <w:highlight w:val="yellow"/>
        </w:rPr>
        <w:t>XXX</w:t>
      </w:r>
    </w:p>
    <w:p w14:paraId="43EA8278" w14:textId="77777777" w:rsidR="007C2746" w:rsidRPr="00BD7636" w:rsidRDefault="007C2746" w:rsidP="007C2746">
      <w:pPr>
        <w:rPr>
          <w:rFonts w:cs="Arial"/>
          <w:szCs w:val="20"/>
        </w:rPr>
      </w:pPr>
      <w:r w:rsidRPr="00BD7636">
        <w:rPr>
          <w:rFonts w:cs="Arial"/>
          <w:szCs w:val="20"/>
        </w:rPr>
        <w:t xml:space="preserve">Title: </w:t>
      </w:r>
      <w:r w:rsidRPr="00BD7636">
        <w:rPr>
          <w:rFonts w:cs="Arial"/>
          <w:szCs w:val="20"/>
          <w:highlight w:val="yellow"/>
        </w:rPr>
        <w:t>XXX</w:t>
      </w:r>
    </w:p>
    <w:p w14:paraId="169C0997" w14:textId="77777777" w:rsidR="007C2746" w:rsidRPr="00BD7636" w:rsidRDefault="007C2746" w:rsidP="007C2746">
      <w:pPr>
        <w:rPr>
          <w:rFonts w:cs="Arial"/>
          <w:b/>
          <w:szCs w:val="20"/>
        </w:rPr>
      </w:pPr>
      <w:r w:rsidRPr="00BD7636">
        <w:rPr>
          <w:rFonts w:cs="Arial"/>
          <w:szCs w:val="20"/>
        </w:rPr>
        <w:t>Date</w:t>
      </w:r>
      <w:r>
        <w:rPr>
          <w:rFonts w:cs="Arial"/>
          <w:szCs w:val="20"/>
        </w:rPr>
        <w:t>:</w:t>
      </w:r>
      <w:r w:rsidRPr="00BD7636">
        <w:rPr>
          <w:rFonts w:cs="Arial"/>
          <w:szCs w:val="20"/>
        </w:rPr>
        <w:tab/>
      </w:r>
      <w:r w:rsidRPr="00BD7636">
        <w:rPr>
          <w:rFonts w:cs="Arial"/>
          <w:szCs w:val="20"/>
          <w:highlight w:val="yellow"/>
        </w:rPr>
        <w:t>XXX</w:t>
      </w:r>
      <w:r w:rsidRPr="00BD7636">
        <w:rPr>
          <w:rFonts w:cs="Arial"/>
          <w:szCs w:val="20"/>
        </w:rPr>
        <w:tab/>
      </w:r>
      <w:r w:rsidRPr="00BD7636">
        <w:rPr>
          <w:rFonts w:cs="Arial"/>
          <w:szCs w:val="20"/>
        </w:rPr>
        <w:tab/>
      </w:r>
    </w:p>
    <w:p w14:paraId="3F17180D" w14:textId="13644DAB" w:rsidR="00262167" w:rsidRPr="00D04E35" w:rsidRDefault="00262167" w:rsidP="00262167">
      <w:pPr>
        <w:pStyle w:val="Tablebullet2"/>
        <w:numPr>
          <w:ilvl w:val="0"/>
          <w:numId w:val="0"/>
        </w:numPr>
        <w:spacing w:after="120"/>
        <w:ind w:left="680"/>
      </w:pPr>
    </w:p>
    <w:tbl>
      <w:tblPr>
        <w:tblStyle w:val="GuidanceTable"/>
        <w:tblW w:w="9662" w:type="dxa"/>
        <w:tblLook w:val="04A0" w:firstRow="1" w:lastRow="0" w:firstColumn="1" w:lastColumn="0" w:noHBand="0" w:noVBand="1"/>
      </w:tblPr>
      <w:tblGrid>
        <w:gridCol w:w="9662"/>
      </w:tblGrid>
      <w:tr w:rsidR="00262167" w14:paraId="701BB546" w14:textId="77777777" w:rsidTr="00DF2BBB">
        <w:trPr>
          <w:trHeight w:val="912"/>
        </w:trPr>
        <w:tc>
          <w:tcPr>
            <w:cnfStyle w:val="001000000000" w:firstRow="0" w:lastRow="0" w:firstColumn="1" w:lastColumn="0" w:oddVBand="0" w:evenVBand="0" w:oddHBand="0" w:evenHBand="0" w:firstRowFirstColumn="0" w:firstRowLastColumn="0" w:lastRowFirstColumn="0" w:lastRowLastColumn="0"/>
            <w:tcW w:w="9662" w:type="dxa"/>
          </w:tcPr>
          <w:p w14:paraId="2E82EF1B" w14:textId="0B80CD95" w:rsidR="00F64F3C" w:rsidRPr="003C139D" w:rsidRDefault="00F64F3C" w:rsidP="00F64F3C">
            <w:r>
              <w:t xml:space="preserve">Independence </w:t>
            </w:r>
            <w:r w:rsidR="0027117F">
              <w:t>should</w:t>
            </w:r>
            <w:r>
              <w:t xml:space="preserve"> be maintained between the </w:t>
            </w:r>
            <w:r w:rsidR="0027117F">
              <w:t xml:space="preserve">above </w:t>
            </w:r>
            <w:r>
              <w:t>roles</w:t>
            </w:r>
            <w:r w:rsidR="00A57C53">
              <w:t xml:space="preserve">. This is to ensure that </w:t>
            </w:r>
            <w:r w:rsidR="00A21D5F">
              <w:t>an independent and professional evaluation is made as to whether the REF adequately addresses the impacts of the proposal, whether additional assessment is required and whether adequate controls are proposed.</w:t>
            </w:r>
          </w:p>
        </w:tc>
      </w:tr>
    </w:tbl>
    <w:p w14:paraId="18E8FA1F" w14:textId="46C64377" w:rsidR="001840A8" w:rsidRPr="005D1A60" w:rsidRDefault="006E593B" w:rsidP="00DF2BBB">
      <w:pPr>
        <w:pStyle w:val="Tablebullet2"/>
        <w:spacing w:after="120"/>
      </w:pPr>
      <w:r w:rsidRPr="00D04E35">
        <w:br w:type="page"/>
      </w:r>
    </w:p>
    <w:p w14:paraId="0368EC52" w14:textId="77777777" w:rsidR="001840A8" w:rsidRPr="004D19BC" w:rsidRDefault="001840A8" w:rsidP="003B2DD2">
      <w:pPr>
        <w:pStyle w:val="AppendixHeading"/>
      </w:pPr>
      <w:bookmarkStart w:id="42" w:name="_Toc20426941"/>
      <w:bookmarkStart w:id="43" w:name="_Toc33433636"/>
      <w:r w:rsidRPr="004D19BC">
        <w:lastRenderedPageBreak/>
        <w:t>Appendix</w:t>
      </w:r>
      <w:r w:rsidRPr="00F3363E">
        <w:t xml:space="preserve"> </w:t>
      </w:r>
      <w:r w:rsidRPr="004D19BC">
        <w:t>A</w:t>
      </w:r>
      <w:bookmarkEnd w:id="42"/>
      <w:bookmarkEnd w:id="43"/>
      <w:r w:rsidRPr="004D19BC">
        <w:t xml:space="preserve"> </w:t>
      </w:r>
    </w:p>
    <w:p w14:paraId="6B3EAACD" w14:textId="77777777" w:rsidR="001840A8" w:rsidRPr="004254FE" w:rsidRDefault="001840A8" w:rsidP="003B2DD2">
      <w:pPr>
        <w:pStyle w:val="SubHeading"/>
      </w:pPr>
      <w:bookmarkStart w:id="44" w:name="_Toc20426942"/>
      <w:r w:rsidRPr="004254FE">
        <w:t>Figures</w:t>
      </w:r>
      <w:bookmarkStart w:id="45" w:name="_Appendix_B"/>
      <w:bookmarkEnd w:id="44"/>
      <w:bookmarkEnd w:id="45"/>
    </w:p>
    <w:p w14:paraId="5E2B7055" w14:textId="77777777" w:rsidR="001840A8" w:rsidRPr="00BD7636" w:rsidRDefault="001840A8" w:rsidP="001840A8">
      <w:pPr>
        <w:rPr>
          <w:rFonts w:cs="Arial"/>
          <w:szCs w:val="20"/>
        </w:rPr>
      </w:pPr>
    </w:p>
    <w:p w14:paraId="43816271" w14:textId="77777777" w:rsidR="001840A8" w:rsidRPr="00BD7636" w:rsidRDefault="001840A8" w:rsidP="001840A8">
      <w:pPr>
        <w:rPr>
          <w:rFonts w:cs="Arial"/>
          <w:szCs w:val="20"/>
        </w:rPr>
      </w:pPr>
      <w:r w:rsidRPr="00BD7636">
        <w:rPr>
          <w:rFonts w:cs="Arial"/>
          <w:szCs w:val="20"/>
        </w:rPr>
        <w:t>Figure 1: Location- Regional Context</w:t>
      </w:r>
    </w:p>
    <w:p w14:paraId="55AA62AA" w14:textId="77777777" w:rsidR="001840A8" w:rsidRPr="00BD7636" w:rsidRDefault="001840A8" w:rsidP="001840A8">
      <w:pPr>
        <w:rPr>
          <w:rFonts w:cs="Arial"/>
          <w:szCs w:val="20"/>
        </w:rPr>
      </w:pPr>
      <w:r w:rsidRPr="00BD7636">
        <w:rPr>
          <w:rFonts w:cs="Arial"/>
          <w:szCs w:val="20"/>
        </w:rPr>
        <w:t>Figure 2: Site Proposed Activity(ies)</w:t>
      </w:r>
    </w:p>
    <w:tbl>
      <w:tblPr>
        <w:tblStyle w:val="GuidanceTable"/>
        <w:tblW w:w="0" w:type="auto"/>
        <w:tblLook w:val="04A0" w:firstRow="1" w:lastRow="0" w:firstColumn="1" w:lastColumn="0" w:noHBand="0" w:noVBand="1"/>
      </w:tblPr>
      <w:tblGrid>
        <w:gridCol w:w="9628"/>
      </w:tblGrid>
      <w:tr w:rsidR="000964C1" w:rsidRPr="000964C1" w14:paraId="314E8950" w14:textId="77777777" w:rsidTr="000964C1">
        <w:tc>
          <w:tcPr>
            <w:cnfStyle w:val="001000000000" w:firstRow="0" w:lastRow="0" w:firstColumn="1" w:lastColumn="0" w:oddVBand="0" w:evenVBand="0" w:oddHBand="0" w:evenHBand="0" w:firstRowFirstColumn="0" w:firstRowLastColumn="0" w:lastRowFirstColumn="0" w:lastRowLastColumn="0"/>
            <w:tcW w:w="9628" w:type="dxa"/>
          </w:tcPr>
          <w:p w14:paraId="2B0671F5" w14:textId="77777777" w:rsidR="000964C1" w:rsidRPr="000964C1" w:rsidRDefault="000964C1" w:rsidP="00B5008C">
            <w:pPr>
              <w:rPr>
                <w:szCs w:val="20"/>
              </w:rPr>
            </w:pPr>
            <w:r w:rsidRPr="000964C1">
              <w:rPr>
                <w:rFonts w:cs="Arial"/>
                <w:szCs w:val="20"/>
              </w:rPr>
              <w:t>(plus others if required, eg Vegetation Communities).</w:t>
            </w:r>
          </w:p>
        </w:tc>
      </w:tr>
    </w:tbl>
    <w:p w14:paraId="0E7E295E" w14:textId="7053F4B6" w:rsidR="001840A8" w:rsidRPr="00985C09" w:rsidRDefault="001840A8" w:rsidP="00985C09">
      <w:pPr>
        <w:rPr>
          <w:highlight w:val="lightGray"/>
        </w:rPr>
      </w:pPr>
      <w:r>
        <w:rPr>
          <w:highlight w:val="lightGray"/>
        </w:rPr>
        <w:br w:type="page"/>
      </w:r>
    </w:p>
    <w:p w14:paraId="13DA2AD8" w14:textId="76136953" w:rsidR="006E593B" w:rsidRPr="00985C09" w:rsidRDefault="006E593B" w:rsidP="00985C09">
      <w:pPr>
        <w:pStyle w:val="AppendixHeading"/>
      </w:pPr>
      <w:bookmarkStart w:id="46" w:name="_Toc33433637"/>
      <w:r w:rsidRPr="004D19BC">
        <w:lastRenderedPageBreak/>
        <w:t>Appendi</w:t>
      </w:r>
      <w:r w:rsidR="001840A8" w:rsidRPr="004D19BC">
        <w:t>x B</w:t>
      </w:r>
      <w:r w:rsidR="003969BE">
        <w:t xml:space="preserve"> </w:t>
      </w:r>
      <w:r w:rsidRPr="004D19BC">
        <w:t>- Assessment of Significance</w:t>
      </w:r>
      <w:bookmarkEnd w:id="46"/>
    </w:p>
    <w:tbl>
      <w:tblPr>
        <w:tblStyle w:val="GuidanceTable"/>
        <w:tblW w:w="9634" w:type="dxa"/>
        <w:tblLook w:val="04A0" w:firstRow="1" w:lastRow="0" w:firstColumn="1" w:lastColumn="0" w:noHBand="0" w:noVBand="1"/>
      </w:tblPr>
      <w:tblGrid>
        <w:gridCol w:w="9634"/>
      </w:tblGrid>
      <w:tr w:rsidR="003B250D" w:rsidRPr="00737FA3" w14:paraId="0A18B9D7" w14:textId="77777777" w:rsidTr="003B250D">
        <w:tc>
          <w:tcPr>
            <w:cnfStyle w:val="001000000000" w:firstRow="0" w:lastRow="0" w:firstColumn="1" w:lastColumn="0" w:oddVBand="0" w:evenVBand="0" w:oddHBand="0" w:evenHBand="0" w:firstRowFirstColumn="0" w:firstRowLastColumn="0" w:lastRowFirstColumn="0" w:lastRowLastColumn="0"/>
            <w:tcW w:w="9634" w:type="dxa"/>
          </w:tcPr>
          <w:p w14:paraId="7333336D" w14:textId="77777777" w:rsidR="003B250D" w:rsidRPr="00BD7636" w:rsidRDefault="003B250D" w:rsidP="003B250D">
            <w:pPr>
              <w:rPr>
                <w:rFonts w:cs="Arial"/>
                <w:szCs w:val="20"/>
              </w:rPr>
            </w:pPr>
            <w:r w:rsidRPr="00BD7636">
              <w:rPr>
                <w:rFonts w:cs="Arial"/>
                <w:szCs w:val="20"/>
              </w:rPr>
              <w:t xml:space="preserve">The assessment of significance must be completed when a threatened species may be impacted in accordance with the requirements of section 1.7 of the </w:t>
            </w:r>
            <w:r w:rsidRPr="001D45FF">
              <w:rPr>
                <w:rFonts w:cs="Arial"/>
                <w:i/>
                <w:szCs w:val="20"/>
              </w:rPr>
              <w:t>Environmental Planning and Assessment Act 1979:</w:t>
            </w:r>
            <w:r w:rsidRPr="00BD7636">
              <w:rPr>
                <w:rFonts w:cs="Arial"/>
                <w:szCs w:val="20"/>
              </w:rPr>
              <w:t xml:space="preserve"> the Assessment of Significance under Section 7.3 the </w:t>
            </w:r>
            <w:r w:rsidRPr="001D45FF">
              <w:rPr>
                <w:rFonts w:cs="Arial"/>
                <w:i/>
                <w:szCs w:val="20"/>
              </w:rPr>
              <w:t xml:space="preserve">Biodiversity Conservation Act </w:t>
            </w:r>
            <w:r w:rsidRPr="00BD7636">
              <w:rPr>
                <w:rFonts w:cs="Arial"/>
                <w:szCs w:val="20"/>
              </w:rPr>
              <w:t xml:space="preserve">2016 and the Federal </w:t>
            </w:r>
            <w:r w:rsidRPr="001D45FF">
              <w:rPr>
                <w:rFonts w:cs="Arial"/>
                <w:i/>
                <w:szCs w:val="20"/>
              </w:rPr>
              <w:t>Environmental Protection and Biodiversity Conservation Act 1999.</w:t>
            </w:r>
          </w:p>
          <w:p w14:paraId="0E48D0E4" w14:textId="77777777" w:rsidR="003B250D" w:rsidRPr="00BD7636" w:rsidRDefault="003B250D" w:rsidP="003B250D">
            <w:pPr>
              <w:rPr>
                <w:rFonts w:cs="Arial"/>
                <w:szCs w:val="20"/>
              </w:rPr>
            </w:pPr>
            <w:r w:rsidRPr="00BD7636">
              <w:rPr>
                <w:rFonts w:cs="Arial"/>
                <w:szCs w:val="20"/>
              </w:rPr>
              <w:t>The area was assessed according to the impact of the proposed works on habitat and potential habitat for threatened species that may or are likely to utilise the subject site and study area.</w:t>
            </w:r>
          </w:p>
          <w:p w14:paraId="1A826AB6" w14:textId="77777777" w:rsidR="003B250D" w:rsidRPr="00BD7636" w:rsidRDefault="003B250D" w:rsidP="003B250D">
            <w:pPr>
              <w:spacing w:after="0"/>
              <w:rPr>
                <w:rFonts w:cs="Arial"/>
                <w:b/>
                <w:szCs w:val="20"/>
                <w:u w:val="single"/>
              </w:rPr>
            </w:pPr>
            <w:r w:rsidRPr="00BD7636">
              <w:rPr>
                <w:rFonts w:cs="Arial"/>
                <w:b/>
                <w:szCs w:val="20"/>
                <w:u w:val="single"/>
              </w:rPr>
              <w:t>Assessment of Significance (NSW BC Act 2016)</w:t>
            </w:r>
          </w:p>
          <w:p w14:paraId="18447E38" w14:textId="77777777" w:rsidR="003B250D" w:rsidRPr="00BD7636" w:rsidRDefault="003B250D" w:rsidP="003B250D">
            <w:pPr>
              <w:rPr>
                <w:rFonts w:cs="Arial"/>
                <w:szCs w:val="20"/>
              </w:rPr>
            </w:pPr>
            <w:r w:rsidRPr="00BD7636">
              <w:rPr>
                <w:rFonts w:cs="Arial"/>
                <w:szCs w:val="20"/>
              </w:rPr>
              <w:t xml:space="preserve">As per section 7.3 the </w:t>
            </w:r>
            <w:r w:rsidRPr="001D45FF">
              <w:rPr>
                <w:rFonts w:cs="Arial"/>
                <w:i/>
                <w:szCs w:val="20"/>
              </w:rPr>
              <w:t>Biodiversity Conservation Act 2016</w:t>
            </w:r>
            <w:r w:rsidRPr="00BD7636">
              <w:rPr>
                <w:rFonts w:cs="Arial"/>
                <w:szCs w:val="20"/>
              </w:rPr>
              <w:t>, the following factors must be taken into account when making a determination of an activity or development:</w:t>
            </w:r>
          </w:p>
          <w:p w14:paraId="16AAE35E" w14:textId="77777777" w:rsidR="003B250D" w:rsidRPr="00BD7636" w:rsidRDefault="003B250D" w:rsidP="003B250D">
            <w:pPr>
              <w:numPr>
                <w:ilvl w:val="0"/>
                <w:numId w:val="20"/>
              </w:numPr>
              <w:spacing w:after="0"/>
              <w:ind w:hanging="578"/>
              <w:rPr>
                <w:rFonts w:cs="Arial"/>
                <w:szCs w:val="20"/>
              </w:rPr>
            </w:pPr>
            <w:r w:rsidRPr="00BD7636">
              <w:rPr>
                <w:rFonts w:cs="Arial"/>
                <w:szCs w:val="20"/>
              </w:rPr>
              <w:t>in the case of a threatened species, whether the proposed development or activity is likely to have an adverse effect on the life cycle of the species such that a viable local population of the species is likely to be placed at risk of extinction,</w:t>
            </w:r>
          </w:p>
          <w:p w14:paraId="34E14964" w14:textId="77777777" w:rsidR="003B250D" w:rsidRPr="00BD7636" w:rsidRDefault="003B250D" w:rsidP="003B250D">
            <w:pPr>
              <w:numPr>
                <w:ilvl w:val="0"/>
                <w:numId w:val="20"/>
              </w:numPr>
              <w:spacing w:after="0"/>
              <w:ind w:hanging="578"/>
              <w:rPr>
                <w:rFonts w:cs="Arial"/>
                <w:szCs w:val="20"/>
              </w:rPr>
            </w:pPr>
            <w:r w:rsidRPr="00BD7636">
              <w:rPr>
                <w:rFonts w:cs="Arial"/>
                <w:szCs w:val="20"/>
              </w:rPr>
              <w:t>in the case of an endangered ecological community or critically endangered ecological community, whether the proposed development or activity:</w:t>
            </w:r>
          </w:p>
          <w:p w14:paraId="41C95CAA" w14:textId="77777777" w:rsidR="003B250D" w:rsidRPr="00BD7636" w:rsidRDefault="003B250D" w:rsidP="003B250D">
            <w:pPr>
              <w:numPr>
                <w:ilvl w:val="0"/>
                <w:numId w:val="21"/>
              </w:numPr>
              <w:spacing w:after="0"/>
              <w:ind w:hanging="371"/>
              <w:rPr>
                <w:rFonts w:cs="Arial"/>
                <w:szCs w:val="20"/>
              </w:rPr>
            </w:pPr>
            <w:r w:rsidRPr="00BD7636">
              <w:rPr>
                <w:rFonts w:cs="Arial"/>
                <w:szCs w:val="20"/>
              </w:rPr>
              <w:t>is likely to have an adverse effect on the extent of the ecological community such that its local occurrence is likely to be placed at risk of extinction, or</w:t>
            </w:r>
          </w:p>
          <w:p w14:paraId="64F4CFB4" w14:textId="77777777" w:rsidR="003B250D" w:rsidRPr="00BD7636" w:rsidRDefault="003B250D" w:rsidP="003B250D">
            <w:pPr>
              <w:numPr>
                <w:ilvl w:val="0"/>
                <w:numId w:val="22"/>
              </w:numPr>
              <w:spacing w:after="0"/>
              <w:ind w:hanging="371"/>
              <w:rPr>
                <w:rFonts w:cs="Arial"/>
                <w:szCs w:val="20"/>
              </w:rPr>
            </w:pPr>
            <w:r w:rsidRPr="00BD7636">
              <w:rPr>
                <w:rFonts w:cs="Arial"/>
                <w:szCs w:val="20"/>
              </w:rPr>
              <w:t>is likely to substantially and adversely modify the composition of the ecological community such that its local occurrence is likely to be placed at risk of extinction,</w:t>
            </w:r>
          </w:p>
          <w:p w14:paraId="1ED12673" w14:textId="77777777" w:rsidR="003B250D" w:rsidRPr="00BD7636" w:rsidRDefault="003B250D" w:rsidP="003B250D">
            <w:pPr>
              <w:numPr>
                <w:ilvl w:val="0"/>
                <w:numId w:val="28"/>
              </w:numPr>
              <w:spacing w:after="0"/>
              <w:ind w:hanging="578"/>
              <w:rPr>
                <w:rFonts w:cs="Arial"/>
                <w:szCs w:val="20"/>
              </w:rPr>
            </w:pPr>
            <w:r w:rsidRPr="00BD7636">
              <w:rPr>
                <w:rFonts w:cs="Arial"/>
                <w:szCs w:val="20"/>
              </w:rPr>
              <w:t>in relation to the habitat of a threatened species, population or ecological community:</w:t>
            </w:r>
          </w:p>
          <w:p w14:paraId="58BCDF7E" w14:textId="77777777" w:rsidR="003B250D" w:rsidRPr="00BD7636" w:rsidRDefault="003B250D" w:rsidP="003B250D">
            <w:pPr>
              <w:numPr>
                <w:ilvl w:val="1"/>
                <w:numId w:val="19"/>
              </w:numPr>
              <w:tabs>
                <w:tab w:val="num" w:pos="748"/>
              </w:tabs>
              <w:spacing w:after="0"/>
              <w:ind w:left="1122" w:hanging="413"/>
              <w:rPr>
                <w:rFonts w:cs="Arial"/>
                <w:szCs w:val="20"/>
              </w:rPr>
            </w:pPr>
            <w:r w:rsidRPr="00BD7636">
              <w:rPr>
                <w:rFonts w:cs="Arial"/>
                <w:szCs w:val="20"/>
              </w:rPr>
              <w:t>the extent to which habitat is likely to be removed or modified as a result of the action propose, and</w:t>
            </w:r>
          </w:p>
          <w:p w14:paraId="60D6DD2E" w14:textId="77777777" w:rsidR="003B250D" w:rsidRPr="00BD7636" w:rsidRDefault="003B250D" w:rsidP="003B250D">
            <w:pPr>
              <w:numPr>
                <w:ilvl w:val="1"/>
                <w:numId w:val="19"/>
              </w:numPr>
              <w:tabs>
                <w:tab w:val="num" w:pos="748"/>
              </w:tabs>
              <w:spacing w:after="0"/>
              <w:ind w:left="1122" w:hanging="413"/>
              <w:rPr>
                <w:rFonts w:cs="Arial"/>
                <w:szCs w:val="20"/>
              </w:rPr>
            </w:pPr>
            <w:r w:rsidRPr="00BD7636">
              <w:rPr>
                <w:rFonts w:cs="Arial"/>
                <w:szCs w:val="20"/>
              </w:rPr>
              <w:t>whether an area of habitat is likely to become fragmented or isolated from other areas of habitat as a result of the proposed action, and</w:t>
            </w:r>
          </w:p>
          <w:p w14:paraId="2DF029F2" w14:textId="77777777" w:rsidR="003B250D" w:rsidRPr="00BD7636" w:rsidRDefault="003B250D" w:rsidP="003B250D">
            <w:pPr>
              <w:numPr>
                <w:ilvl w:val="1"/>
                <w:numId w:val="19"/>
              </w:numPr>
              <w:tabs>
                <w:tab w:val="num" w:pos="748"/>
              </w:tabs>
              <w:spacing w:after="0"/>
              <w:ind w:left="1122" w:hanging="413"/>
              <w:rPr>
                <w:rFonts w:cs="Arial"/>
                <w:szCs w:val="20"/>
              </w:rPr>
            </w:pPr>
            <w:r w:rsidRPr="00BD7636">
              <w:rPr>
                <w:rFonts w:cs="Arial"/>
                <w:szCs w:val="20"/>
              </w:rPr>
              <w:t>the importance of the habitat to be removed, modified, fragmented or isolated to the long-term survival of the species, population or ecological community in the locality,</w:t>
            </w:r>
          </w:p>
          <w:p w14:paraId="7185E288" w14:textId="77777777" w:rsidR="003B250D" w:rsidRPr="00BD7636" w:rsidRDefault="003B250D" w:rsidP="003B250D">
            <w:pPr>
              <w:numPr>
                <w:ilvl w:val="0"/>
                <w:numId w:val="28"/>
              </w:numPr>
              <w:spacing w:after="0"/>
              <w:ind w:hanging="578"/>
              <w:rPr>
                <w:rFonts w:cs="Arial"/>
                <w:szCs w:val="20"/>
              </w:rPr>
            </w:pPr>
            <w:r w:rsidRPr="00BD7636">
              <w:rPr>
                <w:rFonts w:cs="Arial"/>
                <w:szCs w:val="20"/>
              </w:rPr>
              <w:t>whether the proposed development or activity is likely to have an adverse effect on any declared area of outstanding biodiversity value (either directly or indirectly),</w:t>
            </w:r>
          </w:p>
          <w:p w14:paraId="38506F65" w14:textId="77777777" w:rsidR="003B250D" w:rsidRPr="00BD7636" w:rsidRDefault="003B250D" w:rsidP="003B250D">
            <w:pPr>
              <w:numPr>
                <w:ilvl w:val="0"/>
                <w:numId w:val="28"/>
              </w:numPr>
              <w:spacing w:after="0"/>
              <w:ind w:hanging="578"/>
              <w:rPr>
                <w:rFonts w:cs="Arial"/>
                <w:szCs w:val="20"/>
              </w:rPr>
            </w:pPr>
            <w:r w:rsidRPr="00BD7636">
              <w:rPr>
                <w:rFonts w:cs="Arial"/>
                <w:szCs w:val="20"/>
              </w:rPr>
              <w:t>whether the proposed development or activity constitutes or is part of a key threatening process or is likely to result in the operation of, or increase the impact of, a key threatening process.</w:t>
            </w:r>
          </w:p>
          <w:p w14:paraId="00CE566E" w14:textId="77777777" w:rsidR="003B250D" w:rsidRPr="00E802CE" w:rsidRDefault="003B250D" w:rsidP="003B250D">
            <w:pPr>
              <w:rPr>
                <w:rFonts w:cs="Arial"/>
                <w:b/>
                <w:u w:val="single"/>
              </w:rPr>
            </w:pPr>
          </w:p>
          <w:p w14:paraId="06D65A2F" w14:textId="77777777" w:rsidR="003B250D" w:rsidRPr="00E802CE" w:rsidRDefault="003B250D" w:rsidP="003B250D">
            <w:pPr>
              <w:rPr>
                <w:rFonts w:cs="Arial"/>
                <w:b/>
                <w:u w:val="single"/>
              </w:rPr>
            </w:pPr>
            <w:r w:rsidRPr="00E802CE">
              <w:rPr>
                <w:rFonts w:cs="Arial"/>
                <w:b/>
                <w:u w:val="single"/>
              </w:rPr>
              <w:t>Conclusion regarding significance under the NSW BC Act listed species, ecological communities or populations</w:t>
            </w:r>
          </w:p>
          <w:p w14:paraId="004682A8" w14:textId="77777777" w:rsidR="003B250D" w:rsidRDefault="003B250D" w:rsidP="003B250D">
            <w:pPr>
              <w:rPr>
                <w:rFonts w:cs="Arial"/>
                <w:bCs/>
                <w:color w:val="auto"/>
                <w:sz w:val="20"/>
                <w:szCs w:val="20"/>
              </w:rPr>
            </w:pPr>
            <w:r w:rsidRPr="00E802CE">
              <w:rPr>
                <w:rFonts w:cs="Arial"/>
              </w:rPr>
              <w:t>Please include the conclusion derived from assessments in 5.(a)-(e).</w:t>
            </w:r>
          </w:p>
          <w:p w14:paraId="006A53AD" w14:textId="7F37FCA9" w:rsidR="003B250D" w:rsidRPr="00737FA3" w:rsidRDefault="003B250D" w:rsidP="003B250D">
            <w:pPr>
              <w:spacing w:before="240"/>
              <w:rPr>
                <w:rFonts w:cs="Arial"/>
                <w:color w:val="auto"/>
                <w:sz w:val="20"/>
                <w:szCs w:val="20"/>
              </w:rPr>
            </w:pPr>
            <w:r w:rsidRPr="003B250D">
              <w:rPr>
                <w:rFonts w:cs="Arial"/>
                <w:color w:val="FF0000"/>
                <w:szCs w:val="20"/>
              </w:rPr>
              <w:t>Note if the Assessment concludes that an impact is likely, a Species Impact Statement is required.</w:t>
            </w:r>
          </w:p>
        </w:tc>
      </w:tr>
    </w:tbl>
    <w:p w14:paraId="568C0179" w14:textId="4C9109D6" w:rsidR="006E593B" w:rsidRPr="00E802CE" w:rsidRDefault="006E593B" w:rsidP="006E593B">
      <w:pPr>
        <w:rPr>
          <w:rFonts w:cstheme="minorHAnsi"/>
        </w:rPr>
      </w:pPr>
    </w:p>
    <w:tbl>
      <w:tblPr>
        <w:tblStyle w:val="GuidanceTable"/>
        <w:tblW w:w="0" w:type="auto"/>
        <w:tblLook w:val="04A0" w:firstRow="1" w:lastRow="0" w:firstColumn="1" w:lastColumn="0" w:noHBand="0" w:noVBand="1"/>
      </w:tblPr>
      <w:tblGrid>
        <w:gridCol w:w="9628"/>
      </w:tblGrid>
      <w:tr w:rsidR="005330D4" w:rsidRPr="005330D4" w14:paraId="1EFAA91F" w14:textId="77777777" w:rsidTr="005330D4">
        <w:tc>
          <w:tcPr>
            <w:cnfStyle w:val="001000000000" w:firstRow="0" w:lastRow="0" w:firstColumn="1" w:lastColumn="0" w:oddVBand="0" w:evenVBand="0" w:oddHBand="0" w:evenHBand="0" w:firstRowFirstColumn="0" w:firstRowLastColumn="0" w:lastRowFirstColumn="0" w:lastRowLastColumn="0"/>
            <w:tcW w:w="9628" w:type="dxa"/>
          </w:tcPr>
          <w:p w14:paraId="0CEDCD96" w14:textId="77777777" w:rsidR="003B250D" w:rsidRPr="005330D4" w:rsidRDefault="003B250D" w:rsidP="003B250D">
            <w:pPr>
              <w:numPr>
                <w:ilvl w:val="0"/>
                <w:numId w:val="18"/>
              </w:numPr>
              <w:spacing w:after="0"/>
              <w:ind w:left="357" w:hanging="357"/>
              <w:rPr>
                <w:rFonts w:cs="Arial"/>
                <w:b/>
                <w:color w:val="auto"/>
                <w:szCs w:val="20"/>
                <w:u w:val="single"/>
              </w:rPr>
            </w:pPr>
            <w:r w:rsidRPr="005330D4">
              <w:rPr>
                <w:rFonts w:cs="Arial"/>
                <w:b/>
                <w:color w:val="auto"/>
                <w:szCs w:val="20"/>
                <w:u w:val="single"/>
              </w:rPr>
              <w:t>Assessment of Significance (Commonwealth EPBC Act 1999)</w:t>
            </w:r>
          </w:p>
          <w:p w14:paraId="19F4A5FF" w14:textId="77777777" w:rsidR="003B250D" w:rsidRPr="00E802CE" w:rsidRDefault="003B250D" w:rsidP="003B250D">
            <w:pPr>
              <w:rPr>
                <w:rFonts w:cs="Arial"/>
                <w:szCs w:val="20"/>
              </w:rPr>
            </w:pPr>
            <w:r w:rsidRPr="00E802CE">
              <w:rPr>
                <w:rFonts w:cs="Arial"/>
                <w:szCs w:val="20"/>
              </w:rPr>
              <w:t xml:space="preserve">As per Part 3 of the Environment Protection and </w:t>
            </w:r>
            <w:r w:rsidRPr="001D45FF">
              <w:rPr>
                <w:rFonts w:cs="Arial"/>
                <w:i/>
                <w:szCs w:val="20"/>
              </w:rPr>
              <w:t>Biodiversity Conservation Act 2016,</w:t>
            </w:r>
            <w:r w:rsidRPr="00E802CE">
              <w:rPr>
                <w:rFonts w:cs="Arial"/>
                <w:szCs w:val="20"/>
              </w:rPr>
              <w:t xml:space="preserve"> the following factors must be taken into account when making considering whether the matter is a </w:t>
            </w:r>
            <w:r w:rsidRPr="00E802CE">
              <w:rPr>
                <w:rFonts w:cs="Arial"/>
                <w:szCs w:val="20"/>
              </w:rPr>
              <w:lastRenderedPageBreak/>
              <w:t>controlled activity and whether the matter needs to be referred to the Commonwealth Minister for the Environment:</w:t>
            </w:r>
          </w:p>
          <w:p w14:paraId="5990EB72" w14:textId="77777777" w:rsidR="003B250D" w:rsidRPr="00E802CE" w:rsidRDefault="003B250D" w:rsidP="003B250D">
            <w:pPr>
              <w:numPr>
                <w:ilvl w:val="0"/>
                <w:numId w:val="30"/>
              </w:numPr>
              <w:spacing w:after="0"/>
              <w:ind w:hanging="578"/>
              <w:rPr>
                <w:rFonts w:cs="Arial"/>
                <w:szCs w:val="20"/>
              </w:rPr>
            </w:pPr>
            <w:r w:rsidRPr="00E802CE">
              <w:rPr>
                <w:rFonts w:cs="Arial"/>
                <w:szCs w:val="20"/>
              </w:rPr>
              <w:t>Are there any matters of national environmental significance located in the area of the proposed action</w:t>
            </w:r>
          </w:p>
          <w:p w14:paraId="27A55D04" w14:textId="77777777" w:rsidR="003B250D" w:rsidRPr="00E802CE" w:rsidRDefault="003B250D" w:rsidP="003B250D">
            <w:pPr>
              <w:numPr>
                <w:ilvl w:val="0"/>
                <w:numId w:val="30"/>
              </w:numPr>
              <w:spacing w:after="0"/>
              <w:ind w:hanging="578"/>
              <w:rPr>
                <w:rFonts w:cs="Arial"/>
                <w:szCs w:val="20"/>
              </w:rPr>
            </w:pPr>
            <w:r w:rsidRPr="00E802CE">
              <w:rPr>
                <w:rFonts w:cs="Arial"/>
                <w:szCs w:val="20"/>
              </w:rPr>
              <w:t>Considering the proposed action at its broadest scope (that is, considering all stages and components of the action, and all related activities and infrastructure), is there potential for impacts, including indirect impacts, on matters of national environmental significance?</w:t>
            </w:r>
          </w:p>
          <w:p w14:paraId="0DEE2BD0" w14:textId="77777777" w:rsidR="003B250D" w:rsidRPr="00E802CE" w:rsidRDefault="003B250D" w:rsidP="003B250D">
            <w:pPr>
              <w:numPr>
                <w:ilvl w:val="0"/>
                <w:numId w:val="30"/>
              </w:numPr>
              <w:spacing w:after="0"/>
              <w:ind w:hanging="578"/>
              <w:rPr>
                <w:rFonts w:cs="Arial"/>
                <w:szCs w:val="20"/>
              </w:rPr>
            </w:pPr>
            <w:r w:rsidRPr="00E802CE">
              <w:rPr>
                <w:rFonts w:cs="Arial"/>
                <w:szCs w:val="20"/>
              </w:rPr>
              <w:t>Are there any proposed measures to avoid or reduce impacts on matters of national environmental significance (and if so, is the effectiveness of these measures certain enough to reduce the level of impact below the ‘significant impact’ threshold)?</w:t>
            </w:r>
          </w:p>
          <w:p w14:paraId="05137760" w14:textId="77777777" w:rsidR="003B250D" w:rsidRDefault="003B250D" w:rsidP="003B250D">
            <w:pPr>
              <w:numPr>
                <w:ilvl w:val="0"/>
                <w:numId w:val="30"/>
              </w:numPr>
              <w:spacing w:after="0"/>
              <w:ind w:hanging="578"/>
              <w:rPr>
                <w:rFonts w:cs="Arial"/>
                <w:szCs w:val="20"/>
              </w:rPr>
            </w:pPr>
            <w:r w:rsidRPr="00E802CE">
              <w:rPr>
                <w:rFonts w:cs="Arial"/>
                <w:szCs w:val="20"/>
              </w:rPr>
              <w:t>Are any impacts of the proposed action on matters of national environmental significance likely to be significant impacts (important, notable, or of consequence, having regard to their context or intensity)?</w:t>
            </w:r>
          </w:p>
          <w:p w14:paraId="56D742D0" w14:textId="77777777" w:rsidR="003B250D" w:rsidRPr="00E802CE" w:rsidRDefault="003B250D" w:rsidP="003B250D">
            <w:pPr>
              <w:spacing w:after="0"/>
              <w:ind w:left="720"/>
              <w:rPr>
                <w:rFonts w:cs="Arial"/>
                <w:szCs w:val="20"/>
              </w:rPr>
            </w:pPr>
          </w:p>
          <w:tbl>
            <w:tblPr>
              <w:tblStyle w:val="CustomTable"/>
              <w:tblW w:w="0" w:type="auto"/>
              <w:jc w:val="center"/>
              <w:tblLook w:val="0420" w:firstRow="1" w:lastRow="0" w:firstColumn="0" w:lastColumn="0" w:noHBand="0" w:noVBand="1"/>
            </w:tblPr>
            <w:tblGrid>
              <w:gridCol w:w="7900"/>
            </w:tblGrid>
            <w:tr w:rsidR="003B250D" w:rsidRPr="00313ABB" w14:paraId="5EBC9FBF" w14:textId="77777777" w:rsidTr="007E2CDE">
              <w:trPr>
                <w:cnfStyle w:val="100000000000" w:firstRow="1" w:lastRow="0" w:firstColumn="0" w:lastColumn="0" w:oddVBand="0" w:evenVBand="0" w:oddHBand="0" w:evenHBand="0" w:firstRowFirstColumn="0" w:firstRowLastColumn="0" w:lastRowFirstColumn="0" w:lastRowLastColumn="0"/>
                <w:jc w:val="center"/>
              </w:trPr>
              <w:tc>
                <w:tcPr>
                  <w:tcW w:w="7900" w:type="dxa"/>
                  <w:shd w:val="clear" w:color="auto" w:fill="D0CECE" w:themeFill="background2" w:themeFillShade="E6"/>
                </w:tcPr>
                <w:p w14:paraId="1B2B1475" w14:textId="77777777" w:rsidR="003B250D" w:rsidRPr="00313ABB" w:rsidRDefault="003B250D" w:rsidP="003B250D">
                  <w:pPr>
                    <w:rPr>
                      <w:sz w:val="20"/>
                      <w:szCs w:val="20"/>
                    </w:rPr>
                  </w:pPr>
                  <w:r w:rsidRPr="00313ABB">
                    <w:rPr>
                      <w:sz w:val="20"/>
                      <w:szCs w:val="20"/>
                    </w:rPr>
                    <w:t>Significant Impact Criteria for Critically Endangered and Endangered Species</w:t>
                  </w:r>
                </w:p>
              </w:tc>
            </w:tr>
            <w:tr w:rsidR="003B250D" w:rsidRPr="00313ABB" w14:paraId="6A35B996" w14:textId="77777777" w:rsidTr="007E2CDE">
              <w:trPr>
                <w:trHeight w:val="412"/>
                <w:jc w:val="center"/>
              </w:trPr>
              <w:tc>
                <w:tcPr>
                  <w:tcW w:w="7900" w:type="dxa"/>
                </w:tcPr>
                <w:p w14:paraId="05495B06" w14:textId="77777777" w:rsidR="003B250D" w:rsidRPr="00313ABB" w:rsidRDefault="003B250D" w:rsidP="003B250D">
                  <w:pPr>
                    <w:numPr>
                      <w:ilvl w:val="1"/>
                      <w:numId w:val="29"/>
                    </w:numPr>
                    <w:spacing w:after="0"/>
                    <w:ind w:left="340"/>
                    <w:rPr>
                      <w:rFonts w:cs="Arial"/>
                      <w:sz w:val="20"/>
                      <w:szCs w:val="20"/>
                    </w:rPr>
                  </w:pPr>
                  <w:r w:rsidRPr="00313ABB">
                    <w:rPr>
                      <w:rFonts w:cs="Arial"/>
                      <w:sz w:val="20"/>
                      <w:szCs w:val="20"/>
                    </w:rPr>
                    <w:t>Is the action likely to have a significant impact on a vulnerable species</w:t>
                  </w:r>
                </w:p>
              </w:tc>
            </w:tr>
            <w:tr w:rsidR="003B250D" w:rsidRPr="00313ABB" w14:paraId="4EFB7C12" w14:textId="77777777" w:rsidTr="007E2CDE">
              <w:trPr>
                <w:trHeight w:val="431"/>
                <w:jc w:val="center"/>
              </w:trPr>
              <w:tc>
                <w:tcPr>
                  <w:tcW w:w="7900" w:type="dxa"/>
                </w:tcPr>
                <w:p w14:paraId="2A1DA97A" w14:textId="77777777" w:rsidR="003B250D" w:rsidRPr="00313ABB" w:rsidRDefault="003B250D" w:rsidP="003B250D">
                  <w:pPr>
                    <w:numPr>
                      <w:ilvl w:val="1"/>
                      <w:numId w:val="29"/>
                    </w:numPr>
                    <w:spacing w:after="0"/>
                    <w:ind w:left="340"/>
                    <w:rPr>
                      <w:rFonts w:cs="Arial"/>
                      <w:sz w:val="20"/>
                      <w:szCs w:val="20"/>
                    </w:rPr>
                  </w:pPr>
                  <w:r w:rsidRPr="00313ABB">
                    <w:rPr>
                      <w:rFonts w:cs="Arial"/>
                      <w:sz w:val="20"/>
                      <w:szCs w:val="20"/>
                    </w:rPr>
                    <w:t>Will it lead to a long-term decrease in the size of a population of a species</w:t>
                  </w:r>
                </w:p>
              </w:tc>
            </w:tr>
            <w:tr w:rsidR="003B250D" w:rsidRPr="00313ABB" w14:paraId="6FFCB93F" w14:textId="77777777" w:rsidTr="007E2CDE">
              <w:trPr>
                <w:trHeight w:val="409"/>
                <w:jc w:val="center"/>
              </w:trPr>
              <w:tc>
                <w:tcPr>
                  <w:tcW w:w="7900" w:type="dxa"/>
                </w:tcPr>
                <w:p w14:paraId="20D394B5" w14:textId="77777777" w:rsidR="003B250D" w:rsidRPr="00313ABB" w:rsidRDefault="003B250D" w:rsidP="003B250D">
                  <w:pPr>
                    <w:numPr>
                      <w:ilvl w:val="1"/>
                      <w:numId w:val="29"/>
                    </w:numPr>
                    <w:spacing w:after="0"/>
                    <w:ind w:left="340"/>
                    <w:rPr>
                      <w:rFonts w:cs="Arial"/>
                      <w:sz w:val="20"/>
                      <w:szCs w:val="20"/>
                    </w:rPr>
                  </w:pPr>
                  <w:r w:rsidRPr="00313ABB">
                    <w:rPr>
                      <w:rFonts w:cs="Arial"/>
                      <w:sz w:val="20"/>
                      <w:szCs w:val="20"/>
                    </w:rPr>
                    <w:t>Will it reduce the area of occupancy of the species</w:t>
                  </w:r>
                </w:p>
              </w:tc>
            </w:tr>
            <w:tr w:rsidR="003B250D" w:rsidRPr="00313ABB" w14:paraId="4BB2A38F" w14:textId="77777777" w:rsidTr="007E2CDE">
              <w:trPr>
                <w:trHeight w:val="430"/>
                <w:jc w:val="center"/>
              </w:trPr>
              <w:tc>
                <w:tcPr>
                  <w:tcW w:w="7900" w:type="dxa"/>
                </w:tcPr>
                <w:p w14:paraId="4D5B8964" w14:textId="77777777" w:rsidR="003B250D" w:rsidRPr="00313ABB" w:rsidRDefault="003B250D" w:rsidP="003B250D">
                  <w:pPr>
                    <w:numPr>
                      <w:ilvl w:val="1"/>
                      <w:numId w:val="29"/>
                    </w:numPr>
                    <w:spacing w:after="0"/>
                    <w:ind w:left="340"/>
                    <w:rPr>
                      <w:rFonts w:cs="Arial"/>
                      <w:sz w:val="20"/>
                      <w:szCs w:val="20"/>
                    </w:rPr>
                  </w:pPr>
                  <w:r w:rsidRPr="00313ABB">
                    <w:rPr>
                      <w:rFonts w:cs="Arial"/>
                      <w:sz w:val="20"/>
                      <w:szCs w:val="20"/>
                    </w:rPr>
                    <w:t>Will it fragment an existing important population into two or more populations</w:t>
                  </w:r>
                </w:p>
              </w:tc>
            </w:tr>
            <w:tr w:rsidR="003B250D" w:rsidRPr="00313ABB" w14:paraId="7C827463" w14:textId="77777777" w:rsidTr="007E2CDE">
              <w:trPr>
                <w:trHeight w:val="422"/>
                <w:jc w:val="center"/>
              </w:trPr>
              <w:tc>
                <w:tcPr>
                  <w:tcW w:w="7900" w:type="dxa"/>
                </w:tcPr>
                <w:p w14:paraId="1F3983D0" w14:textId="77777777" w:rsidR="003B250D" w:rsidRPr="00313ABB" w:rsidRDefault="003B250D" w:rsidP="003B250D">
                  <w:pPr>
                    <w:numPr>
                      <w:ilvl w:val="1"/>
                      <w:numId w:val="29"/>
                    </w:numPr>
                    <w:spacing w:after="0"/>
                    <w:ind w:left="340"/>
                    <w:rPr>
                      <w:rFonts w:cs="Arial"/>
                      <w:sz w:val="20"/>
                      <w:szCs w:val="20"/>
                    </w:rPr>
                  </w:pPr>
                  <w:r w:rsidRPr="00313ABB">
                    <w:rPr>
                      <w:rFonts w:cs="Arial"/>
                      <w:sz w:val="20"/>
                      <w:szCs w:val="20"/>
                    </w:rPr>
                    <w:t>Will it adversely affect habitat critical to the survival of a species</w:t>
                  </w:r>
                </w:p>
              </w:tc>
            </w:tr>
            <w:tr w:rsidR="003B250D" w:rsidRPr="00313ABB" w14:paraId="32D18322" w14:textId="77777777" w:rsidTr="007E2CDE">
              <w:trPr>
                <w:trHeight w:val="414"/>
                <w:jc w:val="center"/>
              </w:trPr>
              <w:tc>
                <w:tcPr>
                  <w:tcW w:w="7900" w:type="dxa"/>
                </w:tcPr>
                <w:p w14:paraId="33B7F227" w14:textId="77777777" w:rsidR="003B250D" w:rsidRPr="00313ABB" w:rsidRDefault="003B250D" w:rsidP="003B250D">
                  <w:pPr>
                    <w:numPr>
                      <w:ilvl w:val="1"/>
                      <w:numId w:val="29"/>
                    </w:numPr>
                    <w:spacing w:after="0"/>
                    <w:ind w:left="340"/>
                    <w:rPr>
                      <w:rFonts w:cs="Arial"/>
                      <w:sz w:val="20"/>
                      <w:szCs w:val="20"/>
                    </w:rPr>
                  </w:pPr>
                  <w:r w:rsidRPr="00313ABB">
                    <w:rPr>
                      <w:rFonts w:cs="Arial"/>
                      <w:sz w:val="20"/>
                      <w:szCs w:val="20"/>
                    </w:rPr>
                    <w:t>Will it disrupt the breeding cycle of a population</w:t>
                  </w:r>
                </w:p>
              </w:tc>
            </w:tr>
            <w:tr w:rsidR="003B250D" w:rsidRPr="00313ABB" w14:paraId="68C230BE" w14:textId="77777777" w:rsidTr="007E2CDE">
              <w:trPr>
                <w:trHeight w:val="703"/>
                <w:jc w:val="center"/>
              </w:trPr>
              <w:tc>
                <w:tcPr>
                  <w:tcW w:w="7900" w:type="dxa"/>
                </w:tcPr>
                <w:p w14:paraId="2AA07556" w14:textId="77777777" w:rsidR="003B250D" w:rsidRPr="00313ABB" w:rsidRDefault="003B250D" w:rsidP="003B250D">
                  <w:pPr>
                    <w:numPr>
                      <w:ilvl w:val="1"/>
                      <w:numId w:val="29"/>
                    </w:numPr>
                    <w:spacing w:after="0"/>
                    <w:ind w:left="340"/>
                    <w:rPr>
                      <w:rFonts w:cs="Arial"/>
                      <w:sz w:val="20"/>
                      <w:szCs w:val="20"/>
                    </w:rPr>
                  </w:pPr>
                  <w:r w:rsidRPr="00313ABB">
                    <w:rPr>
                      <w:rFonts w:cs="Arial"/>
                      <w:sz w:val="20"/>
                      <w:szCs w:val="20"/>
                    </w:rPr>
                    <w:t>Will it modify, destroy, remove or isolate or decrease the availability or quality of habitat to the extent that the species is likely to decline</w:t>
                  </w:r>
                </w:p>
              </w:tc>
            </w:tr>
            <w:tr w:rsidR="003B250D" w:rsidRPr="00313ABB" w14:paraId="0BE22BD4" w14:textId="77777777" w:rsidTr="007E2CDE">
              <w:trPr>
                <w:trHeight w:val="840"/>
                <w:jc w:val="center"/>
              </w:trPr>
              <w:tc>
                <w:tcPr>
                  <w:tcW w:w="7900" w:type="dxa"/>
                </w:tcPr>
                <w:p w14:paraId="7CD4D451" w14:textId="77777777" w:rsidR="003B250D" w:rsidRPr="00313ABB" w:rsidRDefault="003B250D" w:rsidP="003B250D">
                  <w:pPr>
                    <w:numPr>
                      <w:ilvl w:val="1"/>
                      <w:numId w:val="29"/>
                    </w:numPr>
                    <w:spacing w:after="0"/>
                    <w:ind w:left="340"/>
                    <w:rPr>
                      <w:rFonts w:cs="Arial"/>
                      <w:sz w:val="20"/>
                      <w:szCs w:val="20"/>
                    </w:rPr>
                  </w:pPr>
                  <w:r w:rsidRPr="00313ABB">
                    <w:rPr>
                      <w:rFonts w:cs="Arial"/>
                      <w:sz w:val="20"/>
                      <w:szCs w:val="20"/>
                    </w:rPr>
                    <w:t>Will it result in invasive species that are harmful to a critically endangered or endangered species becoming established in the critically endangered or endangered species’ habitat</w:t>
                  </w:r>
                </w:p>
              </w:tc>
            </w:tr>
            <w:tr w:rsidR="003B250D" w:rsidRPr="00313ABB" w14:paraId="77309107" w14:textId="77777777" w:rsidTr="007E2CDE">
              <w:trPr>
                <w:trHeight w:val="428"/>
                <w:jc w:val="center"/>
              </w:trPr>
              <w:tc>
                <w:tcPr>
                  <w:tcW w:w="7900" w:type="dxa"/>
                </w:tcPr>
                <w:p w14:paraId="7EB815FD" w14:textId="77777777" w:rsidR="003B250D" w:rsidRPr="00313ABB" w:rsidRDefault="003B250D" w:rsidP="003B250D">
                  <w:pPr>
                    <w:numPr>
                      <w:ilvl w:val="1"/>
                      <w:numId w:val="29"/>
                    </w:numPr>
                    <w:spacing w:after="0"/>
                    <w:ind w:left="340"/>
                    <w:rPr>
                      <w:rFonts w:cs="Arial"/>
                      <w:sz w:val="20"/>
                      <w:szCs w:val="20"/>
                    </w:rPr>
                  </w:pPr>
                  <w:r w:rsidRPr="00313ABB">
                    <w:rPr>
                      <w:rFonts w:cs="Arial"/>
                      <w:sz w:val="20"/>
                      <w:szCs w:val="20"/>
                    </w:rPr>
                    <w:t>Will it introduce disease that may cause the species to decline, or</w:t>
                  </w:r>
                </w:p>
              </w:tc>
            </w:tr>
            <w:tr w:rsidR="003B250D" w:rsidRPr="00313ABB" w14:paraId="25099CD3" w14:textId="77777777" w:rsidTr="007E2CDE">
              <w:trPr>
                <w:trHeight w:val="420"/>
                <w:jc w:val="center"/>
              </w:trPr>
              <w:tc>
                <w:tcPr>
                  <w:tcW w:w="7900" w:type="dxa"/>
                </w:tcPr>
                <w:p w14:paraId="1D38BF24" w14:textId="77777777" w:rsidR="003B250D" w:rsidRPr="00313ABB" w:rsidRDefault="003B250D" w:rsidP="003B250D">
                  <w:pPr>
                    <w:numPr>
                      <w:ilvl w:val="1"/>
                      <w:numId w:val="29"/>
                    </w:numPr>
                    <w:spacing w:after="0"/>
                    <w:ind w:left="340"/>
                    <w:rPr>
                      <w:rFonts w:cs="Arial"/>
                      <w:sz w:val="20"/>
                      <w:szCs w:val="20"/>
                    </w:rPr>
                  </w:pPr>
                  <w:r w:rsidRPr="00313ABB">
                    <w:rPr>
                      <w:rFonts w:cs="Arial"/>
                      <w:sz w:val="20"/>
                      <w:szCs w:val="20"/>
                    </w:rPr>
                    <w:t>Will it interfere substantially with the recovery of the species.</w:t>
                  </w:r>
                </w:p>
              </w:tc>
            </w:tr>
          </w:tbl>
          <w:p w14:paraId="7CD20ED5" w14:textId="77777777" w:rsidR="003B250D" w:rsidRPr="00E802CE" w:rsidRDefault="003B250D" w:rsidP="003B250D">
            <w:pPr>
              <w:rPr>
                <w:rFonts w:cstheme="minorHAnsi"/>
              </w:rPr>
            </w:pPr>
          </w:p>
          <w:tbl>
            <w:tblPr>
              <w:tblStyle w:val="CustomTable"/>
              <w:tblW w:w="0" w:type="auto"/>
              <w:jc w:val="center"/>
              <w:tblLook w:val="0420" w:firstRow="1" w:lastRow="0" w:firstColumn="0" w:lastColumn="0" w:noHBand="0" w:noVBand="1"/>
            </w:tblPr>
            <w:tblGrid>
              <w:gridCol w:w="7900"/>
            </w:tblGrid>
            <w:tr w:rsidR="003B250D" w:rsidRPr="00F3363E" w14:paraId="2E48AF7A" w14:textId="77777777" w:rsidTr="007E2CDE">
              <w:trPr>
                <w:cnfStyle w:val="100000000000" w:firstRow="1" w:lastRow="0" w:firstColumn="0" w:lastColumn="0" w:oddVBand="0" w:evenVBand="0" w:oddHBand="0" w:evenHBand="0" w:firstRowFirstColumn="0" w:firstRowLastColumn="0" w:lastRowFirstColumn="0" w:lastRowLastColumn="0"/>
                <w:jc w:val="center"/>
              </w:trPr>
              <w:tc>
                <w:tcPr>
                  <w:tcW w:w="7900" w:type="dxa"/>
                  <w:shd w:val="clear" w:color="auto" w:fill="D0CECE" w:themeFill="background2" w:themeFillShade="E6"/>
                </w:tcPr>
                <w:p w14:paraId="21900CD3" w14:textId="77777777" w:rsidR="003B250D" w:rsidRPr="00F3363E" w:rsidRDefault="003B250D" w:rsidP="003B250D">
                  <w:pPr>
                    <w:rPr>
                      <w:sz w:val="20"/>
                      <w:szCs w:val="20"/>
                    </w:rPr>
                  </w:pPr>
                  <w:r w:rsidRPr="00F3363E">
                    <w:rPr>
                      <w:sz w:val="20"/>
                      <w:szCs w:val="20"/>
                    </w:rPr>
                    <w:t>Significant Impact Criteria for Vulnerable Species</w:t>
                  </w:r>
                </w:p>
              </w:tc>
            </w:tr>
            <w:tr w:rsidR="003B250D" w:rsidRPr="00F3363E" w14:paraId="260613D1" w14:textId="77777777" w:rsidTr="007E2CDE">
              <w:trPr>
                <w:trHeight w:val="411"/>
                <w:jc w:val="center"/>
              </w:trPr>
              <w:tc>
                <w:tcPr>
                  <w:tcW w:w="7900" w:type="dxa"/>
                </w:tcPr>
                <w:p w14:paraId="3580B755" w14:textId="77777777" w:rsidR="003B250D" w:rsidRPr="00F3363E" w:rsidRDefault="003B250D" w:rsidP="003B250D">
                  <w:pPr>
                    <w:numPr>
                      <w:ilvl w:val="0"/>
                      <w:numId w:val="31"/>
                    </w:numPr>
                    <w:spacing w:after="0"/>
                    <w:ind w:left="340"/>
                    <w:rPr>
                      <w:rFonts w:cs="Arial"/>
                      <w:sz w:val="20"/>
                      <w:szCs w:val="20"/>
                    </w:rPr>
                  </w:pPr>
                  <w:r w:rsidRPr="00F3363E">
                    <w:rPr>
                      <w:rFonts w:cs="Arial"/>
                      <w:sz w:val="20"/>
                      <w:szCs w:val="20"/>
                    </w:rPr>
                    <w:t>Is the action likely to have a significant impact on a vulnerable species</w:t>
                  </w:r>
                </w:p>
              </w:tc>
            </w:tr>
            <w:tr w:rsidR="003B250D" w:rsidRPr="00F3363E" w14:paraId="0BA8E349" w14:textId="77777777" w:rsidTr="007E2CDE">
              <w:trPr>
                <w:trHeight w:val="715"/>
                <w:jc w:val="center"/>
              </w:trPr>
              <w:tc>
                <w:tcPr>
                  <w:tcW w:w="7900" w:type="dxa"/>
                </w:tcPr>
                <w:p w14:paraId="52330DE5" w14:textId="77777777" w:rsidR="003B250D" w:rsidRPr="00F3363E" w:rsidRDefault="003B250D" w:rsidP="003B250D">
                  <w:pPr>
                    <w:numPr>
                      <w:ilvl w:val="0"/>
                      <w:numId w:val="31"/>
                    </w:numPr>
                    <w:spacing w:after="0"/>
                    <w:ind w:left="340"/>
                    <w:rPr>
                      <w:rFonts w:cs="Arial"/>
                      <w:sz w:val="20"/>
                      <w:szCs w:val="20"/>
                    </w:rPr>
                  </w:pPr>
                  <w:r w:rsidRPr="00F3363E">
                    <w:rPr>
                      <w:rFonts w:cs="Arial"/>
                      <w:sz w:val="20"/>
                      <w:szCs w:val="20"/>
                    </w:rPr>
                    <w:t>Will it lead to a long-term decrease in the size of an important population of a species</w:t>
                  </w:r>
                </w:p>
              </w:tc>
            </w:tr>
            <w:tr w:rsidR="003B250D" w:rsidRPr="00F3363E" w14:paraId="29015C40" w14:textId="77777777" w:rsidTr="007E2CDE">
              <w:trPr>
                <w:trHeight w:val="427"/>
                <w:jc w:val="center"/>
              </w:trPr>
              <w:tc>
                <w:tcPr>
                  <w:tcW w:w="7900" w:type="dxa"/>
                </w:tcPr>
                <w:p w14:paraId="692419DF" w14:textId="77777777" w:rsidR="003B250D" w:rsidRPr="00F3363E" w:rsidRDefault="003B250D" w:rsidP="003B250D">
                  <w:pPr>
                    <w:numPr>
                      <w:ilvl w:val="0"/>
                      <w:numId w:val="31"/>
                    </w:numPr>
                    <w:spacing w:after="0"/>
                    <w:ind w:left="340"/>
                    <w:rPr>
                      <w:rFonts w:cs="Arial"/>
                      <w:sz w:val="20"/>
                      <w:szCs w:val="20"/>
                    </w:rPr>
                  </w:pPr>
                  <w:r w:rsidRPr="00F3363E">
                    <w:rPr>
                      <w:rFonts w:cs="Arial"/>
                      <w:sz w:val="20"/>
                      <w:szCs w:val="20"/>
                    </w:rPr>
                    <w:t>Will it reduce the area of occupancy of an important population</w:t>
                  </w:r>
                </w:p>
              </w:tc>
            </w:tr>
            <w:tr w:rsidR="003B250D" w:rsidRPr="00F3363E" w14:paraId="1BAD478B" w14:textId="77777777" w:rsidTr="007E2CDE">
              <w:trPr>
                <w:trHeight w:val="420"/>
                <w:jc w:val="center"/>
              </w:trPr>
              <w:tc>
                <w:tcPr>
                  <w:tcW w:w="7900" w:type="dxa"/>
                </w:tcPr>
                <w:p w14:paraId="343CCDBB" w14:textId="77777777" w:rsidR="003B250D" w:rsidRPr="00F3363E" w:rsidRDefault="003B250D" w:rsidP="003B250D">
                  <w:pPr>
                    <w:numPr>
                      <w:ilvl w:val="0"/>
                      <w:numId w:val="31"/>
                    </w:numPr>
                    <w:spacing w:after="0"/>
                    <w:ind w:left="340"/>
                    <w:rPr>
                      <w:rFonts w:cs="Arial"/>
                      <w:sz w:val="20"/>
                      <w:szCs w:val="20"/>
                    </w:rPr>
                  </w:pPr>
                  <w:r w:rsidRPr="00F3363E">
                    <w:rPr>
                      <w:rFonts w:cs="Arial"/>
                      <w:sz w:val="20"/>
                      <w:szCs w:val="20"/>
                    </w:rPr>
                    <w:t>Will it fragment an existing important population into two or more populations</w:t>
                  </w:r>
                </w:p>
              </w:tc>
            </w:tr>
            <w:tr w:rsidR="003B250D" w:rsidRPr="00F3363E" w14:paraId="11F04B7C" w14:textId="77777777" w:rsidTr="007E2CDE">
              <w:trPr>
                <w:trHeight w:val="398"/>
                <w:jc w:val="center"/>
              </w:trPr>
              <w:tc>
                <w:tcPr>
                  <w:tcW w:w="7900" w:type="dxa"/>
                </w:tcPr>
                <w:p w14:paraId="619E5358" w14:textId="77777777" w:rsidR="003B250D" w:rsidRPr="00F3363E" w:rsidRDefault="003B250D" w:rsidP="003B250D">
                  <w:pPr>
                    <w:numPr>
                      <w:ilvl w:val="0"/>
                      <w:numId w:val="31"/>
                    </w:numPr>
                    <w:spacing w:after="0"/>
                    <w:ind w:left="340"/>
                    <w:rPr>
                      <w:rFonts w:cs="Arial"/>
                      <w:sz w:val="20"/>
                      <w:szCs w:val="20"/>
                    </w:rPr>
                  </w:pPr>
                  <w:r w:rsidRPr="00F3363E">
                    <w:rPr>
                      <w:rFonts w:cs="Arial"/>
                      <w:sz w:val="20"/>
                      <w:szCs w:val="20"/>
                    </w:rPr>
                    <w:t>Will it adversely affect habitat critical to the survival of a species</w:t>
                  </w:r>
                </w:p>
              </w:tc>
            </w:tr>
            <w:tr w:rsidR="003B250D" w:rsidRPr="00F3363E" w14:paraId="0ECFF37B" w14:textId="77777777" w:rsidTr="007E2CDE">
              <w:trPr>
                <w:trHeight w:val="445"/>
                <w:jc w:val="center"/>
              </w:trPr>
              <w:tc>
                <w:tcPr>
                  <w:tcW w:w="7900" w:type="dxa"/>
                </w:tcPr>
                <w:p w14:paraId="4A8C98D5" w14:textId="77777777" w:rsidR="003B250D" w:rsidRPr="00F3363E" w:rsidRDefault="003B250D" w:rsidP="003B250D">
                  <w:pPr>
                    <w:numPr>
                      <w:ilvl w:val="0"/>
                      <w:numId w:val="31"/>
                    </w:numPr>
                    <w:spacing w:after="0"/>
                    <w:ind w:left="340"/>
                    <w:rPr>
                      <w:rFonts w:cs="Arial"/>
                      <w:sz w:val="20"/>
                      <w:szCs w:val="20"/>
                    </w:rPr>
                  </w:pPr>
                  <w:r w:rsidRPr="00F3363E">
                    <w:rPr>
                      <w:rFonts w:cs="Arial"/>
                      <w:sz w:val="20"/>
                      <w:szCs w:val="20"/>
                    </w:rPr>
                    <w:t>Will it disrupt the breeding cycle of an important population</w:t>
                  </w:r>
                </w:p>
              </w:tc>
            </w:tr>
            <w:tr w:rsidR="003B250D" w:rsidRPr="00F3363E" w14:paraId="0A1AF00F" w14:textId="77777777" w:rsidTr="007E2CDE">
              <w:trPr>
                <w:trHeight w:val="693"/>
                <w:jc w:val="center"/>
              </w:trPr>
              <w:tc>
                <w:tcPr>
                  <w:tcW w:w="7900" w:type="dxa"/>
                </w:tcPr>
                <w:p w14:paraId="5ABC6FD4" w14:textId="77777777" w:rsidR="003B250D" w:rsidRPr="00F3363E" w:rsidRDefault="003B250D" w:rsidP="003B250D">
                  <w:pPr>
                    <w:numPr>
                      <w:ilvl w:val="0"/>
                      <w:numId w:val="31"/>
                    </w:numPr>
                    <w:spacing w:after="0"/>
                    <w:ind w:left="340"/>
                    <w:rPr>
                      <w:rFonts w:cs="Arial"/>
                      <w:sz w:val="20"/>
                      <w:szCs w:val="20"/>
                    </w:rPr>
                  </w:pPr>
                  <w:r w:rsidRPr="00F3363E">
                    <w:rPr>
                      <w:rFonts w:cs="Arial"/>
                      <w:sz w:val="20"/>
                      <w:szCs w:val="20"/>
                    </w:rPr>
                    <w:lastRenderedPageBreak/>
                    <w:t>Will it modify, destroy, remove or isolate or decrease the availability or quality of habitat to the extent that the species is likely to decline</w:t>
                  </w:r>
                </w:p>
              </w:tc>
            </w:tr>
            <w:tr w:rsidR="003B250D" w:rsidRPr="00F3363E" w14:paraId="0C563373" w14:textId="77777777" w:rsidTr="007E2CDE">
              <w:trPr>
                <w:jc w:val="center"/>
              </w:trPr>
              <w:tc>
                <w:tcPr>
                  <w:tcW w:w="7900" w:type="dxa"/>
                </w:tcPr>
                <w:p w14:paraId="46783356" w14:textId="77777777" w:rsidR="003B250D" w:rsidRPr="00F3363E" w:rsidRDefault="003B250D" w:rsidP="003B250D">
                  <w:pPr>
                    <w:numPr>
                      <w:ilvl w:val="0"/>
                      <w:numId w:val="31"/>
                    </w:numPr>
                    <w:spacing w:after="80"/>
                    <w:ind w:left="334" w:hanging="357"/>
                    <w:rPr>
                      <w:rFonts w:cs="Arial"/>
                      <w:sz w:val="20"/>
                      <w:szCs w:val="20"/>
                    </w:rPr>
                  </w:pPr>
                  <w:r w:rsidRPr="00F3363E">
                    <w:rPr>
                      <w:rFonts w:cs="Arial"/>
                      <w:sz w:val="20"/>
                      <w:szCs w:val="20"/>
                    </w:rPr>
                    <w:t>Will it result in invasive species that are harmful to a vulnerable species becoming established in the vulnerable species’ habitat</w:t>
                  </w:r>
                </w:p>
              </w:tc>
            </w:tr>
            <w:tr w:rsidR="003B250D" w:rsidRPr="00F3363E" w14:paraId="496EAEA2" w14:textId="77777777" w:rsidTr="007E2CDE">
              <w:trPr>
                <w:trHeight w:val="415"/>
                <w:jc w:val="center"/>
              </w:trPr>
              <w:tc>
                <w:tcPr>
                  <w:tcW w:w="7900" w:type="dxa"/>
                </w:tcPr>
                <w:p w14:paraId="62008802" w14:textId="77777777" w:rsidR="003B250D" w:rsidRPr="00F3363E" w:rsidRDefault="003B250D" w:rsidP="003B250D">
                  <w:pPr>
                    <w:numPr>
                      <w:ilvl w:val="0"/>
                      <w:numId w:val="31"/>
                    </w:numPr>
                    <w:spacing w:after="0"/>
                    <w:ind w:left="340"/>
                    <w:rPr>
                      <w:rFonts w:cs="Arial"/>
                      <w:sz w:val="20"/>
                      <w:szCs w:val="20"/>
                    </w:rPr>
                  </w:pPr>
                  <w:r w:rsidRPr="00F3363E">
                    <w:rPr>
                      <w:rFonts w:cs="Arial"/>
                      <w:sz w:val="20"/>
                      <w:szCs w:val="20"/>
                    </w:rPr>
                    <w:t>Will it introduce disease that may cause the species to decline, or</w:t>
                  </w:r>
                </w:p>
              </w:tc>
            </w:tr>
            <w:tr w:rsidR="003B250D" w:rsidRPr="00F3363E" w14:paraId="2DCB92ED" w14:textId="77777777" w:rsidTr="007E2CDE">
              <w:trPr>
                <w:trHeight w:val="421"/>
                <w:jc w:val="center"/>
              </w:trPr>
              <w:tc>
                <w:tcPr>
                  <w:tcW w:w="7900" w:type="dxa"/>
                </w:tcPr>
                <w:p w14:paraId="362E6AFF" w14:textId="77777777" w:rsidR="003B250D" w:rsidRPr="00F3363E" w:rsidRDefault="003B250D" w:rsidP="003B250D">
                  <w:pPr>
                    <w:numPr>
                      <w:ilvl w:val="0"/>
                      <w:numId w:val="31"/>
                    </w:numPr>
                    <w:spacing w:after="0"/>
                    <w:ind w:left="340"/>
                    <w:rPr>
                      <w:rFonts w:cs="Arial"/>
                      <w:sz w:val="20"/>
                      <w:szCs w:val="20"/>
                    </w:rPr>
                  </w:pPr>
                  <w:r w:rsidRPr="00F3363E">
                    <w:rPr>
                      <w:rFonts w:cs="Arial"/>
                      <w:sz w:val="20"/>
                      <w:szCs w:val="20"/>
                    </w:rPr>
                    <w:t>Will it interfere substantially with the recovery of the species.</w:t>
                  </w:r>
                </w:p>
              </w:tc>
            </w:tr>
          </w:tbl>
          <w:p w14:paraId="75D06337" w14:textId="77777777" w:rsidR="003B250D" w:rsidRPr="00E802CE" w:rsidRDefault="003B250D" w:rsidP="003B250D">
            <w:pPr>
              <w:ind w:left="360"/>
              <w:rPr>
                <w:rFonts w:cstheme="minorHAnsi"/>
              </w:rPr>
            </w:pPr>
          </w:p>
          <w:tbl>
            <w:tblPr>
              <w:tblStyle w:val="CustomTable"/>
              <w:tblW w:w="0" w:type="auto"/>
              <w:jc w:val="center"/>
              <w:tblLook w:val="0420" w:firstRow="1" w:lastRow="0" w:firstColumn="0" w:lastColumn="0" w:noHBand="0" w:noVBand="1"/>
            </w:tblPr>
            <w:tblGrid>
              <w:gridCol w:w="7900"/>
            </w:tblGrid>
            <w:tr w:rsidR="003B250D" w:rsidRPr="00F3363E" w14:paraId="4BEE4946" w14:textId="77777777" w:rsidTr="007E2CDE">
              <w:trPr>
                <w:cnfStyle w:val="100000000000" w:firstRow="1" w:lastRow="0" w:firstColumn="0" w:lastColumn="0" w:oddVBand="0" w:evenVBand="0" w:oddHBand="0" w:evenHBand="0" w:firstRowFirstColumn="0" w:firstRowLastColumn="0" w:lastRowFirstColumn="0" w:lastRowLastColumn="0"/>
                <w:jc w:val="center"/>
              </w:trPr>
              <w:tc>
                <w:tcPr>
                  <w:tcW w:w="7900" w:type="dxa"/>
                  <w:shd w:val="clear" w:color="auto" w:fill="D0CECE" w:themeFill="background2" w:themeFillShade="E6"/>
                </w:tcPr>
                <w:p w14:paraId="567B1C01" w14:textId="77777777" w:rsidR="003B250D" w:rsidRPr="00F3363E" w:rsidRDefault="003B250D" w:rsidP="003B250D">
                  <w:pPr>
                    <w:rPr>
                      <w:sz w:val="20"/>
                      <w:szCs w:val="20"/>
                    </w:rPr>
                  </w:pPr>
                  <w:r w:rsidRPr="00F3363E">
                    <w:rPr>
                      <w:sz w:val="20"/>
                      <w:szCs w:val="20"/>
                    </w:rPr>
                    <w:t>Significant Impact Criteria for Critically Endangered and Endangered Communities</w:t>
                  </w:r>
                </w:p>
              </w:tc>
            </w:tr>
            <w:tr w:rsidR="003B250D" w:rsidRPr="00F3363E" w14:paraId="6BFC2347" w14:textId="77777777" w:rsidTr="007E2CDE">
              <w:trPr>
                <w:trHeight w:val="628"/>
                <w:jc w:val="center"/>
              </w:trPr>
              <w:tc>
                <w:tcPr>
                  <w:tcW w:w="7900" w:type="dxa"/>
                </w:tcPr>
                <w:p w14:paraId="0F7DE663" w14:textId="77777777" w:rsidR="003B250D" w:rsidRPr="00F3363E" w:rsidRDefault="003B250D" w:rsidP="003B250D">
                  <w:pPr>
                    <w:numPr>
                      <w:ilvl w:val="0"/>
                      <w:numId w:val="32"/>
                    </w:numPr>
                    <w:spacing w:after="0"/>
                    <w:ind w:left="357" w:hanging="357"/>
                    <w:rPr>
                      <w:rFonts w:cs="Arial"/>
                      <w:sz w:val="20"/>
                      <w:szCs w:val="20"/>
                    </w:rPr>
                  </w:pPr>
                  <w:r w:rsidRPr="00F3363E">
                    <w:rPr>
                      <w:rFonts w:cs="Arial"/>
                      <w:sz w:val="20"/>
                      <w:szCs w:val="20"/>
                    </w:rPr>
                    <w:t>Is the action is likely to have a significant impact on a critically endangered and endangered community</w:t>
                  </w:r>
                </w:p>
              </w:tc>
            </w:tr>
            <w:tr w:rsidR="003B250D" w:rsidRPr="00F3363E" w14:paraId="7DD5BC51" w14:textId="77777777" w:rsidTr="007E2CDE">
              <w:trPr>
                <w:trHeight w:val="424"/>
                <w:jc w:val="center"/>
              </w:trPr>
              <w:tc>
                <w:tcPr>
                  <w:tcW w:w="7900" w:type="dxa"/>
                </w:tcPr>
                <w:p w14:paraId="42E2474A" w14:textId="77777777" w:rsidR="003B250D" w:rsidRPr="00F3363E" w:rsidRDefault="003B250D" w:rsidP="003B250D">
                  <w:pPr>
                    <w:numPr>
                      <w:ilvl w:val="0"/>
                      <w:numId w:val="32"/>
                    </w:numPr>
                    <w:spacing w:after="0"/>
                    <w:ind w:left="357" w:hanging="357"/>
                    <w:rPr>
                      <w:rFonts w:cs="Arial"/>
                      <w:sz w:val="20"/>
                      <w:szCs w:val="20"/>
                    </w:rPr>
                  </w:pPr>
                  <w:r w:rsidRPr="00F3363E">
                    <w:rPr>
                      <w:rFonts w:cs="Arial"/>
                      <w:sz w:val="20"/>
                      <w:szCs w:val="20"/>
                    </w:rPr>
                    <w:t>Will it reduce the extent of an ecological community</w:t>
                  </w:r>
                </w:p>
              </w:tc>
            </w:tr>
            <w:tr w:rsidR="003B250D" w:rsidRPr="00F3363E" w14:paraId="0C76D568" w14:textId="77777777" w:rsidTr="007E2CDE">
              <w:trPr>
                <w:trHeight w:val="700"/>
                <w:jc w:val="center"/>
              </w:trPr>
              <w:tc>
                <w:tcPr>
                  <w:tcW w:w="7900" w:type="dxa"/>
                </w:tcPr>
                <w:p w14:paraId="0BA678D9" w14:textId="77777777" w:rsidR="003B250D" w:rsidRPr="00F3363E" w:rsidRDefault="003B250D" w:rsidP="003B250D">
                  <w:pPr>
                    <w:numPr>
                      <w:ilvl w:val="0"/>
                      <w:numId w:val="32"/>
                    </w:numPr>
                    <w:spacing w:after="0"/>
                    <w:ind w:left="357" w:hanging="357"/>
                    <w:rPr>
                      <w:rFonts w:cs="Arial"/>
                      <w:sz w:val="20"/>
                      <w:szCs w:val="20"/>
                    </w:rPr>
                  </w:pPr>
                  <w:r w:rsidRPr="00F3363E">
                    <w:rPr>
                      <w:rFonts w:cs="Arial"/>
                      <w:sz w:val="20"/>
                      <w:szCs w:val="20"/>
                    </w:rPr>
                    <w:t>Will it fragment or increase fragmentation of an ecological community, for example by clearing vegetation for roads or transmission lines</w:t>
                  </w:r>
                </w:p>
              </w:tc>
            </w:tr>
            <w:tr w:rsidR="003B250D" w:rsidRPr="00F3363E" w14:paraId="178D8E78" w14:textId="77777777" w:rsidTr="007E2CDE">
              <w:trPr>
                <w:trHeight w:val="412"/>
                <w:jc w:val="center"/>
              </w:trPr>
              <w:tc>
                <w:tcPr>
                  <w:tcW w:w="7900" w:type="dxa"/>
                </w:tcPr>
                <w:p w14:paraId="45E5AF94" w14:textId="77777777" w:rsidR="003B250D" w:rsidRPr="00F3363E" w:rsidRDefault="003B250D" w:rsidP="003B250D">
                  <w:pPr>
                    <w:numPr>
                      <w:ilvl w:val="0"/>
                      <w:numId w:val="32"/>
                    </w:numPr>
                    <w:spacing w:after="0"/>
                    <w:ind w:left="357" w:hanging="357"/>
                    <w:rPr>
                      <w:rFonts w:cs="Arial"/>
                      <w:sz w:val="20"/>
                      <w:szCs w:val="20"/>
                    </w:rPr>
                  </w:pPr>
                  <w:r w:rsidRPr="00F3363E">
                    <w:rPr>
                      <w:rFonts w:cs="Arial"/>
                      <w:sz w:val="20"/>
                      <w:szCs w:val="20"/>
                    </w:rPr>
                    <w:t>Will it adversely affect habitat critical to the survival of an ecological community</w:t>
                  </w:r>
                </w:p>
              </w:tc>
            </w:tr>
            <w:tr w:rsidR="003B250D" w:rsidRPr="00F3363E" w14:paraId="773D5D48" w14:textId="77777777" w:rsidTr="007E2CDE">
              <w:trPr>
                <w:trHeight w:val="417"/>
                <w:jc w:val="center"/>
              </w:trPr>
              <w:tc>
                <w:tcPr>
                  <w:tcW w:w="7900" w:type="dxa"/>
                </w:tcPr>
                <w:p w14:paraId="2C9F52EF" w14:textId="77777777" w:rsidR="003B250D" w:rsidRPr="00F3363E" w:rsidRDefault="003B250D" w:rsidP="003B250D">
                  <w:pPr>
                    <w:numPr>
                      <w:ilvl w:val="0"/>
                      <w:numId w:val="32"/>
                    </w:numPr>
                    <w:spacing w:after="0"/>
                    <w:ind w:left="357" w:hanging="357"/>
                    <w:rPr>
                      <w:rFonts w:cs="Arial"/>
                      <w:sz w:val="20"/>
                      <w:szCs w:val="20"/>
                    </w:rPr>
                  </w:pPr>
                  <w:r w:rsidRPr="00F3363E">
                    <w:rPr>
                      <w:rFonts w:cs="Arial"/>
                      <w:sz w:val="20"/>
                      <w:szCs w:val="20"/>
                    </w:rPr>
                    <w:t>Will it disrupt the breeding cycle of an important population</w:t>
                  </w:r>
                </w:p>
              </w:tc>
            </w:tr>
            <w:tr w:rsidR="003B250D" w:rsidRPr="00F3363E" w14:paraId="4B3B9A9D" w14:textId="77777777" w:rsidTr="007E2CDE">
              <w:trPr>
                <w:trHeight w:val="849"/>
                <w:jc w:val="center"/>
              </w:trPr>
              <w:tc>
                <w:tcPr>
                  <w:tcW w:w="7900" w:type="dxa"/>
                </w:tcPr>
                <w:p w14:paraId="083097C8" w14:textId="77777777" w:rsidR="003B250D" w:rsidRPr="00F3363E" w:rsidRDefault="003B250D" w:rsidP="003B250D">
                  <w:pPr>
                    <w:numPr>
                      <w:ilvl w:val="0"/>
                      <w:numId w:val="32"/>
                    </w:numPr>
                    <w:spacing w:after="0"/>
                    <w:ind w:left="357" w:hanging="357"/>
                    <w:rPr>
                      <w:rFonts w:cs="Arial"/>
                      <w:sz w:val="20"/>
                      <w:szCs w:val="20"/>
                    </w:rPr>
                  </w:pPr>
                  <w:r w:rsidRPr="00F3363E">
                    <w:rPr>
                      <w:rFonts w:cs="Arial"/>
                      <w:sz w:val="20"/>
                      <w:szCs w:val="20"/>
                    </w:rPr>
                    <w:t>Will it modify, destroy abiotic (non-living) factors (such as water, nutrients, or soil) necessary for an ecological community’s survival. including reduction of groundwater levels, or substantial alteration of surface water drainage patterns</w:t>
                  </w:r>
                </w:p>
              </w:tc>
            </w:tr>
            <w:tr w:rsidR="003B250D" w:rsidRPr="00F3363E" w14:paraId="56374C24" w14:textId="77777777" w:rsidTr="007E2CDE">
              <w:trPr>
                <w:trHeight w:val="847"/>
                <w:jc w:val="center"/>
              </w:trPr>
              <w:tc>
                <w:tcPr>
                  <w:tcW w:w="7900" w:type="dxa"/>
                </w:tcPr>
                <w:p w14:paraId="48A75366" w14:textId="77777777" w:rsidR="003B250D" w:rsidRPr="00F3363E" w:rsidRDefault="003B250D" w:rsidP="003B250D">
                  <w:pPr>
                    <w:numPr>
                      <w:ilvl w:val="0"/>
                      <w:numId w:val="32"/>
                    </w:numPr>
                    <w:spacing w:after="0"/>
                    <w:ind w:left="357" w:hanging="357"/>
                    <w:rPr>
                      <w:rFonts w:cs="Arial"/>
                      <w:sz w:val="20"/>
                      <w:szCs w:val="20"/>
                    </w:rPr>
                  </w:pPr>
                  <w:r w:rsidRPr="00F3363E">
                    <w:rPr>
                      <w:rFonts w:cs="Arial"/>
                      <w:sz w:val="20"/>
                      <w:szCs w:val="20"/>
                    </w:rPr>
                    <w:t>Will it cause a substantial change in the species composition of an occurrence of an ecological community, including causing a decline or loss of functionally important species, for example through regular burning or flora or fauna harvesting</w:t>
                  </w:r>
                </w:p>
              </w:tc>
            </w:tr>
            <w:tr w:rsidR="003B250D" w:rsidRPr="00F3363E" w14:paraId="5FE70B65" w14:textId="77777777" w:rsidTr="007E2CDE">
              <w:trPr>
                <w:trHeight w:val="717"/>
                <w:jc w:val="center"/>
              </w:trPr>
              <w:tc>
                <w:tcPr>
                  <w:tcW w:w="7900" w:type="dxa"/>
                </w:tcPr>
                <w:p w14:paraId="2270E3FC" w14:textId="77777777" w:rsidR="003B250D" w:rsidRPr="00F3363E" w:rsidRDefault="003B250D" w:rsidP="003B250D">
                  <w:pPr>
                    <w:numPr>
                      <w:ilvl w:val="0"/>
                      <w:numId w:val="32"/>
                    </w:numPr>
                    <w:spacing w:after="0"/>
                    <w:ind w:left="357" w:hanging="357"/>
                    <w:rPr>
                      <w:rFonts w:cs="Arial"/>
                      <w:sz w:val="20"/>
                      <w:szCs w:val="20"/>
                    </w:rPr>
                  </w:pPr>
                  <w:r w:rsidRPr="00F3363E">
                    <w:rPr>
                      <w:rFonts w:cs="Arial"/>
                      <w:sz w:val="20"/>
                      <w:szCs w:val="20"/>
                    </w:rPr>
                    <w:t>Will it cause a substantial reduction in the quality or integrity of an occurrence of an ecological community, including, but not limited to</w:t>
                  </w:r>
                </w:p>
              </w:tc>
            </w:tr>
            <w:tr w:rsidR="003B250D" w:rsidRPr="00F3363E" w14:paraId="302C02BA" w14:textId="77777777" w:rsidTr="007E2CDE">
              <w:trPr>
                <w:trHeight w:val="686"/>
                <w:jc w:val="center"/>
              </w:trPr>
              <w:tc>
                <w:tcPr>
                  <w:tcW w:w="7900" w:type="dxa"/>
                </w:tcPr>
                <w:p w14:paraId="3DACFB28" w14:textId="77777777" w:rsidR="003B250D" w:rsidRPr="00F3363E" w:rsidRDefault="003B250D" w:rsidP="003B250D">
                  <w:pPr>
                    <w:numPr>
                      <w:ilvl w:val="0"/>
                      <w:numId w:val="32"/>
                    </w:numPr>
                    <w:spacing w:after="0"/>
                    <w:ind w:left="357" w:hanging="357"/>
                    <w:rPr>
                      <w:rFonts w:cs="Arial"/>
                      <w:sz w:val="20"/>
                      <w:szCs w:val="20"/>
                    </w:rPr>
                  </w:pPr>
                  <w:r>
                    <w:rPr>
                      <w:rFonts w:cs="Arial"/>
                      <w:sz w:val="20"/>
                      <w:szCs w:val="20"/>
                    </w:rPr>
                    <w:t>A</w:t>
                  </w:r>
                  <w:r w:rsidRPr="00F3363E">
                    <w:rPr>
                      <w:rFonts w:cs="Arial"/>
                      <w:sz w:val="20"/>
                      <w:szCs w:val="20"/>
                    </w:rPr>
                    <w:t>ssisting invasive species, that are harmful to the listed ecological community, to become established, or</w:t>
                  </w:r>
                </w:p>
              </w:tc>
            </w:tr>
            <w:tr w:rsidR="003B250D" w:rsidRPr="00F3363E" w14:paraId="4FAAD43E" w14:textId="77777777" w:rsidTr="007E2CDE">
              <w:trPr>
                <w:trHeight w:val="851"/>
                <w:jc w:val="center"/>
              </w:trPr>
              <w:tc>
                <w:tcPr>
                  <w:tcW w:w="7900" w:type="dxa"/>
                </w:tcPr>
                <w:p w14:paraId="23716134" w14:textId="77777777" w:rsidR="003B250D" w:rsidRPr="00F3363E" w:rsidRDefault="003B250D" w:rsidP="003B250D">
                  <w:pPr>
                    <w:numPr>
                      <w:ilvl w:val="0"/>
                      <w:numId w:val="32"/>
                    </w:numPr>
                    <w:spacing w:after="0"/>
                    <w:ind w:left="357" w:hanging="357"/>
                    <w:rPr>
                      <w:rFonts w:cs="Arial"/>
                      <w:sz w:val="20"/>
                      <w:szCs w:val="20"/>
                    </w:rPr>
                  </w:pPr>
                  <w:r>
                    <w:rPr>
                      <w:rFonts w:cs="Arial"/>
                      <w:sz w:val="20"/>
                      <w:szCs w:val="20"/>
                    </w:rPr>
                    <w:t>C</w:t>
                  </w:r>
                  <w:r w:rsidRPr="00F3363E">
                    <w:rPr>
                      <w:rFonts w:cs="Arial"/>
                      <w:sz w:val="20"/>
                      <w:szCs w:val="20"/>
                    </w:rPr>
                    <w:t>ausing regular mobilisation of fertilisers, herbicides or other chemicals or pollutants into the ecological community which kill or inhibit the growth of species in the ecological community, or</w:t>
                  </w:r>
                </w:p>
              </w:tc>
            </w:tr>
            <w:tr w:rsidR="003B250D" w:rsidRPr="00F3363E" w14:paraId="13A96362" w14:textId="77777777" w:rsidTr="007E2CDE">
              <w:trPr>
                <w:trHeight w:val="423"/>
                <w:jc w:val="center"/>
              </w:trPr>
              <w:tc>
                <w:tcPr>
                  <w:tcW w:w="7900" w:type="dxa"/>
                </w:tcPr>
                <w:p w14:paraId="679D2BE2" w14:textId="77777777" w:rsidR="003B250D" w:rsidRPr="00F3363E" w:rsidRDefault="003B250D" w:rsidP="003B250D">
                  <w:pPr>
                    <w:numPr>
                      <w:ilvl w:val="0"/>
                      <w:numId w:val="32"/>
                    </w:numPr>
                    <w:spacing w:after="0"/>
                    <w:ind w:left="357" w:hanging="357"/>
                    <w:rPr>
                      <w:rFonts w:cs="Arial"/>
                      <w:sz w:val="20"/>
                      <w:szCs w:val="20"/>
                    </w:rPr>
                  </w:pPr>
                  <w:r w:rsidRPr="00F3363E">
                    <w:rPr>
                      <w:rFonts w:cs="Arial"/>
                      <w:sz w:val="20"/>
                      <w:szCs w:val="20"/>
                    </w:rPr>
                    <w:t>Will it interfere with the recovery of an ecological community.</w:t>
                  </w:r>
                </w:p>
              </w:tc>
            </w:tr>
          </w:tbl>
          <w:p w14:paraId="645657C1" w14:textId="77777777" w:rsidR="003B250D" w:rsidRPr="00D82F7C" w:rsidRDefault="003B250D" w:rsidP="003B250D">
            <w:pPr>
              <w:rPr>
                <w:rFonts w:cstheme="minorHAnsi"/>
              </w:rPr>
            </w:pPr>
          </w:p>
          <w:p w14:paraId="5F7166F2" w14:textId="77777777" w:rsidR="003B250D" w:rsidRPr="00D82F7C" w:rsidRDefault="003B250D" w:rsidP="003B250D">
            <w:pPr>
              <w:rPr>
                <w:rFonts w:cs="Arial"/>
                <w:b/>
                <w:szCs w:val="20"/>
                <w:u w:val="single"/>
              </w:rPr>
            </w:pPr>
            <w:r w:rsidRPr="00D82F7C">
              <w:rPr>
                <w:rFonts w:cs="Arial"/>
                <w:b/>
                <w:szCs w:val="20"/>
                <w:u w:val="single"/>
              </w:rPr>
              <w:t>Conclusion regarding significance under the Commonwealth EPBC Act listed species, ecological communities or populations</w:t>
            </w:r>
          </w:p>
          <w:p w14:paraId="04B49824" w14:textId="77777777" w:rsidR="003B250D" w:rsidRDefault="003B250D" w:rsidP="003B250D">
            <w:pPr>
              <w:rPr>
                <w:rFonts w:cs="Arial"/>
                <w:color w:val="auto"/>
                <w:szCs w:val="20"/>
              </w:rPr>
            </w:pPr>
            <w:r w:rsidRPr="00D82F7C">
              <w:rPr>
                <w:rFonts w:cs="Arial"/>
                <w:szCs w:val="20"/>
              </w:rPr>
              <w:t>Please include the conclusion derived from assessments in 6.(a)-(d).</w:t>
            </w:r>
            <w:r w:rsidRPr="00F3363E">
              <w:rPr>
                <w:rFonts w:cs="Arial"/>
                <w:color w:val="auto"/>
                <w:szCs w:val="20"/>
              </w:rPr>
              <w:t xml:space="preserve"> </w:t>
            </w:r>
          </w:p>
          <w:p w14:paraId="3F078809" w14:textId="7B764EA9" w:rsidR="005330D4" w:rsidRPr="005330D4" w:rsidRDefault="003B250D" w:rsidP="003B250D">
            <w:pPr>
              <w:spacing w:before="240"/>
              <w:rPr>
                <w:rFonts w:cs="Arial"/>
                <w:color w:val="auto"/>
                <w:szCs w:val="20"/>
              </w:rPr>
            </w:pPr>
            <w:r w:rsidRPr="003B250D">
              <w:rPr>
                <w:rFonts w:cs="Arial"/>
                <w:color w:val="FF0000"/>
                <w:szCs w:val="20"/>
              </w:rPr>
              <w:t>Note if the Assessment concludes that an impact is likely, referral to the Commonwealth is required.</w:t>
            </w:r>
          </w:p>
        </w:tc>
      </w:tr>
    </w:tbl>
    <w:p w14:paraId="5C6A9F47" w14:textId="326CA474" w:rsidR="006E593B" w:rsidRPr="00D82F7C" w:rsidRDefault="006E593B" w:rsidP="006E593B">
      <w:pPr>
        <w:rPr>
          <w:rFonts w:cs="Arial"/>
          <w:sz w:val="21"/>
          <w:szCs w:val="21"/>
        </w:rPr>
      </w:pPr>
    </w:p>
    <w:p w14:paraId="3269FF47" w14:textId="0A482D33" w:rsidR="005A532A" w:rsidRPr="005330D4" w:rsidRDefault="005A532A" w:rsidP="00F742F9">
      <w:pPr>
        <w:rPr>
          <w:color w:val="auto"/>
        </w:rPr>
      </w:pPr>
    </w:p>
    <w:sectPr w:rsidR="005A532A" w:rsidRPr="005330D4" w:rsidSect="00C80C6B">
      <w:footerReference w:type="first" r:id="rId33"/>
      <w:pgSz w:w="11906" w:h="16838" w:code="9"/>
      <w:pgMar w:top="1418" w:right="1134" w:bottom="1418" w:left="1134" w:header="737" w:footer="28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2E1572" w14:textId="77777777" w:rsidR="00807BA9" w:rsidRDefault="00807BA9" w:rsidP="00FD2D22">
      <w:pPr>
        <w:spacing w:after="0" w:line="240" w:lineRule="auto"/>
      </w:pPr>
      <w:r>
        <w:separator/>
      </w:r>
    </w:p>
  </w:endnote>
  <w:endnote w:type="continuationSeparator" w:id="0">
    <w:p w14:paraId="215EC56C" w14:textId="77777777" w:rsidR="00807BA9" w:rsidRDefault="00807BA9" w:rsidP="00FD2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ill Sans Light">
    <w:altName w:val="Gill Sans Nova Light"/>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ITC Zapf Chancery">
    <w:altName w:val="Calibri"/>
    <w:panose1 w:val="00000000000000000000"/>
    <w:charset w:val="00"/>
    <w:family w:val="script"/>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EB64A" w14:textId="77777777" w:rsidR="00807BA9" w:rsidRDefault="00807BA9" w:rsidP="00790467">
    <w:pPr>
      <w:pStyle w:val="Footer"/>
    </w:pPr>
    <w:r w:rsidRPr="004F07D0">
      <w:t>Council Roadside Reserves Project</w:t>
    </w:r>
  </w:p>
  <w:p w14:paraId="6918D725" w14:textId="7C68D94C" w:rsidR="00807BA9" w:rsidRDefault="00807BA9" w:rsidP="00790467">
    <w:pPr>
      <w:pStyle w:val="Footer"/>
    </w:pPr>
    <w:r w:rsidRPr="004F07D0">
      <w:t xml:space="preserve">REF Template – </w:t>
    </w:r>
    <w:r>
      <w:t>Minor</w:t>
    </w:r>
    <w:r w:rsidRPr="004F07D0">
      <w:t xml:space="preserve"> Works</w:t>
    </w:r>
    <w:r>
      <w:rPr>
        <w:noProof/>
      </w:rPr>
      <w:drawing>
        <wp:anchor distT="0" distB="0" distL="114300" distR="114300" simplePos="0" relativeHeight="251662336" behindDoc="1" locked="0" layoutInCell="1" allowOverlap="1" wp14:anchorId="7452CA09" wp14:editId="0F7852B5">
          <wp:simplePos x="0" y="0"/>
          <wp:positionH relativeFrom="rightMargin">
            <wp:posOffset>-5933440</wp:posOffset>
          </wp:positionH>
          <wp:positionV relativeFrom="bottomMargin">
            <wp:posOffset>107950</wp:posOffset>
          </wp:positionV>
          <wp:extent cx="6516000" cy="608400"/>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rotWithShape="1">
                  <a:blip r:embed="rId1">
                    <a:extLst>
                      <a:ext uri="{28A0092B-C50C-407E-A947-70E740481C1C}">
                        <a14:useLocalDpi xmlns:a14="http://schemas.microsoft.com/office/drawing/2010/main" val="0"/>
                      </a:ext>
                    </a:extLst>
                  </a:blip>
                  <a:srcRect t="23848"/>
                  <a:stretch/>
                </pic:blipFill>
                <pic:spPr bwMode="auto">
                  <a:xfrm>
                    <a:off x="0" y="0"/>
                    <a:ext cx="6516000" cy="60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029D20" w14:textId="77777777" w:rsidR="00807BA9" w:rsidRPr="00D94DCA" w:rsidRDefault="00807BA9" w:rsidP="00790467">
    <w:pPr>
      <w:pStyle w:val="PgNum"/>
      <w:rPr>
        <w:noProof/>
      </w:rPr>
    </w:pPr>
    <w:r>
      <w:fldChar w:fldCharType="begin"/>
    </w:r>
    <w:r>
      <w:instrText xml:space="preserve"> PAGE  \* Arabic  \* MERGEFORMAT </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FB638" w14:textId="77777777" w:rsidR="00807BA9" w:rsidRPr="00FD2D22" w:rsidRDefault="00807BA9" w:rsidP="00D80499">
    <w:pPr>
      <w:pStyle w:val="Footer"/>
      <w:pBdr>
        <w:top w:val="single" w:sz="8" w:space="1" w:color="3B3838" w:themeColor="background2" w:themeShade="40"/>
      </w:pBdr>
      <w:rPr>
        <w:szCs w:val="20"/>
      </w:rPr>
    </w:pPr>
    <w:r w:rsidRPr="00FD2D22">
      <w:rPr>
        <w:szCs w:val="20"/>
      </w:rPr>
      <w:t>EMAP Consulting ©2019</w:t>
    </w:r>
  </w:p>
  <w:p w14:paraId="2B6E85D8" w14:textId="18108FD0" w:rsidR="00807BA9" w:rsidRPr="00FD2D22" w:rsidRDefault="00807BA9" w:rsidP="00D80499">
    <w:pPr>
      <w:pStyle w:val="Footer"/>
      <w:pBdr>
        <w:top w:val="single" w:sz="8" w:space="1" w:color="3B3838" w:themeColor="background2" w:themeShade="40"/>
      </w:pBdr>
      <w:rPr>
        <w:szCs w:val="20"/>
      </w:rPr>
    </w:pPr>
    <w:r w:rsidRPr="00FD2D22">
      <w:rPr>
        <w:szCs w:val="20"/>
      </w:rPr>
      <w:t>ABN: 19 396 653 903</w:t>
    </w:r>
    <w:r>
      <w:rPr>
        <w:szCs w:val="20"/>
      </w:rPr>
      <w:t xml:space="preserve"> </w:t>
    </w:r>
    <w:r>
      <w:rPr>
        <w:szCs w:val="20"/>
      </w:rPr>
      <w:tab/>
    </w:r>
    <w:r>
      <w:rPr>
        <w:szCs w:val="20"/>
      </w:rPr>
      <w:tab/>
    </w:r>
    <w:r>
      <w:rPr>
        <w:szCs w:val="20"/>
      </w:rPr>
      <w:tab/>
    </w:r>
    <w:r w:rsidRPr="00FD2D22">
      <w:rPr>
        <w:szCs w:val="20"/>
      </w:rPr>
      <w:fldChar w:fldCharType="begin"/>
    </w:r>
    <w:r w:rsidRPr="00FD2D22">
      <w:rPr>
        <w:szCs w:val="20"/>
      </w:rPr>
      <w:instrText xml:space="preserve"> PAGE   \* MERGEFORMAT </w:instrText>
    </w:r>
    <w:r w:rsidRPr="00FD2D22">
      <w:rPr>
        <w:szCs w:val="20"/>
      </w:rPr>
      <w:fldChar w:fldCharType="separate"/>
    </w:r>
    <w:r>
      <w:rPr>
        <w:szCs w:val="20"/>
      </w:rPr>
      <w:t>17</w:t>
    </w:r>
    <w:r w:rsidRPr="00FD2D22">
      <w:rPr>
        <w:noProof/>
        <w:szCs w:val="20"/>
      </w:rPr>
      <w:fldChar w:fldCharType="end"/>
    </w:r>
  </w:p>
  <w:p w14:paraId="4A1180EA" w14:textId="77777777" w:rsidR="00807BA9" w:rsidRPr="00FD2D22" w:rsidRDefault="00807BA9" w:rsidP="00D80499">
    <w:pPr>
      <w:pStyle w:val="Footer"/>
      <w:rPr>
        <w:szCs w:val="20"/>
      </w:rPr>
    </w:pPr>
  </w:p>
  <w:p w14:paraId="1C8B7BDC" w14:textId="77777777" w:rsidR="00807BA9" w:rsidRDefault="00807B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90F674" w14:textId="77777777" w:rsidR="00807BA9" w:rsidRDefault="00807BA9" w:rsidP="00FD2D22">
      <w:pPr>
        <w:spacing w:after="0" w:line="240" w:lineRule="auto"/>
      </w:pPr>
      <w:r>
        <w:separator/>
      </w:r>
    </w:p>
  </w:footnote>
  <w:footnote w:type="continuationSeparator" w:id="0">
    <w:p w14:paraId="48B5C281" w14:textId="77777777" w:rsidR="00807BA9" w:rsidRDefault="00807BA9" w:rsidP="00FD2D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17F4A" w14:textId="77777777" w:rsidR="00807BA9" w:rsidRDefault="00807BA9">
    <w:pPr>
      <w:pStyle w:val="Header"/>
    </w:pPr>
    <w:r>
      <w:rPr>
        <w:noProof/>
      </w:rPr>
      <w:drawing>
        <wp:anchor distT="0" distB="0" distL="114300" distR="114300" simplePos="0" relativeHeight="251659264" behindDoc="0" locked="0" layoutInCell="1" allowOverlap="1" wp14:anchorId="77ECFF57" wp14:editId="5A0C950E">
          <wp:simplePos x="0" y="0"/>
          <wp:positionH relativeFrom="margin">
            <wp:align>left</wp:align>
          </wp:positionH>
          <wp:positionV relativeFrom="page">
            <wp:posOffset>0</wp:posOffset>
          </wp:positionV>
          <wp:extent cx="1155600" cy="828000"/>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2.jpg"/>
                  <pic:cNvPicPr/>
                </pic:nvPicPr>
                <pic:blipFill rotWithShape="1">
                  <a:blip r:embed="rId1">
                    <a:extLst>
                      <a:ext uri="{28A0092B-C50C-407E-A947-70E740481C1C}">
                        <a14:useLocalDpi xmlns:a14="http://schemas.microsoft.com/office/drawing/2010/main" val="0"/>
                      </a:ext>
                    </a:extLst>
                  </a:blip>
                  <a:srcRect l="5757" t="15564" r="78500"/>
                  <a:stretch/>
                </pic:blipFill>
                <pic:spPr bwMode="auto">
                  <a:xfrm>
                    <a:off x="0" y="0"/>
                    <a:ext cx="1155600" cy="8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2FBF1C05" wp14:editId="51A2AECD">
          <wp:simplePos x="0" y="0"/>
          <wp:positionH relativeFrom="margin">
            <wp:align>right</wp:align>
          </wp:positionH>
          <wp:positionV relativeFrom="page">
            <wp:posOffset>0</wp:posOffset>
          </wp:positionV>
          <wp:extent cx="1036800" cy="828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2.jpg"/>
                  <pic:cNvPicPr/>
                </pic:nvPicPr>
                <pic:blipFill rotWithShape="1">
                  <a:blip r:embed="rId1">
                    <a:extLst>
                      <a:ext uri="{28A0092B-C50C-407E-A947-70E740481C1C}">
                        <a14:useLocalDpi xmlns:a14="http://schemas.microsoft.com/office/drawing/2010/main" val="0"/>
                      </a:ext>
                    </a:extLst>
                  </a:blip>
                  <a:srcRect l="80480" t="15564" r="5421"/>
                  <a:stretch/>
                </pic:blipFill>
                <pic:spPr bwMode="auto">
                  <a:xfrm>
                    <a:off x="0" y="0"/>
                    <a:ext cx="1036800" cy="8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E8440A" w14:textId="69721C08" w:rsidR="00807BA9" w:rsidRPr="00C65A5F" w:rsidRDefault="00807BA9" w:rsidP="00C65A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A8D8C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CE828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E431A6"/>
    <w:lvl w:ilvl="0">
      <w:start w:val="1"/>
      <w:numFmt w:val="lowerRoman"/>
      <w:pStyle w:val="ListNumber3"/>
      <w:lvlText w:val="%1."/>
      <w:lvlJc w:val="left"/>
      <w:pPr>
        <w:tabs>
          <w:tab w:val="num" w:pos="1701"/>
        </w:tabs>
        <w:ind w:left="1701" w:hanging="567"/>
      </w:pPr>
      <w:rPr>
        <w:rFonts w:hint="default"/>
      </w:rPr>
    </w:lvl>
  </w:abstractNum>
  <w:abstractNum w:abstractNumId="3" w15:restartNumberingAfterBreak="0">
    <w:nsid w:val="FFFFFF7F"/>
    <w:multiLevelType w:val="singleLevel"/>
    <w:tmpl w:val="16DC7920"/>
    <w:lvl w:ilvl="0">
      <w:start w:val="1"/>
      <w:numFmt w:val="lowerLetter"/>
      <w:pStyle w:val="ListNumber2"/>
      <w:lvlText w:val="%1."/>
      <w:lvlJc w:val="left"/>
      <w:pPr>
        <w:tabs>
          <w:tab w:val="num" w:pos="1134"/>
        </w:tabs>
        <w:ind w:left="1134" w:hanging="567"/>
      </w:pPr>
      <w:rPr>
        <w:rFonts w:ascii="Gill Sans Light" w:hAnsi="Gill Sans Light" w:hint="default"/>
        <w:sz w:val="22"/>
        <w:szCs w:val="22"/>
      </w:rPr>
    </w:lvl>
  </w:abstractNum>
  <w:abstractNum w:abstractNumId="4" w15:restartNumberingAfterBreak="0">
    <w:nsid w:val="FFFFFF80"/>
    <w:multiLevelType w:val="singleLevel"/>
    <w:tmpl w:val="769A72C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1051F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80F97E"/>
    <w:lvl w:ilvl="0">
      <w:start w:val="1"/>
      <w:numFmt w:val="bullet"/>
      <w:lvlText w:val="○"/>
      <w:lvlJc w:val="left"/>
      <w:pPr>
        <w:tabs>
          <w:tab w:val="num" w:pos="1701"/>
        </w:tabs>
        <w:ind w:left="1701" w:hanging="567"/>
      </w:pPr>
      <w:rPr>
        <w:rFonts w:ascii="ITC Zapf Chancery" w:hAnsi="ITC Zapf Chancery" w:hint="default"/>
        <w:sz w:val="22"/>
        <w:szCs w:val="22"/>
      </w:rPr>
    </w:lvl>
  </w:abstractNum>
  <w:abstractNum w:abstractNumId="7" w15:restartNumberingAfterBreak="0">
    <w:nsid w:val="FFFFFF83"/>
    <w:multiLevelType w:val="singleLevel"/>
    <w:tmpl w:val="9C82A4B8"/>
    <w:lvl w:ilvl="0">
      <w:start w:val="1"/>
      <w:numFmt w:val="bullet"/>
      <w:lvlText w:val=""/>
      <w:lvlJc w:val="left"/>
      <w:pPr>
        <w:tabs>
          <w:tab w:val="num" w:pos="1134"/>
        </w:tabs>
        <w:ind w:left="1134" w:hanging="567"/>
      </w:pPr>
      <w:rPr>
        <w:rFonts w:ascii="Symbol" w:hAnsi="Symbol" w:hint="default"/>
        <w:sz w:val="22"/>
        <w:szCs w:val="22"/>
      </w:rPr>
    </w:lvl>
  </w:abstractNum>
  <w:abstractNum w:abstractNumId="8" w15:restartNumberingAfterBreak="0">
    <w:nsid w:val="FFFFFF88"/>
    <w:multiLevelType w:val="singleLevel"/>
    <w:tmpl w:val="2A6CEDE2"/>
    <w:lvl w:ilvl="0">
      <w:start w:val="1"/>
      <w:numFmt w:val="decimal"/>
      <w:pStyle w:val="ListNumber"/>
      <w:lvlText w:val="%1."/>
      <w:lvlJc w:val="left"/>
      <w:pPr>
        <w:tabs>
          <w:tab w:val="num" w:pos="567"/>
        </w:tabs>
        <w:ind w:left="567" w:hanging="567"/>
      </w:pPr>
      <w:rPr>
        <w:rFonts w:ascii="Gill Sans Light" w:hAnsi="Gill Sans Light" w:hint="default"/>
        <w:sz w:val="22"/>
        <w:szCs w:val="22"/>
      </w:rPr>
    </w:lvl>
  </w:abstractNum>
  <w:abstractNum w:abstractNumId="9" w15:restartNumberingAfterBreak="0">
    <w:nsid w:val="FFFFFF89"/>
    <w:multiLevelType w:val="singleLevel"/>
    <w:tmpl w:val="DF78A028"/>
    <w:lvl w:ilvl="0">
      <w:start w:val="1"/>
      <w:numFmt w:val="bullet"/>
      <w:lvlText w:val=""/>
      <w:lvlJc w:val="left"/>
      <w:pPr>
        <w:tabs>
          <w:tab w:val="num" w:pos="567"/>
        </w:tabs>
        <w:ind w:left="567" w:hanging="567"/>
      </w:pPr>
      <w:rPr>
        <w:rFonts w:ascii="Symbol" w:hAnsi="Symbol" w:hint="default"/>
        <w:sz w:val="22"/>
        <w:szCs w:val="22"/>
      </w:rPr>
    </w:lvl>
  </w:abstractNum>
  <w:abstractNum w:abstractNumId="10" w15:restartNumberingAfterBreak="0">
    <w:nsid w:val="054557C9"/>
    <w:multiLevelType w:val="hybridMultilevel"/>
    <w:tmpl w:val="17E04824"/>
    <w:lvl w:ilvl="0" w:tplc="E7E4DCCE">
      <w:start w:val="1"/>
      <w:numFmt w:val="bullet"/>
      <w:lvlText w:val=""/>
      <w:lvlJc w:val="left"/>
      <w:pPr>
        <w:tabs>
          <w:tab w:val="num" w:pos="1494"/>
        </w:tabs>
        <w:ind w:left="1494" w:hanging="360"/>
      </w:pPr>
      <w:rPr>
        <w:rFonts w:ascii="Symbol" w:hAnsi="Symbol" w:hint="default"/>
        <w:color w:val="589653"/>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FF23C9"/>
    <w:multiLevelType w:val="hybridMultilevel"/>
    <w:tmpl w:val="68748BAE"/>
    <w:lvl w:ilvl="0" w:tplc="0F3E2BE0">
      <w:start w:val="1"/>
      <w:numFmt w:val="bullet"/>
      <w:pStyle w:val="RMSBulletPoint"/>
      <w:lvlText w:val=""/>
      <w:lvlJc w:val="left"/>
      <w:pPr>
        <w:tabs>
          <w:tab w:val="num" w:pos="360"/>
        </w:tabs>
        <w:ind w:left="360" w:hanging="360"/>
      </w:pPr>
      <w:rPr>
        <w:rFonts w:ascii="Symbol" w:hAnsi="Symbol" w:hint="default"/>
        <w:sz w:val="20"/>
      </w:rPr>
    </w:lvl>
    <w:lvl w:ilvl="1" w:tplc="AA089C98">
      <w:start w:val="1"/>
      <w:numFmt w:val="bullet"/>
      <w:lvlText w:val="o"/>
      <w:lvlJc w:val="left"/>
      <w:pPr>
        <w:tabs>
          <w:tab w:val="num" w:pos="1440"/>
        </w:tabs>
        <w:ind w:left="1440" w:hanging="360"/>
      </w:pPr>
      <w:rPr>
        <w:rFonts w:ascii="Courier New" w:hAnsi="Courier New" w:cs="Times New Roman" w:hint="default"/>
      </w:rPr>
    </w:lvl>
    <w:lvl w:ilvl="2" w:tplc="0B4EEBC2">
      <w:start w:val="1"/>
      <w:numFmt w:val="bullet"/>
      <w:lvlText w:val=""/>
      <w:lvlJc w:val="left"/>
      <w:pPr>
        <w:tabs>
          <w:tab w:val="num" w:pos="2160"/>
        </w:tabs>
        <w:ind w:left="2160" w:hanging="360"/>
      </w:pPr>
      <w:rPr>
        <w:rFonts w:ascii="Wingdings" w:hAnsi="Wingdings" w:hint="default"/>
      </w:rPr>
    </w:lvl>
    <w:lvl w:ilvl="3" w:tplc="3A485DA0">
      <w:start w:val="1"/>
      <w:numFmt w:val="bullet"/>
      <w:lvlText w:val=""/>
      <w:lvlJc w:val="left"/>
      <w:pPr>
        <w:tabs>
          <w:tab w:val="num" w:pos="2880"/>
        </w:tabs>
        <w:ind w:left="2880" w:hanging="360"/>
      </w:pPr>
      <w:rPr>
        <w:rFonts w:ascii="Symbol" w:hAnsi="Symbol" w:hint="default"/>
      </w:rPr>
    </w:lvl>
    <w:lvl w:ilvl="4" w:tplc="36D29CF8">
      <w:start w:val="1"/>
      <w:numFmt w:val="bullet"/>
      <w:lvlText w:val="o"/>
      <w:lvlJc w:val="left"/>
      <w:pPr>
        <w:tabs>
          <w:tab w:val="num" w:pos="3600"/>
        </w:tabs>
        <w:ind w:left="3600" w:hanging="360"/>
      </w:pPr>
      <w:rPr>
        <w:rFonts w:ascii="Courier New" w:hAnsi="Courier New" w:cs="Times New Roman" w:hint="default"/>
      </w:rPr>
    </w:lvl>
    <w:lvl w:ilvl="5" w:tplc="66926B44">
      <w:start w:val="1"/>
      <w:numFmt w:val="bullet"/>
      <w:lvlText w:val=""/>
      <w:lvlJc w:val="left"/>
      <w:pPr>
        <w:tabs>
          <w:tab w:val="num" w:pos="4320"/>
        </w:tabs>
        <w:ind w:left="4320" w:hanging="360"/>
      </w:pPr>
      <w:rPr>
        <w:rFonts w:ascii="Wingdings" w:hAnsi="Wingdings" w:hint="default"/>
      </w:rPr>
    </w:lvl>
    <w:lvl w:ilvl="6" w:tplc="7390E1EC">
      <w:start w:val="1"/>
      <w:numFmt w:val="bullet"/>
      <w:lvlText w:val=""/>
      <w:lvlJc w:val="left"/>
      <w:pPr>
        <w:tabs>
          <w:tab w:val="num" w:pos="5040"/>
        </w:tabs>
        <w:ind w:left="5040" w:hanging="360"/>
      </w:pPr>
      <w:rPr>
        <w:rFonts w:ascii="Symbol" w:hAnsi="Symbol" w:hint="default"/>
      </w:rPr>
    </w:lvl>
    <w:lvl w:ilvl="7" w:tplc="B26E9854">
      <w:start w:val="1"/>
      <w:numFmt w:val="bullet"/>
      <w:lvlText w:val="o"/>
      <w:lvlJc w:val="left"/>
      <w:pPr>
        <w:tabs>
          <w:tab w:val="num" w:pos="5760"/>
        </w:tabs>
        <w:ind w:left="5760" w:hanging="360"/>
      </w:pPr>
      <w:rPr>
        <w:rFonts w:ascii="Courier New" w:hAnsi="Courier New" w:cs="Times New Roman" w:hint="default"/>
      </w:rPr>
    </w:lvl>
    <w:lvl w:ilvl="8" w:tplc="7794FAD4">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3E78D0"/>
    <w:multiLevelType w:val="multilevel"/>
    <w:tmpl w:val="A1023C86"/>
    <w:lvl w:ilvl="0">
      <w:start w:val="1"/>
      <w:numFmt w:val="bullet"/>
      <w:pStyle w:val="Tablebullet1"/>
      <w:lvlText w:val=""/>
      <w:lvlJc w:val="left"/>
      <w:pPr>
        <w:ind w:left="340" w:hanging="340"/>
      </w:pPr>
      <w:rPr>
        <w:rFonts w:ascii="Symbol" w:hAnsi="Symbol" w:hint="default"/>
      </w:rPr>
    </w:lvl>
    <w:lvl w:ilvl="1">
      <w:start w:val="1"/>
      <w:numFmt w:val="bullet"/>
      <w:pStyle w:val="Tablebullet2"/>
      <w:lvlText w:val=""/>
      <w:lvlJc w:val="left"/>
      <w:pPr>
        <w:ind w:left="680" w:hanging="340"/>
      </w:pPr>
      <w:rPr>
        <w:rFonts w:ascii="Symbol" w:hAnsi="Symbol" w:hint="default"/>
      </w:rPr>
    </w:lvl>
    <w:lvl w:ilvl="2">
      <w:start w:val="1"/>
      <w:numFmt w:val="bullet"/>
      <w:lvlText w:val=""/>
      <w:lvlJc w:val="left"/>
      <w:pPr>
        <w:tabs>
          <w:tab w:val="num" w:pos="1021"/>
        </w:tabs>
        <w:ind w:left="1021" w:hanging="341"/>
      </w:pPr>
      <w:rPr>
        <w:rFonts w:ascii="Symbol" w:hAnsi="Symbol"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Symbol" w:hAnsi="Symbol" w:hint="default"/>
      </w:rPr>
    </w:lvl>
    <w:lvl w:ilvl="8">
      <w:start w:val="1"/>
      <w:numFmt w:val="bullet"/>
      <w:lvlText w:val=""/>
      <w:lvlJc w:val="left"/>
      <w:pPr>
        <w:ind w:left="3062" w:hanging="340"/>
      </w:pPr>
      <w:rPr>
        <w:rFonts w:ascii="Symbol" w:hAnsi="Symbol" w:hint="default"/>
      </w:rPr>
    </w:lvl>
  </w:abstractNum>
  <w:abstractNum w:abstractNumId="13" w15:restartNumberingAfterBreak="0">
    <w:nsid w:val="129759DF"/>
    <w:multiLevelType w:val="hybridMultilevel"/>
    <w:tmpl w:val="9E42D970"/>
    <w:lvl w:ilvl="0" w:tplc="4336EB70">
      <w:start w:val="1"/>
      <w:numFmt w:val="bullet"/>
      <w:lvlText w:val=""/>
      <w:lvlJc w:val="left"/>
      <w:pPr>
        <w:ind w:left="720" w:hanging="360"/>
      </w:pPr>
      <w:rPr>
        <w:rFonts w:ascii="Symbol" w:eastAsiaTheme="minorHAnsi" w:hAnsi="Symbol" w:cstheme="minorBidi" w:hint="default"/>
        <w:color w:val="589653"/>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E03759"/>
    <w:multiLevelType w:val="hybridMultilevel"/>
    <w:tmpl w:val="0242E454"/>
    <w:lvl w:ilvl="0" w:tplc="FD3C89A6">
      <w:start w:val="1"/>
      <w:numFmt w:val="bullet"/>
      <w:lvlText w:val="-"/>
      <w:lvlJc w:val="left"/>
      <w:pPr>
        <w:tabs>
          <w:tab w:val="num" w:pos="780"/>
        </w:tabs>
        <w:ind w:left="780" w:hanging="360"/>
      </w:pPr>
      <w:rPr>
        <w:rFonts w:ascii="Arial" w:hAnsi="Arial" w:hint="default"/>
        <w:color w:val="000000" w:themeColor="text1"/>
      </w:rPr>
    </w:lvl>
    <w:lvl w:ilvl="1" w:tplc="0C090001">
      <w:start w:val="1"/>
      <w:numFmt w:val="bullet"/>
      <w:lvlText w:val=""/>
      <w:lvlJc w:val="left"/>
      <w:pPr>
        <w:tabs>
          <w:tab w:val="num" w:pos="1500"/>
        </w:tabs>
        <w:ind w:left="1500" w:hanging="360"/>
      </w:pPr>
      <w:rPr>
        <w:rFonts w:ascii="Symbol" w:hAnsi="Symbol"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1B717BB5"/>
    <w:multiLevelType w:val="hybridMultilevel"/>
    <w:tmpl w:val="1D581400"/>
    <w:lvl w:ilvl="0" w:tplc="C6D8F43A">
      <w:start w:val="1"/>
      <w:numFmt w:val="bullet"/>
      <w:lvlText w:val=""/>
      <w:lvlJc w:val="left"/>
      <w:pPr>
        <w:ind w:left="720" w:hanging="360"/>
      </w:pPr>
      <w:rPr>
        <w:rFonts w:ascii="Symbol" w:hAnsi="Symbol" w:hint="default"/>
        <w:color w:val="58965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B816BB5"/>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287B3FE4"/>
    <w:multiLevelType w:val="hybridMultilevel"/>
    <w:tmpl w:val="8DECF810"/>
    <w:lvl w:ilvl="0" w:tplc="0F7C8A8A">
      <w:start w:val="1"/>
      <w:numFmt w:val="bullet"/>
      <w:lvlText w:val=""/>
      <w:lvlJc w:val="left"/>
      <w:pPr>
        <w:ind w:left="720" w:hanging="360"/>
      </w:pPr>
      <w:rPr>
        <w:rFonts w:ascii="Symbol" w:hAnsi="Symbol" w:hint="default"/>
        <w:color w:val="58965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D647AE"/>
    <w:multiLevelType w:val="hybridMultilevel"/>
    <w:tmpl w:val="2F5A10A6"/>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299501B1"/>
    <w:multiLevelType w:val="hybridMultilevel"/>
    <w:tmpl w:val="E3967F9E"/>
    <w:lvl w:ilvl="0" w:tplc="AE4C267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9AD1815"/>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A7D3B67"/>
    <w:multiLevelType w:val="hybridMultilevel"/>
    <w:tmpl w:val="2F5A10A6"/>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2FE81005"/>
    <w:multiLevelType w:val="hybridMultilevel"/>
    <w:tmpl w:val="7068C4A2"/>
    <w:lvl w:ilvl="0" w:tplc="43CE8636">
      <w:start w:val="1"/>
      <w:numFmt w:val="lowerRoman"/>
      <w:lvlText w:val="(%1)"/>
      <w:lvlJc w:val="left"/>
      <w:pPr>
        <w:tabs>
          <w:tab w:val="num" w:pos="1080"/>
        </w:tabs>
        <w:ind w:left="1080" w:hanging="360"/>
      </w:pPr>
      <w:rPr>
        <w:rFonts w:hint="default"/>
      </w:rPr>
    </w:lvl>
    <w:lvl w:ilvl="1" w:tplc="0C090019" w:tentative="1">
      <w:start w:val="1"/>
      <w:numFmt w:val="lowerLetter"/>
      <w:lvlText w:val="%2."/>
      <w:lvlJc w:val="left"/>
      <w:pPr>
        <w:tabs>
          <w:tab w:val="num" w:pos="2160"/>
        </w:tabs>
        <w:ind w:left="2160" w:hanging="360"/>
      </w:pPr>
    </w:lvl>
    <w:lvl w:ilvl="2" w:tplc="0C09001B" w:tentative="1">
      <w:start w:val="1"/>
      <w:numFmt w:val="lowerRoman"/>
      <w:lvlText w:val="%3."/>
      <w:lvlJc w:val="right"/>
      <w:pPr>
        <w:tabs>
          <w:tab w:val="num" w:pos="2880"/>
        </w:tabs>
        <w:ind w:left="2880" w:hanging="18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abstractNum w:abstractNumId="23" w15:restartNumberingAfterBreak="0">
    <w:nsid w:val="35E72307"/>
    <w:multiLevelType w:val="hybridMultilevel"/>
    <w:tmpl w:val="1C2AD096"/>
    <w:lvl w:ilvl="0" w:tplc="201A0198">
      <w:start w:val="1"/>
      <w:numFmt w:val="bullet"/>
      <w:lvlText w:val="-"/>
      <w:lvlJc w:val="left"/>
      <w:pPr>
        <w:tabs>
          <w:tab w:val="num" w:pos="780"/>
        </w:tabs>
        <w:ind w:left="780" w:hanging="360"/>
      </w:pPr>
      <w:rPr>
        <w:rFonts w:ascii="Arial" w:eastAsiaTheme="minorHAnsi" w:hAnsi="Arial" w:hint="default"/>
        <w:color w:val="589653"/>
      </w:rPr>
    </w:lvl>
    <w:lvl w:ilvl="1" w:tplc="0C090001">
      <w:start w:val="1"/>
      <w:numFmt w:val="bullet"/>
      <w:lvlText w:val=""/>
      <w:lvlJc w:val="left"/>
      <w:pPr>
        <w:tabs>
          <w:tab w:val="num" w:pos="1500"/>
        </w:tabs>
        <w:ind w:left="1500" w:hanging="360"/>
      </w:pPr>
      <w:rPr>
        <w:rFonts w:ascii="Symbol" w:hAnsi="Symbol"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385F51A1"/>
    <w:multiLevelType w:val="multilevel"/>
    <w:tmpl w:val="7102FAC6"/>
    <w:styleLink w:val="BulletList"/>
    <w:lvl w:ilvl="0">
      <w:start w:val="1"/>
      <w:numFmt w:val="bullet"/>
      <w:pStyle w:val="List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20" w:hanging="363"/>
      </w:pPr>
      <w:rPr>
        <w:rFonts w:ascii="Symbol" w:hAnsi="Symbol" w:hint="default"/>
        <w:color w:val="000000" w:themeColor="text1"/>
      </w:rPr>
    </w:lvl>
    <w:lvl w:ilvl="2">
      <w:start w:val="1"/>
      <w:numFmt w:val="bullet"/>
      <w:pStyle w:val="ListBullet3"/>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3A1A414B"/>
    <w:multiLevelType w:val="multilevel"/>
    <w:tmpl w:val="AC92F014"/>
    <w:lvl w:ilvl="0">
      <w:start w:val="1"/>
      <w:numFmt w:val="bullet"/>
      <w:pStyle w:val="Paragraphbullet1"/>
      <w:lvlText w:val=""/>
      <w:lvlJc w:val="left"/>
      <w:pPr>
        <w:ind w:left="340" w:hanging="340"/>
      </w:pPr>
      <w:rPr>
        <w:rFonts w:ascii="Symbol" w:hAnsi="Symbol" w:hint="default"/>
      </w:rPr>
    </w:lvl>
    <w:lvl w:ilvl="1">
      <w:start w:val="1"/>
      <w:numFmt w:val="bullet"/>
      <w:pStyle w:val="Paragraphbullet2"/>
      <w:lvlText w:val=""/>
      <w:lvlJc w:val="left"/>
      <w:pPr>
        <w:ind w:left="680" w:hanging="340"/>
      </w:pPr>
      <w:rPr>
        <w:rFonts w:ascii="Symbol" w:hAnsi="Symbol" w:hint="default"/>
      </w:rPr>
    </w:lvl>
    <w:lvl w:ilvl="2">
      <w:start w:val="1"/>
      <w:numFmt w:val="bullet"/>
      <w:lvlText w:val=""/>
      <w:lvlJc w:val="left"/>
      <w:pPr>
        <w:tabs>
          <w:tab w:val="num" w:pos="1021"/>
        </w:tabs>
        <w:ind w:left="1021" w:hanging="341"/>
      </w:pPr>
      <w:rPr>
        <w:rFonts w:ascii="Symbol" w:hAnsi="Symbol"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Symbol" w:hAnsi="Symbol" w:hint="default"/>
      </w:rPr>
    </w:lvl>
    <w:lvl w:ilvl="8">
      <w:start w:val="1"/>
      <w:numFmt w:val="bullet"/>
      <w:lvlText w:val=""/>
      <w:lvlJc w:val="left"/>
      <w:pPr>
        <w:ind w:left="3062" w:hanging="340"/>
      </w:pPr>
      <w:rPr>
        <w:rFonts w:ascii="Symbol" w:hAnsi="Symbol" w:hint="default"/>
      </w:rPr>
    </w:lvl>
  </w:abstractNum>
  <w:abstractNum w:abstractNumId="26" w15:restartNumberingAfterBreak="0">
    <w:nsid w:val="45F178FF"/>
    <w:multiLevelType w:val="hybridMultilevel"/>
    <w:tmpl w:val="EDC8C94E"/>
    <w:lvl w:ilvl="0" w:tplc="6854E8F2">
      <w:start w:val="1"/>
      <w:numFmt w:val="bullet"/>
      <w:lvlText w:val="-"/>
      <w:lvlJc w:val="left"/>
      <w:pPr>
        <w:ind w:left="1800" w:hanging="360"/>
      </w:pPr>
      <w:rPr>
        <w:rFonts w:ascii="Calibri" w:eastAsiaTheme="minorHAnsi" w:hAnsi="Calibri" w:cs="Calibri" w:hint="default"/>
        <w:color w:val="589653"/>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15:restartNumberingAfterBreak="0">
    <w:nsid w:val="4B776A51"/>
    <w:multiLevelType w:val="hybridMultilevel"/>
    <w:tmpl w:val="031479E2"/>
    <w:lvl w:ilvl="0" w:tplc="F63ABFF4">
      <w:start w:val="1"/>
      <w:numFmt w:val="lowerLetter"/>
      <w:lvlText w:val="(%1)"/>
      <w:lvlJc w:val="left"/>
      <w:pPr>
        <w:tabs>
          <w:tab w:val="num" w:pos="720"/>
        </w:tabs>
        <w:ind w:left="720" w:hanging="720"/>
      </w:pPr>
      <w:rPr>
        <w:rFonts w:hint="default"/>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28" w15:restartNumberingAfterBreak="0">
    <w:nsid w:val="4E3A586C"/>
    <w:multiLevelType w:val="hybridMultilevel"/>
    <w:tmpl w:val="C13471A2"/>
    <w:lvl w:ilvl="0" w:tplc="041C1936">
      <w:start w:val="1"/>
      <w:numFmt w:val="lowerRoman"/>
      <w:lvlText w:val="(%1)"/>
      <w:lvlJc w:val="left"/>
      <w:pPr>
        <w:tabs>
          <w:tab w:val="num" w:pos="360"/>
        </w:tabs>
        <w:ind w:left="360" w:hanging="360"/>
      </w:pPr>
      <w:rPr>
        <w:rFonts w:hint="default"/>
      </w:rPr>
    </w:lvl>
    <w:lvl w:ilvl="1" w:tplc="43CE8636">
      <w:start w:val="1"/>
      <w:numFmt w:val="lowerRoman"/>
      <w:lvlText w:val="(%2)"/>
      <w:lvlJc w:val="left"/>
      <w:pPr>
        <w:tabs>
          <w:tab w:val="num" w:pos="360"/>
        </w:tabs>
        <w:ind w:left="360" w:hanging="360"/>
      </w:pPr>
      <w:rPr>
        <w:rFonts w:hint="default"/>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54BE503A"/>
    <w:multiLevelType w:val="hybridMultilevel"/>
    <w:tmpl w:val="7E421E2C"/>
    <w:lvl w:ilvl="0" w:tplc="CD6EA46A">
      <w:start w:val="1"/>
      <w:numFmt w:val="bullet"/>
      <w:lvlText w:val=""/>
      <w:lvlJc w:val="left"/>
      <w:pPr>
        <w:ind w:left="720" w:hanging="360"/>
      </w:pPr>
      <w:rPr>
        <w:rFonts w:ascii="Symbol" w:hAnsi="Symbol" w:hint="default"/>
        <w:color w:val="589653"/>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F15767"/>
    <w:multiLevelType w:val="hybridMultilevel"/>
    <w:tmpl w:val="5360E042"/>
    <w:lvl w:ilvl="0" w:tplc="FBB4D54E">
      <w:start w:val="1"/>
      <w:numFmt w:val="lowerLetter"/>
      <w:lvlText w:val="(%1)"/>
      <w:lvlJc w:val="left"/>
      <w:pPr>
        <w:tabs>
          <w:tab w:val="num" w:pos="720"/>
        </w:tabs>
        <w:ind w:left="720" w:hanging="72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57471998"/>
    <w:multiLevelType w:val="hybridMultilevel"/>
    <w:tmpl w:val="24401DA6"/>
    <w:lvl w:ilvl="0" w:tplc="43CE8636">
      <w:start w:val="1"/>
      <w:numFmt w:val="lowerRoman"/>
      <w:lvlText w:val="(%1)"/>
      <w:lvlJc w:val="left"/>
      <w:pPr>
        <w:tabs>
          <w:tab w:val="num" w:pos="360"/>
        </w:tabs>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35042BB"/>
    <w:multiLevelType w:val="multilevel"/>
    <w:tmpl w:val="2164706E"/>
    <w:styleLink w:val="111111"/>
    <w:lvl w:ilvl="0">
      <w:start w:val="1"/>
      <w:numFmt w:val="decimal"/>
      <w:pStyle w:val="Heading1"/>
      <w:suff w:val="space"/>
      <w:lvlText w:val="%1."/>
      <w:lvlJc w:val="left"/>
      <w:pPr>
        <w:ind w:left="360" w:hanging="360"/>
      </w:pPr>
      <w:rPr>
        <w:rFonts w:hint="default"/>
      </w:rPr>
    </w:lvl>
    <w:lvl w:ilvl="1">
      <w:start w:val="1"/>
      <w:numFmt w:val="decimal"/>
      <w:pStyle w:val="Heading2"/>
      <w:suff w:val="space"/>
      <w:lvlText w:val="%1.%2."/>
      <w:lvlJc w:val="left"/>
      <w:pPr>
        <w:ind w:left="357" w:hanging="357"/>
      </w:pPr>
      <w:rPr>
        <w:rFonts w:hint="default"/>
      </w:rPr>
    </w:lvl>
    <w:lvl w:ilvl="2">
      <w:start w:val="1"/>
      <w:numFmt w:val="decimal"/>
      <w:pStyle w:val="Heading3"/>
      <w:suff w:val="space"/>
      <w:lvlText w:val="%1.%2.%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3713BC7"/>
    <w:multiLevelType w:val="hybridMultilevel"/>
    <w:tmpl w:val="3006BBA4"/>
    <w:lvl w:ilvl="0" w:tplc="29924FBC">
      <w:start w:val="1"/>
      <w:numFmt w:val="bullet"/>
      <w:lvlText w:val=""/>
      <w:lvlJc w:val="left"/>
      <w:pPr>
        <w:tabs>
          <w:tab w:val="num" w:pos="780"/>
        </w:tabs>
        <w:ind w:left="780" w:hanging="360"/>
      </w:pPr>
      <w:rPr>
        <w:rFonts w:ascii="Symbol" w:hAnsi="Symbol" w:hint="default"/>
        <w:color w:val="589653"/>
      </w:rPr>
    </w:lvl>
    <w:lvl w:ilvl="1" w:tplc="B5FC19CC">
      <w:start w:val="1"/>
      <w:numFmt w:val="bullet"/>
      <w:lvlText w:val=""/>
      <w:lvlJc w:val="left"/>
      <w:pPr>
        <w:tabs>
          <w:tab w:val="num" w:pos="1500"/>
        </w:tabs>
        <w:ind w:left="1500" w:hanging="360"/>
      </w:pPr>
      <w:rPr>
        <w:rFonts w:ascii="Symbol" w:hAnsi="Symbol" w:hint="default"/>
        <w:color w:val="589653"/>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65135C5E"/>
    <w:multiLevelType w:val="hybridMultilevel"/>
    <w:tmpl w:val="834C6074"/>
    <w:lvl w:ilvl="0" w:tplc="A95E0D56">
      <w:start w:val="1"/>
      <w:numFmt w:val="bullet"/>
      <w:lvlText w:val=""/>
      <w:lvlJc w:val="left"/>
      <w:pPr>
        <w:ind w:left="720" w:hanging="360"/>
      </w:pPr>
      <w:rPr>
        <w:rFonts w:ascii="Symbol" w:eastAsiaTheme="minorHAnsi" w:hAnsi="Symbol" w:cstheme="minorBidi" w:hint="default"/>
        <w:color w:val="58965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788263C"/>
    <w:multiLevelType w:val="hybridMultilevel"/>
    <w:tmpl w:val="A802072E"/>
    <w:lvl w:ilvl="0" w:tplc="90802AB6">
      <w:start w:val="3"/>
      <w:numFmt w:val="lowerLetter"/>
      <w:lvlText w:val="(%1)"/>
      <w:lvlJc w:val="left"/>
      <w:pPr>
        <w:tabs>
          <w:tab w:val="num" w:pos="720"/>
        </w:tabs>
        <w:ind w:left="720" w:hanging="720"/>
      </w:pPr>
      <w:rPr>
        <w:rFonts w:hint="default"/>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36" w15:restartNumberingAfterBreak="0">
    <w:nsid w:val="6CDA3481"/>
    <w:multiLevelType w:val="hybridMultilevel"/>
    <w:tmpl w:val="FD8C825E"/>
    <w:lvl w:ilvl="0" w:tplc="F3FA7320">
      <w:start w:val="1"/>
      <w:numFmt w:val="bullet"/>
      <w:lvlText w:val=""/>
      <w:lvlJc w:val="left"/>
      <w:pPr>
        <w:tabs>
          <w:tab w:val="num" w:pos="720"/>
        </w:tabs>
        <w:ind w:left="720" w:hanging="360"/>
      </w:pPr>
      <w:rPr>
        <w:rFonts w:ascii="Symbol" w:hAnsi="Symbol" w:hint="default"/>
        <w:color w:val="589653"/>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37" w15:restartNumberingAfterBreak="0">
    <w:nsid w:val="6E2B493D"/>
    <w:multiLevelType w:val="hybridMultilevel"/>
    <w:tmpl w:val="A418BC9A"/>
    <w:lvl w:ilvl="0" w:tplc="43CE8636">
      <w:start w:val="1"/>
      <w:numFmt w:val="lowerRoman"/>
      <w:lvlText w:val="(%1)"/>
      <w:lvlJc w:val="left"/>
      <w:pPr>
        <w:tabs>
          <w:tab w:val="num" w:pos="1080"/>
        </w:tabs>
        <w:ind w:left="108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8" w15:restartNumberingAfterBreak="0">
    <w:nsid w:val="73611B5A"/>
    <w:multiLevelType w:val="hybridMultilevel"/>
    <w:tmpl w:val="C92673DA"/>
    <w:lvl w:ilvl="0" w:tplc="DF4863D4">
      <w:start w:val="1"/>
      <w:numFmt w:val="decimal"/>
      <w:pStyle w:val="RMSlistnumber"/>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9" w15:restartNumberingAfterBreak="0">
    <w:nsid w:val="73D63A8F"/>
    <w:multiLevelType w:val="hybridMultilevel"/>
    <w:tmpl w:val="D45ED53A"/>
    <w:lvl w:ilvl="0" w:tplc="CD4A3560">
      <w:start w:val="1"/>
      <w:numFmt w:val="bullet"/>
      <w:lvlText w:val="-"/>
      <w:lvlJc w:val="left"/>
      <w:pPr>
        <w:tabs>
          <w:tab w:val="num" w:pos="780"/>
        </w:tabs>
        <w:ind w:left="780" w:hanging="360"/>
      </w:pPr>
      <w:rPr>
        <w:rFonts w:ascii="Arial" w:eastAsiaTheme="minorHAnsi" w:hAnsi="Arial" w:cs="Arial" w:hint="default"/>
        <w:color w:val="589653"/>
      </w:rPr>
    </w:lvl>
    <w:lvl w:ilvl="1" w:tplc="0C090001">
      <w:start w:val="1"/>
      <w:numFmt w:val="bullet"/>
      <w:lvlText w:val=""/>
      <w:lvlJc w:val="left"/>
      <w:pPr>
        <w:tabs>
          <w:tab w:val="num" w:pos="1500"/>
        </w:tabs>
        <w:ind w:left="1500" w:hanging="360"/>
      </w:pPr>
      <w:rPr>
        <w:rFonts w:ascii="Symbol" w:hAnsi="Symbol"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40" w15:restartNumberingAfterBreak="0">
    <w:nsid w:val="7D6010B6"/>
    <w:multiLevelType w:val="multilevel"/>
    <w:tmpl w:val="87EAB704"/>
    <w:lvl w:ilvl="0">
      <w:start w:val="1"/>
      <w:numFmt w:val="decimal"/>
      <w:lvlText w:val="%1."/>
      <w:lvlJc w:val="left"/>
      <w:pPr>
        <w:ind w:left="720" w:hanging="360"/>
      </w:pPr>
      <w:rPr>
        <w:rFonts w:hint="default"/>
        <w:color w:val="589653"/>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40"/>
  </w:num>
  <w:num w:numId="2">
    <w:abstractNumId w:val="34"/>
  </w:num>
  <w:num w:numId="3">
    <w:abstractNumId w:val="26"/>
  </w:num>
  <w:num w:numId="4">
    <w:abstractNumId w:val="13"/>
  </w:num>
  <w:num w:numId="5">
    <w:abstractNumId w:val="17"/>
  </w:num>
  <w:num w:numId="6">
    <w:abstractNumId w:val="9"/>
  </w:num>
  <w:num w:numId="7">
    <w:abstractNumId w:val="7"/>
  </w:num>
  <w:num w:numId="8">
    <w:abstractNumId w:val="6"/>
  </w:num>
  <w:num w:numId="9">
    <w:abstractNumId w:val="5"/>
  </w:num>
  <w:num w:numId="10">
    <w:abstractNumId w:val="4"/>
  </w:num>
  <w:num w:numId="11">
    <w:abstractNumId w:val="20"/>
  </w:num>
  <w:num w:numId="12">
    <w:abstractNumId w:val="16"/>
  </w:num>
  <w:num w:numId="13">
    <w:abstractNumId w:val="3"/>
  </w:num>
  <w:num w:numId="14">
    <w:abstractNumId w:val="2"/>
  </w:num>
  <w:num w:numId="15">
    <w:abstractNumId w:val="1"/>
  </w:num>
  <w:num w:numId="16">
    <w:abstractNumId w:val="0"/>
  </w:num>
  <w:num w:numId="17">
    <w:abstractNumId w:val="8"/>
  </w:num>
  <w:num w:numId="18">
    <w:abstractNumId w:val="19"/>
  </w:num>
  <w:num w:numId="19">
    <w:abstractNumId w:val="28"/>
  </w:num>
  <w:num w:numId="20">
    <w:abstractNumId w:val="30"/>
  </w:num>
  <w:num w:numId="21">
    <w:abstractNumId w:val="37"/>
  </w:num>
  <w:num w:numId="22">
    <w:abstractNumId w:val="22"/>
  </w:num>
  <w:num w:numId="23">
    <w:abstractNumId w:val="10"/>
  </w:num>
  <w:num w:numId="24">
    <w:abstractNumId w:val="33"/>
  </w:num>
  <w:num w:numId="25">
    <w:abstractNumId w:val="36"/>
  </w:num>
  <w:num w:numId="26">
    <w:abstractNumId w:val="12"/>
  </w:num>
  <w:num w:numId="27">
    <w:abstractNumId w:val="25"/>
  </w:num>
  <w:num w:numId="28">
    <w:abstractNumId w:val="35"/>
  </w:num>
  <w:num w:numId="29">
    <w:abstractNumId w:val="31"/>
  </w:num>
  <w:num w:numId="30">
    <w:abstractNumId w:val="27"/>
  </w:num>
  <w:num w:numId="31">
    <w:abstractNumId w:val="21"/>
  </w:num>
  <w:num w:numId="32">
    <w:abstractNumId w:val="18"/>
  </w:num>
  <w:num w:numId="33">
    <w:abstractNumId w:val="11"/>
  </w:num>
  <w:num w:numId="34">
    <w:abstractNumId w:val="38"/>
    <w:lvlOverride w:ilvl="0">
      <w:startOverride w:val="1"/>
    </w:lvlOverride>
    <w:lvlOverride w:ilvl="1"/>
    <w:lvlOverride w:ilvl="2"/>
    <w:lvlOverride w:ilvl="3"/>
    <w:lvlOverride w:ilvl="4"/>
    <w:lvlOverride w:ilvl="5"/>
    <w:lvlOverride w:ilvl="6"/>
    <w:lvlOverride w:ilvl="7"/>
    <w:lvlOverride w:ilvl="8"/>
  </w:num>
  <w:num w:numId="35">
    <w:abstractNumId w:val="15"/>
  </w:num>
  <w:num w:numId="36">
    <w:abstractNumId w:val="39"/>
  </w:num>
  <w:num w:numId="37">
    <w:abstractNumId w:val="29"/>
  </w:num>
  <w:num w:numId="38">
    <w:abstractNumId w:val="32"/>
  </w:num>
  <w:num w:numId="39">
    <w:abstractNumId w:val="32"/>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num>
  <w:num w:numId="42">
    <w:abstractNumId w:val="24"/>
  </w:num>
  <w:num w:numId="43">
    <w:abstractNumId w:val="32"/>
  </w:num>
  <w:num w:numId="44">
    <w:abstractNumId w:val="32"/>
  </w:num>
  <w:num w:numId="45">
    <w:abstractNumId w:val="24"/>
  </w:num>
  <w:num w:numId="46">
    <w:abstractNumId w:val="24"/>
  </w:num>
  <w:num w:numId="47">
    <w:abstractNumId w:val="24"/>
    <w:lvlOverride w:ilvl="1">
      <w:lvl w:ilvl="1">
        <w:start w:val="1"/>
        <w:numFmt w:val="bullet"/>
        <w:pStyle w:val="ListBullet2"/>
        <w:lvlText w:val=""/>
        <w:lvlJc w:val="left"/>
        <w:pPr>
          <w:ind w:left="720" w:hanging="363"/>
        </w:pPr>
        <w:rPr>
          <w:rFonts w:ascii="Symbol" w:hAnsi="Symbol" w:hint="default"/>
          <w:color w:val="000000" w:themeColor="text1"/>
          <w:sz w:val="20"/>
          <w:szCs w:val="20"/>
        </w:rPr>
      </w:lvl>
    </w:lvlOverride>
    <w:lvlOverride w:ilvl="2">
      <w:lvl w:ilvl="2">
        <w:start w:val="1"/>
        <w:numFmt w:val="bullet"/>
        <w:pStyle w:val="ListBullet3"/>
        <w:lvlText w:val=""/>
        <w:lvlJc w:val="left"/>
        <w:pPr>
          <w:ind w:left="1077" w:hanging="357"/>
        </w:pPr>
        <w:rPr>
          <w:rFonts w:ascii="Symbol" w:hAnsi="Symbol" w:hint="default"/>
          <w:color w:val="000000" w:themeColor="text1"/>
          <w:sz w:val="20"/>
          <w:szCs w:val="20"/>
        </w:rPr>
      </w:lvl>
    </w:lvlOverride>
  </w:num>
  <w:num w:numId="48">
    <w:abstractNumId w:val="23"/>
  </w:num>
  <w:num w:numId="49">
    <w:abstractNumId w:val="14"/>
  </w:num>
  <w:num w:numId="50">
    <w:abstractNumId w:val="12"/>
  </w:num>
  <w:num w:numId="51">
    <w:abstractNumId w:val="12"/>
  </w:num>
  <w:num w:numId="52">
    <w:abstractNumId w:val="12"/>
  </w:num>
  <w:num w:numId="53">
    <w:abstractNumId w:val="24"/>
    <w:lvlOverride w:ilvl="1">
      <w:lvl w:ilvl="1">
        <w:start w:val="1"/>
        <w:numFmt w:val="bullet"/>
        <w:pStyle w:val="ListBullet2"/>
        <w:lvlText w:val=""/>
        <w:lvlJc w:val="left"/>
        <w:pPr>
          <w:ind w:left="720" w:hanging="363"/>
        </w:pPr>
        <w:rPr>
          <w:rFonts w:ascii="Symbol" w:hAnsi="Symbol" w:hint="default"/>
          <w:color w:val="000000" w:themeColor="text1"/>
          <w:sz w:val="20"/>
          <w:szCs w:val="20"/>
        </w:rPr>
      </w:lvl>
    </w:lvlOverride>
    <w:lvlOverride w:ilvl="2">
      <w:lvl w:ilvl="2">
        <w:start w:val="1"/>
        <w:numFmt w:val="bullet"/>
        <w:pStyle w:val="ListBullet3"/>
        <w:lvlText w:val=""/>
        <w:lvlJc w:val="left"/>
        <w:pPr>
          <w:ind w:left="1077" w:hanging="357"/>
        </w:pPr>
        <w:rPr>
          <w:rFonts w:ascii="Symbol" w:hAnsi="Symbol" w:hint="default"/>
          <w:color w:val="000000" w:themeColor="text1"/>
          <w:sz w:val="20"/>
          <w:szCs w:val="20"/>
        </w:rPr>
      </w:lvl>
    </w:lvlOverride>
  </w:num>
  <w:num w:numId="54">
    <w:abstractNumId w:val="24"/>
    <w:lvlOverride w:ilvl="1">
      <w:lvl w:ilvl="1">
        <w:start w:val="1"/>
        <w:numFmt w:val="bullet"/>
        <w:pStyle w:val="ListBullet2"/>
        <w:lvlText w:val=""/>
        <w:lvlJc w:val="left"/>
        <w:pPr>
          <w:ind w:left="720" w:hanging="363"/>
        </w:pPr>
        <w:rPr>
          <w:rFonts w:ascii="Symbol" w:hAnsi="Symbol" w:hint="default"/>
          <w:color w:val="000000" w:themeColor="text1"/>
          <w:sz w:val="20"/>
          <w:szCs w:val="20"/>
        </w:rPr>
      </w:lvl>
    </w:lvlOverride>
    <w:lvlOverride w:ilvl="2">
      <w:lvl w:ilvl="2">
        <w:start w:val="1"/>
        <w:numFmt w:val="bullet"/>
        <w:pStyle w:val="ListBullet3"/>
        <w:lvlText w:val=""/>
        <w:lvlJc w:val="left"/>
        <w:pPr>
          <w:ind w:left="1077" w:hanging="357"/>
        </w:pPr>
        <w:rPr>
          <w:rFonts w:ascii="Symbol" w:hAnsi="Symbol" w:hint="default"/>
          <w:color w:val="000000" w:themeColor="text1"/>
          <w:sz w:val="20"/>
          <w:szCs w:val="20"/>
        </w:rPr>
      </w:lvl>
    </w:lvlOverride>
  </w:num>
  <w:num w:numId="55">
    <w:abstractNumId w:val="24"/>
    <w:lvlOverride w:ilvl="1">
      <w:lvl w:ilvl="1">
        <w:start w:val="1"/>
        <w:numFmt w:val="bullet"/>
        <w:pStyle w:val="ListBullet2"/>
        <w:lvlText w:val=""/>
        <w:lvlJc w:val="left"/>
        <w:pPr>
          <w:ind w:left="720" w:hanging="363"/>
        </w:pPr>
        <w:rPr>
          <w:rFonts w:ascii="Symbol" w:hAnsi="Symbol" w:hint="default"/>
          <w:color w:val="000000" w:themeColor="text1"/>
          <w:sz w:val="20"/>
          <w:szCs w:val="20"/>
        </w:rPr>
      </w:lvl>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A8A"/>
    <w:rsid w:val="00001C81"/>
    <w:rsid w:val="000059A2"/>
    <w:rsid w:val="00006212"/>
    <w:rsid w:val="00007523"/>
    <w:rsid w:val="00010706"/>
    <w:rsid w:val="00015D98"/>
    <w:rsid w:val="0001723A"/>
    <w:rsid w:val="00020654"/>
    <w:rsid w:val="00021C04"/>
    <w:rsid w:val="00021CAF"/>
    <w:rsid w:val="00032561"/>
    <w:rsid w:val="00034591"/>
    <w:rsid w:val="00036DA3"/>
    <w:rsid w:val="00040BCF"/>
    <w:rsid w:val="00041001"/>
    <w:rsid w:val="00042E3C"/>
    <w:rsid w:val="00043A06"/>
    <w:rsid w:val="0004492B"/>
    <w:rsid w:val="000459C0"/>
    <w:rsid w:val="00046CE6"/>
    <w:rsid w:val="00046E6F"/>
    <w:rsid w:val="00053B12"/>
    <w:rsid w:val="000542CF"/>
    <w:rsid w:val="00060853"/>
    <w:rsid w:val="000632C0"/>
    <w:rsid w:val="0006345A"/>
    <w:rsid w:val="000657BF"/>
    <w:rsid w:val="00070435"/>
    <w:rsid w:val="00070FBD"/>
    <w:rsid w:val="00073D95"/>
    <w:rsid w:val="000837A8"/>
    <w:rsid w:val="00085345"/>
    <w:rsid w:val="00086ACF"/>
    <w:rsid w:val="000878C0"/>
    <w:rsid w:val="00090EDF"/>
    <w:rsid w:val="00091F2E"/>
    <w:rsid w:val="00095739"/>
    <w:rsid w:val="000964C1"/>
    <w:rsid w:val="000975FB"/>
    <w:rsid w:val="000A1F9F"/>
    <w:rsid w:val="000A40A5"/>
    <w:rsid w:val="000A4DA9"/>
    <w:rsid w:val="000B10FD"/>
    <w:rsid w:val="000B2C54"/>
    <w:rsid w:val="000B4502"/>
    <w:rsid w:val="000B51D2"/>
    <w:rsid w:val="000B54FD"/>
    <w:rsid w:val="000C1346"/>
    <w:rsid w:val="000C3414"/>
    <w:rsid w:val="000C41E9"/>
    <w:rsid w:val="000C6E75"/>
    <w:rsid w:val="000C6EB7"/>
    <w:rsid w:val="000C7718"/>
    <w:rsid w:val="000D3647"/>
    <w:rsid w:val="000D37D8"/>
    <w:rsid w:val="000D6D4A"/>
    <w:rsid w:val="000D7105"/>
    <w:rsid w:val="000E310D"/>
    <w:rsid w:val="000E6704"/>
    <w:rsid w:val="000E7399"/>
    <w:rsid w:val="000F0A5C"/>
    <w:rsid w:val="000F1FA6"/>
    <w:rsid w:val="000F20C3"/>
    <w:rsid w:val="000F2773"/>
    <w:rsid w:val="000F515E"/>
    <w:rsid w:val="000F5671"/>
    <w:rsid w:val="000F7A44"/>
    <w:rsid w:val="00101EC5"/>
    <w:rsid w:val="001056B3"/>
    <w:rsid w:val="0012012A"/>
    <w:rsid w:val="001210CD"/>
    <w:rsid w:val="00124F13"/>
    <w:rsid w:val="00126FFC"/>
    <w:rsid w:val="00131893"/>
    <w:rsid w:val="00131F2E"/>
    <w:rsid w:val="001331F6"/>
    <w:rsid w:val="0013559C"/>
    <w:rsid w:val="001376ED"/>
    <w:rsid w:val="00137FDD"/>
    <w:rsid w:val="00144488"/>
    <w:rsid w:val="00144724"/>
    <w:rsid w:val="0014627A"/>
    <w:rsid w:val="00160DE4"/>
    <w:rsid w:val="00161976"/>
    <w:rsid w:val="00161DFE"/>
    <w:rsid w:val="00161F16"/>
    <w:rsid w:val="00162E4C"/>
    <w:rsid w:val="001644EE"/>
    <w:rsid w:val="00164790"/>
    <w:rsid w:val="0016556D"/>
    <w:rsid w:val="00165B4C"/>
    <w:rsid w:val="00170A93"/>
    <w:rsid w:val="00170CE8"/>
    <w:rsid w:val="0017188C"/>
    <w:rsid w:val="00171D34"/>
    <w:rsid w:val="001765EE"/>
    <w:rsid w:val="00177D92"/>
    <w:rsid w:val="00180968"/>
    <w:rsid w:val="00182170"/>
    <w:rsid w:val="00182D23"/>
    <w:rsid w:val="001840A8"/>
    <w:rsid w:val="00184DAE"/>
    <w:rsid w:val="001905CA"/>
    <w:rsid w:val="001918CF"/>
    <w:rsid w:val="001962B1"/>
    <w:rsid w:val="00197045"/>
    <w:rsid w:val="001A00BB"/>
    <w:rsid w:val="001A1F13"/>
    <w:rsid w:val="001A3AFE"/>
    <w:rsid w:val="001A3F19"/>
    <w:rsid w:val="001A42DE"/>
    <w:rsid w:val="001A7C5C"/>
    <w:rsid w:val="001B0530"/>
    <w:rsid w:val="001B0ACF"/>
    <w:rsid w:val="001B16DE"/>
    <w:rsid w:val="001B18E9"/>
    <w:rsid w:val="001B2968"/>
    <w:rsid w:val="001B2ECB"/>
    <w:rsid w:val="001B710B"/>
    <w:rsid w:val="001C0CAE"/>
    <w:rsid w:val="001C3B5A"/>
    <w:rsid w:val="001C4FF9"/>
    <w:rsid w:val="001C768F"/>
    <w:rsid w:val="001D3001"/>
    <w:rsid w:val="001D45FF"/>
    <w:rsid w:val="001D5AE6"/>
    <w:rsid w:val="001E2E90"/>
    <w:rsid w:val="001E7014"/>
    <w:rsid w:val="001F37FD"/>
    <w:rsid w:val="001F5CBA"/>
    <w:rsid w:val="001F6C0D"/>
    <w:rsid w:val="001F6D21"/>
    <w:rsid w:val="0020154C"/>
    <w:rsid w:val="00201EE9"/>
    <w:rsid w:val="00202461"/>
    <w:rsid w:val="00202882"/>
    <w:rsid w:val="00207A52"/>
    <w:rsid w:val="00207E3C"/>
    <w:rsid w:val="00210A1F"/>
    <w:rsid w:val="0021334C"/>
    <w:rsid w:val="002172B4"/>
    <w:rsid w:val="00217CC4"/>
    <w:rsid w:val="00222127"/>
    <w:rsid w:val="002224F4"/>
    <w:rsid w:val="00222FF1"/>
    <w:rsid w:val="00226072"/>
    <w:rsid w:val="00226734"/>
    <w:rsid w:val="002307C0"/>
    <w:rsid w:val="00230885"/>
    <w:rsid w:val="002351A5"/>
    <w:rsid w:val="002360F3"/>
    <w:rsid w:val="0023622F"/>
    <w:rsid w:val="00236E18"/>
    <w:rsid w:val="002372DF"/>
    <w:rsid w:val="00243119"/>
    <w:rsid w:val="002446DC"/>
    <w:rsid w:val="00245872"/>
    <w:rsid w:val="002477AA"/>
    <w:rsid w:val="00247A2E"/>
    <w:rsid w:val="00250643"/>
    <w:rsid w:val="00252027"/>
    <w:rsid w:val="00254A79"/>
    <w:rsid w:val="00257A28"/>
    <w:rsid w:val="0026026D"/>
    <w:rsid w:val="00261932"/>
    <w:rsid w:val="00262167"/>
    <w:rsid w:val="00264BA5"/>
    <w:rsid w:val="0026662A"/>
    <w:rsid w:val="00266F70"/>
    <w:rsid w:val="0027117F"/>
    <w:rsid w:val="00274FA5"/>
    <w:rsid w:val="00285B78"/>
    <w:rsid w:val="00286733"/>
    <w:rsid w:val="00286ADF"/>
    <w:rsid w:val="002873EA"/>
    <w:rsid w:val="00287CA7"/>
    <w:rsid w:val="0029061F"/>
    <w:rsid w:val="00291A88"/>
    <w:rsid w:val="00291D71"/>
    <w:rsid w:val="002920C3"/>
    <w:rsid w:val="002933D4"/>
    <w:rsid w:val="0029519C"/>
    <w:rsid w:val="002958AB"/>
    <w:rsid w:val="002A431A"/>
    <w:rsid w:val="002A4F1B"/>
    <w:rsid w:val="002A7A84"/>
    <w:rsid w:val="002B13B4"/>
    <w:rsid w:val="002B188F"/>
    <w:rsid w:val="002B39F4"/>
    <w:rsid w:val="002B651B"/>
    <w:rsid w:val="002B6ECF"/>
    <w:rsid w:val="002B7A1E"/>
    <w:rsid w:val="002C1E52"/>
    <w:rsid w:val="002C395A"/>
    <w:rsid w:val="002C7D4C"/>
    <w:rsid w:val="002D0E47"/>
    <w:rsid w:val="002D1B6E"/>
    <w:rsid w:val="002D6FF3"/>
    <w:rsid w:val="002E099A"/>
    <w:rsid w:val="002E46F0"/>
    <w:rsid w:val="002F2183"/>
    <w:rsid w:val="002F2F70"/>
    <w:rsid w:val="00300978"/>
    <w:rsid w:val="00301685"/>
    <w:rsid w:val="00302A3D"/>
    <w:rsid w:val="00302F3E"/>
    <w:rsid w:val="003049A2"/>
    <w:rsid w:val="003079A0"/>
    <w:rsid w:val="00307FF5"/>
    <w:rsid w:val="00313ABB"/>
    <w:rsid w:val="00317366"/>
    <w:rsid w:val="00320090"/>
    <w:rsid w:val="00320436"/>
    <w:rsid w:val="003206E6"/>
    <w:rsid w:val="00327897"/>
    <w:rsid w:val="003317C0"/>
    <w:rsid w:val="00331AC2"/>
    <w:rsid w:val="00336CD2"/>
    <w:rsid w:val="00336DFC"/>
    <w:rsid w:val="0034018C"/>
    <w:rsid w:val="00340665"/>
    <w:rsid w:val="00342DF4"/>
    <w:rsid w:val="00351125"/>
    <w:rsid w:val="00353D26"/>
    <w:rsid w:val="003548DE"/>
    <w:rsid w:val="00357B5C"/>
    <w:rsid w:val="00357F15"/>
    <w:rsid w:val="00360DDD"/>
    <w:rsid w:val="003657C8"/>
    <w:rsid w:val="003671E1"/>
    <w:rsid w:val="00370397"/>
    <w:rsid w:val="00373CA2"/>
    <w:rsid w:val="0037490F"/>
    <w:rsid w:val="003767D7"/>
    <w:rsid w:val="00380BA5"/>
    <w:rsid w:val="00381B6D"/>
    <w:rsid w:val="00382365"/>
    <w:rsid w:val="003830DF"/>
    <w:rsid w:val="003840A7"/>
    <w:rsid w:val="00384203"/>
    <w:rsid w:val="00385251"/>
    <w:rsid w:val="00385409"/>
    <w:rsid w:val="003862B0"/>
    <w:rsid w:val="0039023D"/>
    <w:rsid w:val="00392FA9"/>
    <w:rsid w:val="003956F4"/>
    <w:rsid w:val="003967C1"/>
    <w:rsid w:val="003969AE"/>
    <w:rsid w:val="003969BE"/>
    <w:rsid w:val="003977AA"/>
    <w:rsid w:val="003A16FB"/>
    <w:rsid w:val="003A339E"/>
    <w:rsid w:val="003A52ED"/>
    <w:rsid w:val="003B0A58"/>
    <w:rsid w:val="003B1D94"/>
    <w:rsid w:val="003B250D"/>
    <w:rsid w:val="003B2DD2"/>
    <w:rsid w:val="003C1AE6"/>
    <w:rsid w:val="003C5DD1"/>
    <w:rsid w:val="003C66D8"/>
    <w:rsid w:val="003C771C"/>
    <w:rsid w:val="003D1DA9"/>
    <w:rsid w:val="003D4A21"/>
    <w:rsid w:val="003D552F"/>
    <w:rsid w:val="003E34E2"/>
    <w:rsid w:val="003E5C80"/>
    <w:rsid w:val="003F4026"/>
    <w:rsid w:val="003F7DA7"/>
    <w:rsid w:val="00404510"/>
    <w:rsid w:val="00407A26"/>
    <w:rsid w:val="00412416"/>
    <w:rsid w:val="0041282A"/>
    <w:rsid w:val="00415DE1"/>
    <w:rsid w:val="004254FE"/>
    <w:rsid w:val="0042576F"/>
    <w:rsid w:val="00425A74"/>
    <w:rsid w:val="004267BA"/>
    <w:rsid w:val="00426A06"/>
    <w:rsid w:val="004306B4"/>
    <w:rsid w:val="004308A3"/>
    <w:rsid w:val="0043238A"/>
    <w:rsid w:val="004373F5"/>
    <w:rsid w:val="00447AA9"/>
    <w:rsid w:val="00452C77"/>
    <w:rsid w:val="00456145"/>
    <w:rsid w:val="004619EF"/>
    <w:rsid w:val="00462D53"/>
    <w:rsid w:val="00466265"/>
    <w:rsid w:val="0047107A"/>
    <w:rsid w:val="00473ABB"/>
    <w:rsid w:val="0047440D"/>
    <w:rsid w:val="00474CEA"/>
    <w:rsid w:val="00476E58"/>
    <w:rsid w:val="004801A7"/>
    <w:rsid w:val="00480E62"/>
    <w:rsid w:val="00485543"/>
    <w:rsid w:val="004869E7"/>
    <w:rsid w:val="00487182"/>
    <w:rsid w:val="00492173"/>
    <w:rsid w:val="00492A36"/>
    <w:rsid w:val="004935A6"/>
    <w:rsid w:val="004A150C"/>
    <w:rsid w:val="004A1841"/>
    <w:rsid w:val="004A37AB"/>
    <w:rsid w:val="004A76ED"/>
    <w:rsid w:val="004B05AC"/>
    <w:rsid w:val="004B34A1"/>
    <w:rsid w:val="004B590B"/>
    <w:rsid w:val="004B6457"/>
    <w:rsid w:val="004B6B95"/>
    <w:rsid w:val="004B6D56"/>
    <w:rsid w:val="004C0193"/>
    <w:rsid w:val="004C23E5"/>
    <w:rsid w:val="004C5300"/>
    <w:rsid w:val="004C547D"/>
    <w:rsid w:val="004C760A"/>
    <w:rsid w:val="004D0C18"/>
    <w:rsid w:val="004D19BC"/>
    <w:rsid w:val="004D1A1E"/>
    <w:rsid w:val="004D2EA9"/>
    <w:rsid w:val="004D39D8"/>
    <w:rsid w:val="004D3C12"/>
    <w:rsid w:val="004D70AC"/>
    <w:rsid w:val="004E2926"/>
    <w:rsid w:val="004E308D"/>
    <w:rsid w:val="004F07D0"/>
    <w:rsid w:val="004F13DE"/>
    <w:rsid w:val="005020F5"/>
    <w:rsid w:val="00503799"/>
    <w:rsid w:val="00504C99"/>
    <w:rsid w:val="00507522"/>
    <w:rsid w:val="005131E8"/>
    <w:rsid w:val="00515218"/>
    <w:rsid w:val="00517C93"/>
    <w:rsid w:val="00520ABB"/>
    <w:rsid w:val="00523B3B"/>
    <w:rsid w:val="00524E23"/>
    <w:rsid w:val="00532BDC"/>
    <w:rsid w:val="005330D4"/>
    <w:rsid w:val="00533D02"/>
    <w:rsid w:val="00536D82"/>
    <w:rsid w:val="00540211"/>
    <w:rsid w:val="0054142F"/>
    <w:rsid w:val="00541A14"/>
    <w:rsid w:val="00544368"/>
    <w:rsid w:val="00550B2C"/>
    <w:rsid w:val="0055122E"/>
    <w:rsid w:val="00556079"/>
    <w:rsid w:val="00556179"/>
    <w:rsid w:val="0055686A"/>
    <w:rsid w:val="005572D2"/>
    <w:rsid w:val="00560934"/>
    <w:rsid w:val="00562CB5"/>
    <w:rsid w:val="00566AC0"/>
    <w:rsid w:val="00566E6B"/>
    <w:rsid w:val="005676AB"/>
    <w:rsid w:val="005712F0"/>
    <w:rsid w:val="00575B30"/>
    <w:rsid w:val="00577981"/>
    <w:rsid w:val="005825AF"/>
    <w:rsid w:val="00583852"/>
    <w:rsid w:val="005841B0"/>
    <w:rsid w:val="0058451B"/>
    <w:rsid w:val="00586610"/>
    <w:rsid w:val="005976E3"/>
    <w:rsid w:val="005A0CDD"/>
    <w:rsid w:val="005A1DE1"/>
    <w:rsid w:val="005A532A"/>
    <w:rsid w:val="005A60B7"/>
    <w:rsid w:val="005B0100"/>
    <w:rsid w:val="005B1A33"/>
    <w:rsid w:val="005B3631"/>
    <w:rsid w:val="005B6482"/>
    <w:rsid w:val="005B66A2"/>
    <w:rsid w:val="005C06E2"/>
    <w:rsid w:val="005C2AC3"/>
    <w:rsid w:val="005C6112"/>
    <w:rsid w:val="005C68AC"/>
    <w:rsid w:val="005C7524"/>
    <w:rsid w:val="005D039C"/>
    <w:rsid w:val="005D10DC"/>
    <w:rsid w:val="005D1A60"/>
    <w:rsid w:val="005D5FF5"/>
    <w:rsid w:val="005D789B"/>
    <w:rsid w:val="005E2BD9"/>
    <w:rsid w:val="005E318C"/>
    <w:rsid w:val="005E354D"/>
    <w:rsid w:val="005E58DD"/>
    <w:rsid w:val="005F29B6"/>
    <w:rsid w:val="005F2F21"/>
    <w:rsid w:val="005F4436"/>
    <w:rsid w:val="005F50F9"/>
    <w:rsid w:val="005F7F4E"/>
    <w:rsid w:val="00600600"/>
    <w:rsid w:val="00610E2C"/>
    <w:rsid w:val="0061323E"/>
    <w:rsid w:val="006152FF"/>
    <w:rsid w:val="0062020D"/>
    <w:rsid w:val="00620929"/>
    <w:rsid w:val="0062588F"/>
    <w:rsid w:val="00626236"/>
    <w:rsid w:val="00626CA3"/>
    <w:rsid w:val="00634B17"/>
    <w:rsid w:val="006373BF"/>
    <w:rsid w:val="006419CD"/>
    <w:rsid w:val="00647C53"/>
    <w:rsid w:val="00651C73"/>
    <w:rsid w:val="00652277"/>
    <w:rsid w:val="0065323C"/>
    <w:rsid w:val="006542D4"/>
    <w:rsid w:val="0065744A"/>
    <w:rsid w:val="00674B4D"/>
    <w:rsid w:val="006751DF"/>
    <w:rsid w:val="00675E65"/>
    <w:rsid w:val="0067688A"/>
    <w:rsid w:val="00677A88"/>
    <w:rsid w:val="00682D3D"/>
    <w:rsid w:val="0068661A"/>
    <w:rsid w:val="006903A2"/>
    <w:rsid w:val="0069236E"/>
    <w:rsid w:val="00694C67"/>
    <w:rsid w:val="006A0E13"/>
    <w:rsid w:val="006A1990"/>
    <w:rsid w:val="006A2DB7"/>
    <w:rsid w:val="006A5A71"/>
    <w:rsid w:val="006A74C4"/>
    <w:rsid w:val="006A7648"/>
    <w:rsid w:val="006B03DD"/>
    <w:rsid w:val="006B1AE8"/>
    <w:rsid w:val="006B6978"/>
    <w:rsid w:val="006C074B"/>
    <w:rsid w:val="006C322D"/>
    <w:rsid w:val="006C6344"/>
    <w:rsid w:val="006D096B"/>
    <w:rsid w:val="006D2A17"/>
    <w:rsid w:val="006D3D74"/>
    <w:rsid w:val="006D3E1C"/>
    <w:rsid w:val="006D3E9B"/>
    <w:rsid w:val="006D56F8"/>
    <w:rsid w:val="006E2D66"/>
    <w:rsid w:val="006E418B"/>
    <w:rsid w:val="006E45E5"/>
    <w:rsid w:val="006E4F74"/>
    <w:rsid w:val="006E593B"/>
    <w:rsid w:val="006E601E"/>
    <w:rsid w:val="006F00A3"/>
    <w:rsid w:val="006F1024"/>
    <w:rsid w:val="006F1C6F"/>
    <w:rsid w:val="006F2E77"/>
    <w:rsid w:val="006F5287"/>
    <w:rsid w:val="006F778E"/>
    <w:rsid w:val="0070089F"/>
    <w:rsid w:val="00700D57"/>
    <w:rsid w:val="007050A9"/>
    <w:rsid w:val="00705B14"/>
    <w:rsid w:val="0070644C"/>
    <w:rsid w:val="00707173"/>
    <w:rsid w:val="0070730E"/>
    <w:rsid w:val="007116F8"/>
    <w:rsid w:val="007119A8"/>
    <w:rsid w:val="00711C1D"/>
    <w:rsid w:val="00712790"/>
    <w:rsid w:val="007159C2"/>
    <w:rsid w:val="00722B97"/>
    <w:rsid w:val="007249E1"/>
    <w:rsid w:val="007258C9"/>
    <w:rsid w:val="00727678"/>
    <w:rsid w:val="007279A3"/>
    <w:rsid w:val="007336E4"/>
    <w:rsid w:val="007338C6"/>
    <w:rsid w:val="00736652"/>
    <w:rsid w:val="00737FA3"/>
    <w:rsid w:val="00740678"/>
    <w:rsid w:val="00740E6A"/>
    <w:rsid w:val="00743208"/>
    <w:rsid w:val="007441FF"/>
    <w:rsid w:val="00745AD3"/>
    <w:rsid w:val="00751F99"/>
    <w:rsid w:val="00752740"/>
    <w:rsid w:val="00754A83"/>
    <w:rsid w:val="007616D5"/>
    <w:rsid w:val="0077179D"/>
    <w:rsid w:val="0077458B"/>
    <w:rsid w:val="007773BD"/>
    <w:rsid w:val="00780448"/>
    <w:rsid w:val="0078283F"/>
    <w:rsid w:val="007829CF"/>
    <w:rsid w:val="00783F48"/>
    <w:rsid w:val="00785C02"/>
    <w:rsid w:val="007879CF"/>
    <w:rsid w:val="00790467"/>
    <w:rsid w:val="00792FE5"/>
    <w:rsid w:val="00796538"/>
    <w:rsid w:val="00797234"/>
    <w:rsid w:val="007A1EAF"/>
    <w:rsid w:val="007A2292"/>
    <w:rsid w:val="007A3792"/>
    <w:rsid w:val="007A4726"/>
    <w:rsid w:val="007A4939"/>
    <w:rsid w:val="007B75B9"/>
    <w:rsid w:val="007C2746"/>
    <w:rsid w:val="007C27FE"/>
    <w:rsid w:val="007C329E"/>
    <w:rsid w:val="007D0D96"/>
    <w:rsid w:val="007D1095"/>
    <w:rsid w:val="007D36AD"/>
    <w:rsid w:val="007E1FAF"/>
    <w:rsid w:val="007E2CDE"/>
    <w:rsid w:val="007E54D1"/>
    <w:rsid w:val="007E5531"/>
    <w:rsid w:val="007E7F48"/>
    <w:rsid w:val="007F3C21"/>
    <w:rsid w:val="007F4024"/>
    <w:rsid w:val="007F55AA"/>
    <w:rsid w:val="007F5FF3"/>
    <w:rsid w:val="007F6268"/>
    <w:rsid w:val="008014A1"/>
    <w:rsid w:val="008037FF"/>
    <w:rsid w:val="00804075"/>
    <w:rsid w:val="00805A5C"/>
    <w:rsid w:val="00807BA9"/>
    <w:rsid w:val="008103BF"/>
    <w:rsid w:val="00815511"/>
    <w:rsid w:val="0081594D"/>
    <w:rsid w:val="008159F6"/>
    <w:rsid w:val="008228F5"/>
    <w:rsid w:val="00824FFD"/>
    <w:rsid w:val="00833231"/>
    <w:rsid w:val="0083473E"/>
    <w:rsid w:val="00834B97"/>
    <w:rsid w:val="0083680D"/>
    <w:rsid w:val="00837E5C"/>
    <w:rsid w:val="00840E86"/>
    <w:rsid w:val="00842C2B"/>
    <w:rsid w:val="00843290"/>
    <w:rsid w:val="00854BAC"/>
    <w:rsid w:val="008561F7"/>
    <w:rsid w:val="00856BA7"/>
    <w:rsid w:val="00862427"/>
    <w:rsid w:val="00863E25"/>
    <w:rsid w:val="00866F11"/>
    <w:rsid w:val="0086792E"/>
    <w:rsid w:val="008742D1"/>
    <w:rsid w:val="008747D6"/>
    <w:rsid w:val="008802C7"/>
    <w:rsid w:val="0088183D"/>
    <w:rsid w:val="008830DD"/>
    <w:rsid w:val="00887210"/>
    <w:rsid w:val="00887C2B"/>
    <w:rsid w:val="00890C6F"/>
    <w:rsid w:val="00897EE2"/>
    <w:rsid w:val="008A2B08"/>
    <w:rsid w:val="008A3120"/>
    <w:rsid w:val="008A37E4"/>
    <w:rsid w:val="008B2871"/>
    <w:rsid w:val="008B3F06"/>
    <w:rsid w:val="008B5098"/>
    <w:rsid w:val="008B5B63"/>
    <w:rsid w:val="008C17C7"/>
    <w:rsid w:val="008C191D"/>
    <w:rsid w:val="008C1D5F"/>
    <w:rsid w:val="008C2E8C"/>
    <w:rsid w:val="008C348C"/>
    <w:rsid w:val="008C3C52"/>
    <w:rsid w:val="008C4F47"/>
    <w:rsid w:val="008C5C6F"/>
    <w:rsid w:val="008C5C9C"/>
    <w:rsid w:val="008C7E8C"/>
    <w:rsid w:val="008D045B"/>
    <w:rsid w:val="008D539F"/>
    <w:rsid w:val="008E4E04"/>
    <w:rsid w:val="008E6989"/>
    <w:rsid w:val="008F1054"/>
    <w:rsid w:val="008F1C58"/>
    <w:rsid w:val="008F1D91"/>
    <w:rsid w:val="008F3471"/>
    <w:rsid w:val="008F781A"/>
    <w:rsid w:val="00900A08"/>
    <w:rsid w:val="00901ED7"/>
    <w:rsid w:val="00902201"/>
    <w:rsid w:val="00905CF1"/>
    <w:rsid w:val="0090721D"/>
    <w:rsid w:val="00912A6B"/>
    <w:rsid w:val="00912D61"/>
    <w:rsid w:val="009136C2"/>
    <w:rsid w:val="00913A2C"/>
    <w:rsid w:val="00913F53"/>
    <w:rsid w:val="009177B6"/>
    <w:rsid w:val="009231ED"/>
    <w:rsid w:val="00924BBA"/>
    <w:rsid w:val="009250CC"/>
    <w:rsid w:val="009352F7"/>
    <w:rsid w:val="00935A3F"/>
    <w:rsid w:val="00935D5B"/>
    <w:rsid w:val="00936CA9"/>
    <w:rsid w:val="009377B3"/>
    <w:rsid w:val="009407E9"/>
    <w:rsid w:val="009414D5"/>
    <w:rsid w:val="009430EA"/>
    <w:rsid w:val="00943688"/>
    <w:rsid w:val="00944B36"/>
    <w:rsid w:val="009461BD"/>
    <w:rsid w:val="00947C51"/>
    <w:rsid w:val="009568CE"/>
    <w:rsid w:val="00956D8F"/>
    <w:rsid w:val="00956E29"/>
    <w:rsid w:val="009570AE"/>
    <w:rsid w:val="00961051"/>
    <w:rsid w:val="00966269"/>
    <w:rsid w:val="00972DFD"/>
    <w:rsid w:val="00973EC6"/>
    <w:rsid w:val="00976970"/>
    <w:rsid w:val="009776F0"/>
    <w:rsid w:val="009828FD"/>
    <w:rsid w:val="009845C7"/>
    <w:rsid w:val="00985C09"/>
    <w:rsid w:val="0098642E"/>
    <w:rsid w:val="00986467"/>
    <w:rsid w:val="00987266"/>
    <w:rsid w:val="00990040"/>
    <w:rsid w:val="00991CB6"/>
    <w:rsid w:val="00992895"/>
    <w:rsid w:val="00994826"/>
    <w:rsid w:val="00995CA6"/>
    <w:rsid w:val="0099757B"/>
    <w:rsid w:val="0099768F"/>
    <w:rsid w:val="009A2475"/>
    <w:rsid w:val="009A2DC7"/>
    <w:rsid w:val="009A3B76"/>
    <w:rsid w:val="009A6626"/>
    <w:rsid w:val="009A7E4A"/>
    <w:rsid w:val="009B17F2"/>
    <w:rsid w:val="009B1D58"/>
    <w:rsid w:val="009B24C9"/>
    <w:rsid w:val="009C557C"/>
    <w:rsid w:val="009C69F4"/>
    <w:rsid w:val="009C6B7A"/>
    <w:rsid w:val="009C6EC2"/>
    <w:rsid w:val="009D30B8"/>
    <w:rsid w:val="009D3B93"/>
    <w:rsid w:val="009D5004"/>
    <w:rsid w:val="009D597F"/>
    <w:rsid w:val="009E1502"/>
    <w:rsid w:val="009E7042"/>
    <w:rsid w:val="009F04D9"/>
    <w:rsid w:val="009F155F"/>
    <w:rsid w:val="009F19B4"/>
    <w:rsid w:val="009F329D"/>
    <w:rsid w:val="00A0086D"/>
    <w:rsid w:val="00A03BB6"/>
    <w:rsid w:val="00A04A14"/>
    <w:rsid w:val="00A051E0"/>
    <w:rsid w:val="00A1111B"/>
    <w:rsid w:val="00A14F02"/>
    <w:rsid w:val="00A16A53"/>
    <w:rsid w:val="00A20031"/>
    <w:rsid w:val="00A21D5F"/>
    <w:rsid w:val="00A226DC"/>
    <w:rsid w:val="00A242C2"/>
    <w:rsid w:val="00A30FB9"/>
    <w:rsid w:val="00A31E3C"/>
    <w:rsid w:val="00A32156"/>
    <w:rsid w:val="00A32597"/>
    <w:rsid w:val="00A408B2"/>
    <w:rsid w:val="00A40B03"/>
    <w:rsid w:val="00A4317C"/>
    <w:rsid w:val="00A4321F"/>
    <w:rsid w:val="00A45434"/>
    <w:rsid w:val="00A454B3"/>
    <w:rsid w:val="00A45968"/>
    <w:rsid w:val="00A46B33"/>
    <w:rsid w:val="00A474BE"/>
    <w:rsid w:val="00A50B94"/>
    <w:rsid w:val="00A53AA0"/>
    <w:rsid w:val="00A55136"/>
    <w:rsid w:val="00A55234"/>
    <w:rsid w:val="00A57C53"/>
    <w:rsid w:val="00A57CC6"/>
    <w:rsid w:val="00A603BE"/>
    <w:rsid w:val="00A62171"/>
    <w:rsid w:val="00A703A9"/>
    <w:rsid w:val="00A70AB0"/>
    <w:rsid w:val="00A71DE8"/>
    <w:rsid w:val="00A721C4"/>
    <w:rsid w:val="00A82062"/>
    <w:rsid w:val="00A825BC"/>
    <w:rsid w:val="00A83B90"/>
    <w:rsid w:val="00A85E8F"/>
    <w:rsid w:val="00A860E2"/>
    <w:rsid w:val="00A8799B"/>
    <w:rsid w:val="00A91BF7"/>
    <w:rsid w:val="00A920E0"/>
    <w:rsid w:val="00A92EDD"/>
    <w:rsid w:val="00AA69FD"/>
    <w:rsid w:val="00AB152F"/>
    <w:rsid w:val="00AB4296"/>
    <w:rsid w:val="00AB532D"/>
    <w:rsid w:val="00AB730E"/>
    <w:rsid w:val="00AB7AE5"/>
    <w:rsid w:val="00AC15B3"/>
    <w:rsid w:val="00AC3ED1"/>
    <w:rsid w:val="00AC421A"/>
    <w:rsid w:val="00AC44D9"/>
    <w:rsid w:val="00AC4F50"/>
    <w:rsid w:val="00AC58A9"/>
    <w:rsid w:val="00AC6C1B"/>
    <w:rsid w:val="00AD39C8"/>
    <w:rsid w:val="00AD3B26"/>
    <w:rsid w:val="00AD5649"/>
    <w:rsid w:val="00AD63B0"/>
    <w:rsid w:val="00AD7560"/>
    <w:rsid w:val="00AD789C"/>
    <w:rsid w:val="00AE3C75"/>
    <w:rsid w:val="00AE5F2D"/>
    <w:rsid w:val="00AF0B9B"/>
    <w:rsid w:val="00AF145F"/>
    <w:rsid w:val="00AF2A23"/>
    <w:rsid w:val="00B02821"/>
    <w:rsid w:val="00B02A8A"/>
    <w:rsid w:val="00B03ECE"/>
    <w:rsid w:val="00B040C5"/>
    <w:rsid w:val="00B0734E"/>
    <w:rsid w:val="00B1147E"/>
    <w:rsid w:val="00B12F08"/>
    <w:rsid w:val="00B13663"/>
    <w:rsid w:val="00B16474"/>
    <w:rsid w:val="00B172A2"/>
    <w:rsid w:val="00B178E8"/>
    <w:rsid w:val="00B21335"/>
    <w:rsid w:val="00B22AC8"/>
    <w:rsid w:val="00B237BE"/>
    <w:rsid w:val="00B23A7D"/>
    <w:rsid w:val="00B24C91"/>
    <w:rsid w:val="00B327CC"/>
    <w:rsid w:val="00B33533"/>
    <w:rsid w:val="00B3533E"/>
    <w:rsid w:val="00B373EF"/>
    <w:rsid w:val="00B4343D"/>
    <w:rsid w:val="00B4652A"/>
    <w:rsid w:val="00B47CD9"/>
    <w:rsid w:val="00B5008C"/>
    <w:rsid w:val="00B511BF"/>
    <w:rsid w:val="00B57683"/>
    <w:rsid w:val="00B66C39"/>
    <w:rsid w:val="00B72308"/>
    <w:rsid w:val="00B72B7B"/>
    <w:rsid w:val="00B731FE"/>
    <w:rsid w:val="00B73D15"/>
    <w:rsid w:val="00B765FC"/>
    <w:rsid w:val="00B809E5"/>
    <w:rsid w:val="00B81812"/>
    <w:rsid w:val="00B83FAA"/>
    <w:rsid w:val="00B8449A"/>
    <w:rsid w:val="00B925F4"/>
    <w:rsid w:val="00B93450"/>
    <w:rsid w:val="00B9618C"/>
    <w:rsid w:val="00B965A8"/>
    <w:rsid w:val="00BA494A"/>
    <w:rsid w:val="00BA5DC5"/>
    <w:rsid w:val="00BB014F"/>
    <w:rsid w:val="00BB12B5"/>
    <w:rsid w:val="00BB17C8"/>
    <w:rsid w:val="00BB2644"/>
    <w:rsid w:val="00BB5133"/>
    <w:rsid w:val="00BB514E"/>
    <w:rsid w:val="00BB5BBF"/>
    <w:rsid w:val="00BC15D1"/>
    <w:rsid w:val="00BC1B2A"/>
    <w:rsid w:val="00BC1CA1"/>
    <w:rsid w:val="00BC67E5"/>
    <w:rsid w:val="00BD4FD2"/>
    <w:rsid w:val="00BD57B9"/>
    <w:rsid w:val="00BD7636"/>
    <w:rsid w:val="00BE510B"/>
    <w:rsid w:val="00BE6148"/>
    <w:rsid w:val="00BE6537"/>
    <w:rsid w:val="00BF0B94"/>
    <w:rsid w:val="00BF2B95"/>
    <w:rsid w:val="00BF4650"/>
    <w:rsid w:val="00BF778A"/>
    <w:rsid w:val="00C00050"/>
    <w:rsid w:val="00C005E4"/>
    <w:rsid w:val="00C00690"/>
    <w:rsid w:val="00C065CB"/>
    <w:rsid w:val="00C10603"/>
    <w:rsid w:val="00C15D1E"/>
    <w:rsid w:val="00C1603A"/>
    <w:rsid w:val="00C17D04"/>
    <w:rsid w:val="00C17F70"/>
    <w:rsid w:val="00C211F0"/>
    <w:rsid w:val="00C21990"/>
    <w:rsid w:val="00C26678"/>
    <w:rsid w:val="00C26B34"/>
    <w:rsid w:val="00C26E30"/>
    <w:rsid w:val="00C306F7"/>
    <w:rsid w:val="00C31254"/>
    <w:rsid w:val="00C32087"/>
    <w:rsid w:val="00C32BFA"/>
    <w:rsid w:val="00C33A6E"/>
    <w:rsid w:val="00C36D75"/>
    <w:rsid w:val="00C4032B"/>
    <w:rsid w:val="00C464F5"/>
    <w:rsid w:val="00C51D6F"/>
    <w:rsid w:val="00C56851"/>
    <w:rsid w:val="00C63650"/>
    <w:rsid w:val="00C65A5F"/>
    <w:rsid w:val="00C71129"/>
    <w:rsid w:val="00C711C4"/>
    <w:rsid w:val="00C715B7"/>
    <w:rsid w:val="00C80C6B"/>
    <w:rsid w:val="00C820E1"/>
    <w:rsid w:val="00C829E5"/>
    <w:rsid w:val="00C87606"/>
    <w:rsid w:val="00C87B47"/>
    <w:rsid w:val="00C9033A"/>
    <w:rsid w:val="00C904F3"/>
    <w:rsid w:val="00C914A3"/>
    <w:rsid w:val="00C9213A"/>
    <w:rsid w:val="00C9395E"/>
    <w:rsid w:val="00C94732"/>
    <w:rsid w:val="00C9505A"/>
    <w:rsid w:val="00C96328"/>
    <w:rsid w:val="00CA00E8"/>
    <w:rsid w:val="00CA7F8A"/>
    <w:rsid w:val="00CB0058"/>
    <w:rsid w:val="00CB11F8"/>
    <w:rsid w:val="00CB2380"/>
    <w:rsid w:val="00CB30E0"/>
    <w:rsid w:val="00CB447E"/>
    <w:rsid w:val="00CB4CFB"/>
    <w:rsid w:val="00CB7B72"/>
    <w:rsid w:val="00CC0AA2"/>
    <w:rsid w:val="00CC233D"/>
    <w:rsid w:val="00CC39AB"/>
    <w:rsid w:val="00CC3C48"/>
    <w:rsid w:val="00CC3EB3"/>
    <w:rsid w:val="00CC77B6"/>
    <w:rsid w:val="00CD0D4B"/>
    <w:rsid w:val="00CD165A"/>
    <w:rsid w:val="00CD377C"/>
    <w:rsid w:val="00CD4519"/>
    <w:rsid w:val="00CD56B2"/>
    <w:rsid w:val="00CD630F"/>
    <w:rsid w:val="00CE06AE"/>
    <w:rsid w:val="00CE295B"/>
    <w:rsid w:val="00CE3387"/>
    <w:rsid w:val="00CE551E"/>
    <w:rsid w:val="00CE74BF"/>
    <w:rsid w:val="00CF1772"/>
    <w:rsid w:val="00CF5884"/>
    <w:rsid w:val="00CF6949"/>
    <w:rsid w:val="00CF6D22"/>
    <w:rsid w:val="00D006C5"/>
    <w:rsid w:val="00D02474"/>
    <w:rsid w:val="00D05743"/>
    <w:rsid w:val="00D06577"/>
    <w:rsid w:val="00D12FF6"/>
    <w:rsid w:val="00D14A84"/>
    <w:rsid w:val="00D21526"/>
    <w:rsid w:val="00D2257B"/>
    <w:rsid w:val="00D2593A"/>
    <w:rsid w:val="00D26E64"/>
    <w:rsid w:val="00D30F8D"/>
    <w:rsid w:val="00D3219D"/>
    <w:rsid w:val="00D32B4C"/>
    <w:rsid w:val="00D353BE"/>
    <w:rsid w:val="00D407CA"/>
    <w:rsid w:val="00D42B1E"/>
    <w:rsid w:val="00D46390"/>
    <w:rsid w:val="00D4671D"/>
    <w:rsid w:val="00D51805"/>
    <w:rsid w:val="00D51FBC"/>
    <w:rsid w:val="00D579A4"/>
    <w:rsid w:val="00D57FDE"/>
    <w:rsid w:val="00D676C5"/>
    <w:rsid w:val="00D67B90"/>
    <w:rsid w:val="00D71565"/>
    <w:rsid w:val="00D727A8"/>
    <w:rsid w:val="00D75333"/>
    <w:rsid w:val="00D765A2"/>
    <w:rsid w:val="00D76AB2"/>
    <w:rsid w:val="00D779A1"/>
    <w:rsid w:val="00D80499"/>
    <w:rsid w:val="00D80B8A"/>
    <w:rsid w:val="00D82F7C"/>
    <w:rsid w:val="00D84107"/>
    <w:rsid w:val="00D855B6"/>
    <w:rsid w:val="00D87FF8"/>
    <w:rsid w:val="00D93AEB"/>
    <w:rsid w:val="00D947FE"/>
    <w:rsid w:val="00D9650C"/>
    <w:rsid w:val="00DA1CAC"/>
    <w:rsid w:val="00DA2647"/>
    <w:rsid w:val="00DA3619"/>
    <w:rsid w:val="00DA4BD6"/>
    <w:rsid w:val="00DA6CB8"/>
    <w:rsid w:val="00DB3EB7"/>
    <w:rsid w:val="00DB4F07"/>
    <w:rsid w:val="00DC0A11"/>
    <w:rsid w:val="00DC3D45"/>
    <w:rsid w:val="00DC7133"/>
    <w:rsid w:val="00DC7E1F"/>
    <w:rsid w:val="00DD6A62"/>
    <w:rsid w:val="00DD7C53"/>
    <w:rsid w:val="00DE0365"/>
    <w:rsid w:val="00DE2E24"/>
    <w:rsid w:val="00DE7B49"/>
    <w:rsid w:val="00DF0DB0"/>
    <w:rsid w:val="00DF2BBB"/>
    <w:rsid w:val="00DF340E"/>
    <w:rsid w:val="00DF566A"/>
    <w:rsid w:val="00E01855"/>
    <w:rsid w:val="00E03AFA"/>
    <w:rsid w:val="00E15285"/>
    <w:rsid w:val="00E15923"/>
    <w:rsid w:val="00E15D5E"/>
    <w:rsid w:val="00E202E1"/>
    <w:rsid w:val="00E206DE"/>
    <w:rsid w:val="00E20D6F"/>
    <w:rsid w:val="00E21170"/>
    <w:rsid w:val="00E2788D"/>
    <w:rsid w:val="00E27C1A"/>
    <w:rsid w:val="00E30233"/>
    <w:rsid w:val="00E31FC3"/>
    <w:rsid w:val="00E41925"/>
    <w:rsid w:val="00E43E09"/>
    <w:rsid w:val="00E46A37"/>
    <w:rsid w:val="00E46FCE"/>
    <w:rsid w:val="00E471FC"/>
    <w:rsid w:val="00E54676"/>
    <w:rsid w:val="00E54E3D"/>
    <w:rsid w:val="00E62287"/>
    <w:rsid w:val="00E63238"/>
    <w:rsid w:val="00E70037"/>
    <w:rsid w:val="00E70ECD"/>
    <w:rsid w:val="00E72BFF"/>
    <w:rsid w:val="00E77097"/>
    <w:rsid w:val="00E802CE"/>
    <w:rsid w:val="00E8466D"/>
    <w:rsid w:val="00E85642"/>
    <w:rsid w:val="00E86600"/>
    <w:rsid w:val="00E86E3D"/>
    <w:rsid w:val="00E87F33"/>
    <w:rsid w:val="00E91A64"/>
    <w:rsid w:val="00E93EB1"/>
    <w:rsid w:val="00E97F6E"/>
    <w:rsid w:val="00EA2961"/>
    <w:rsid w:val="00EA2D37"/>
    <w:rsid w:val="00EA3814"/>
    <w:rsid w:val="00EA40B8"/>
    <w:rsid w:val="00EB3BB7"/>
    <w:rsid w:val="00EB492B"/>
    <w:rsid w:val="00EB63CF"/>
    <w:rsid w:val="00EC1F44"/>
    <w:rsid w:val="00EC55EC"/>
    <w:rsid w:val="00EC7A21"/>
    <w:rsid w:val="00ED2EEE"/>
    <w:rsid w:val="00EE08EB"/>
    <w:rsid w:val="00EE0DDB"/>
    <w:rsid w:val="00EE1F3F"/>
    <w:rsid w:val="00EE212B"/>
    <w:rsid w:val="00EE43D0"/>
    <w:rsid w:val="00EE5567"/>
    <w:rsid w:val="00EE7191"/>
    <w:rsid w:val="00EE72BD"/>
    <w:rsid w:val="00EF2A77"/>
    <w:rsid w:val="00EF429A"/>
    <w:rsid w:val="00EF55FB"/>
    <w:rsid w:val="00EF56AB"/>
    <w:rsid w:val="00EF62CC"/>
    <w:rsid w:val="00EF6473"/>
    <w:rsid w:val="00EF6980"/>
    <w:rsid w:val="00EF7B28"/>
    <w:rsid w:val="00F033C6"/>
    <w:rsid w:val="00F0393B"/>
    <w:rsid w:val="00F04AD8"/>
    <w:rsid w:val="00F12D66"/>
    <w:rsid w:val="00F12F91"/>
    <w:rsid w:val="00F16D1F"/>
    <w:rsid w:val="00F17A50"/>
    <w:rsid w:val="00F21927"/>
    <w:rsid w:val="00F27D5C"/>
    <w:rsid w:val="00F33054"/>
    <w:rsid w:val="00F3315F"/>
    <w:rsid w:val="00F335C9"/>
    <w:rsid w:val="00F3363E"/>
    <w:rsid w:val="00F3662A"/>
    <w:rsid w:val="00F442FF"/>
    <w:rsid w:val="00F457E2"/>
    <w:rsid w:val="00F45977"/>
    <w:rsid w:val="00F45B5E"/>
    <w:rsid w:val="00F45CEE"/>
    <w:rsid w:val="00F460C5"/>
    <w:rsid w:val="00F5038C"/>
    <w:rsid w:val="00F50A2D"/>
    <w:rsid w:val="00F535C6"/>
    <w:rsid w:val="00F53FFC"/>
    <w:rsid w:val="00F54D7D"/>
    <w:rsid w:val="00F558BB"/>
    <w:rsid w:val="00F574D1"/>
    <w:rsid w:val="00F57C24"/>
    <w:rsid w:val="00F62BD3"/>
    <w:rsid w:val="00F64F3C"/>
    <w:rsid w:val="00F65727"/>
    <w:rsid w:val="00F6585E"/>
    <w:rsid w:val="00F66A4C"/>
    <w:rsid w:val="00F675B4"/>
    <w:rsid w:val="00F67FF7"/>
    <w:rsid w:val="00F72264"/>
    <w:rsid w:val="00F7250E"/>
    <w:rsid w:val="00F72CDE"/>
    <w:rsid w:val="00F742F9"/>
    <w:rsid w:val="00F74AE7"/>
    <w:rsid w:val="00F77847"/>
    <w:rsid w:val="00F80A6F"/>
    <w:rsid w:val="00F81F6E"/>
    <w:rsid w:val="00F83351"/>
    <w:rsid w:val="00F83469"/>
    <w:rsid w:val="00F8398A"/>
    <w:rsid w:val="00F86A4D"/>
    <w:rsid w:val="00F91B4B"/>
    <w:rsid w:val="00F92EED"/>
    <w:rsid w:val="00F9678C"/>
    <w:rsid w:val="00F96F1D"/>
    <w:rsid w:val="00FA00FE"/>
    <w:rsid w:val="00FA3F97"/>
    <w:rsid w:val="00FA4286"/>
    <w:rsid w:val="00FB1F5D"/>
    <w:rsid w:val="00FB4588"/>
    <w:rsid w:val="00FC087A"/>
    <w:rsid w:val="00FC0AF6"/>
    <w:rsid w:val="00FC286B"/>
    <w:rsid w:val="00FC5376"/>
    <w:rsid w:val="00FC7D7C"/>
    <w:rsid w:val="00FD2D22"/>
    <w:rsid w:val="00FD4E0D"/>
    <w:rsid w:val="00FE03C1"/>
    <w:rsid w:val="00FE40EB"/>
    <w:rsid w:val="00FE6D97"/>
    <w:rsid w:val="00FF137D"/>
    <w:rsid w:val="00FF4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D5A396C"/>
  <w15:chartTrackingRefBased/>
  <w15:docId w15:val="{F0434C5F-9730-4777-8A25-739FAA713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pPr>
        <w:spacing w:before="80" w:after="160" w:line="259"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lsdException w:name="macro" w:semiHidden="1" w:uiPriority="99"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uiPriority="44"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lsdException w:name="Hashtag" w:semiHidden="1" w:uiPriority="99" w:unhideWhenUsed="1"/>
    <w:lsdException w:name="Unresolved Mention" w:semiHidden="1" w:uiPriority="99" w:unhideWhenUsed="1"/>
  </w:latentStyles>
  <w:style w:type="paragraph" w:default="1" w:styleId="Normal">
    <w:name w:val="Normal"/>
    <w:qFormat/>
    <w:rsid w:val="002A431A"/>
    <w:rPr>
      <w:color w:val="000000" w:themeColor="text1"/>
      <w:lang w:val="en-AU"/>
    </w:rPr>
  </w:style>
  <w:style w:type="paragraph" w:styleId="Heading1">
    <w:name w:val="heading 1"/>
    <w:basedOn w:val="Normal"/>
    <w:next w:val="Normal"/>
    <w:link w:val="Heading1Char"/>
    <w:uiPriority w:val="9"/>
    <w:qFormat/>
    <w:rsid w:val="00A50B94"/>
    <w:pPr>
      <w:keepNext/>
      <w:keepLines/>
      <w:pageBreakBefore/>
      <w:numPr>
        <w:numId w:val="44"/>
      </w:numPr>
      <w:spacing w:before="240" w:after="0"/>
      <w:outlineLvl w:val="0"/>
    </w:pPr>
    <w:rPr>
      <w:rFonts w:eastAsiaTheme="majorEastAsia" w:cs="Arial"/>
      <w:b/>
      <w:bCs/>
      <w:color w:val="589653"/>
      <w:sz w:val="44"/>
      <w:szCs w:val="32"/>
    </w:rPr>
  </w:style>
  <w:style w:type="paragraph" w:styleId="Heading2">
    <w:name w:val="heading 2"/>
    <w:basedOn w:val="Normal"/>
    <w:next w:val="Normal"/>
    <w:link w:val="Heading2Char"/>
    <w:uiPriority w:val="9"/>
    <w:unhideWhenUsed/>
    <w:qFormat/>
    <w:rsid w:val="00A860E2"/>
    <w:pPr>
      <w:keepNext/>
      <w:keepLines/>
      <w:numPr>
        <w:ilvl w:val="1"/>
        <w:numId w:val="44"/>
      </w:numPr>
      <w:spacing w:before="240" w:after="0"/>
      <w:outlineLvl w:val="1"/>
    </w:pPr>
    <w:rPr>
      <w:rFonts w:eastAsiaTheme="majorEastAsia" w:cs="Arial"/>
      <w:b/>
      <w:color w:val="589653"/>
      <w:sz w:val="24"/>
      <w:szCs w:val="20"/>
    </w:rPr>
  </w:style>
  <w:style w:type="paragraph" w:styleId="Heading3">
    <w:name w:val="heading 3"/>
    <w:basedOn w:val="Normal"/>
    <w:next w:val="Normal"/>
    <w:link w:val="Heading3Char"/>
    <w:uiPriority w:val="9"/>
    <w:unhideWhenUsed/>
    <w:qFormat/>
    <w:rsid w:val="00A860E2"/>
    <w:pPr>
      <w:keepNext/>
      <w:keepLines/>
      <w:numPr>
        <w:ilvl w:val="2"/>
        <w:numId w:val="44"/>
      </w:numPr>
      <w:spacing w:before="240" w:after="60"/>
      <w:outlineLvl w:val="2"/>
    </w:pPr>
    <w:rPr>
      <w:rFonts w:eastAsiaTheme="majorEastAsia" w:cs="Arial"/>
      <w:szCs w:val="20"/>
    </w:rPr>
  </w:style>
  <w:style w:type="paragraph" w:styleId="Heading4">
    <w:name w:val="heading 4"/>
    <w:basedOn w:val="Normal"/>
    <w:next w:val="Normal"/>
    <w:link w:val="Heading4Char"/>
    <w:uiPriority w:val="9"/>
    <w:semiHidden/>
    <w:rsid w:val="00863E25"/>
    <w:pPr>
      <w:keepNext/>
      <w:keepLines/>
      <w:spacing w:before="40" w:after="0"/>
      <w:outlineLvl w:val="3"/>
    </w:pPr>
    <w:rPr>
      <w:rFonts w:asciiTheme="majorHAnsi" w:eastAsiaTheme="majorEastAsia" w:hAnsiTheme="majorHAnsi" w:cstheme="majorBidi"/>
      <w:i/>
      <w:iCs/>
      <w:color w:val="41703E" w:themeColor="accent1" w:themeShade="BF"/>
    </w:rPr>
  </w:style>
  <w:style w:type="paragraph" w:styleId="Heading5">
    <w:name w:val="heading 5"/>
    <w:basedOn w:val="Normal"/>
    <w:next w:val="Normal"/>
    <w:link w:val="Heading5Char"/>
    <w:uiPriority w:val="9"/>
    <w:semiHidden/>
    <w:rsid w:val="006E593B"/>
    <w:pPr>
      <w:widowControl w:val="0"/>
      <w:tabs>
        <w:tab w:val="num" w:pos="1008"/>
      </w:tabs>
      <w:spacing w:before="240" w:after="60" w:line="240" w:lineRule="auto"/>
      <w:ind w:left="1008" w:hanging="1008"/>
      <w:jc w:val="both"/>
      <w:outlineLvl w:val="4"/>
    </w:pPr>
    <w:rPr>
      <w:rFonts w:ascii="Gill Sans Light" w:eastAsia="Times New Roman" w:hAnsi="Gill Sans Light" w:cs="Times New Roman"/>
      <w:b/>
      <w:bCs/>
      <w:i/>
      <w:iCs/>
      <w:sz w:val="26"/>
      <w:szCs w:val="26"/>
      <w:lang w:eastAsia="en-AU"/>
    </w:rPr>
  </w:style>
  <w:style w:type="paragraph" w:styleId="Heading6">
    <w:name w:val="heading 6"/>
    <w:basedOn w:val="Normal"/>
    <w:next w:val="Normal"/>
    <w:link w:val="Heading6Char"/>
    <w:uiPriority w:val="9"/>
    <w:semiHidden/>
    <w:rsid w:val="006E593B"/>
    <w:pPr>
      <w:widowControl w:val="0"/>
      <w:tabs>
        <w:tab w:val="num" w:pos="1152"/>
      </w:tabs>
      <w:spacing w:before="240" w:after="60" w:line="240" w:lineRule="auto"/>
      <w:ind w:left="1152" w:hanging="1152"/>
      <w:jc w:val="both"/>
      <w:outlineLvl w:val="5"/>
    </w:pPr>
    <w:rPr>
      <w:rFonts w:ascii="Times New Roman" w:eastAsia="Times New Roman" w:hAnsi="Times New Roman" w:cs="Times New Roman"/>
      <w:b/>
      <w:bCs/>
      <w:lang w:eastAsia="en-AU"/>
    </w:rPr>
  </w:style>
  <w:style w:type="paragraph" w:styleId="Heading7">
    <w:name w:val="heading 7"/>
    <w:basedOn w:val="Normal"/>
    <w:next w:val="Normal"/>
    <w:link w:val="Heading7Char"/>
    <w:uiPriority w:val="9"/>
    <w:semiHidden/>
    <w:rsid w:val="006E593B"/>
    <w:pPr>
      <w:widowControl w:val="0"/>
      <w:tabs>
        <w:tab w:val="num" w:pos="1296"/>
      </w:tabs>
      <w:spacing w:before="240" w:after="60" w:line="240" w:lineRule="auto"/>
      <w:ind w:left="1296" w:hanging="1296"/>
      <w:jc w:val="both"/>
      <w:outlineLvl w:val="6"/>
    </w:pPr>
    <w:rPr>
      <w:rFonts w:ascii="Times New Roman" w:eastAsia="Times New Roman" w:hAnsi="Times New Roman" w:cs="Times New Roman"/>
      <w:sz w:val="24"/>
      <w:szCs w:val="24"/>
      <w:lang w:eastAsia="en-AU"/>
    </w:rPr>
  </w:style>
  <w:style w:type="paragraph" w:styleId="Heading8">
    <w:name w:val="heading 8"/>
    <w:basedOn w:val="Normal"/>
    <w:next w:val="Normal"/>
    <w:link w:val="Heading8Char"/>
    <w:uiPriority w:val="9"/>
    <w:semiHidden/>
    <w:rsid w:val="006E593B"/>
    <w:pPr>
      <w:widowControl w:val="0"/>
      <w:tabs>
        <w:tab w:val="num" w:pos="1440"/>
      </w:tabs>
      <w:spacing w:before="240" w:after="60" w:line="240" w:lineRule="auto"/>
      <w:ind w:left="1440" w:hanging="1440"/>
      <w:jc w:val="both"/>
      <w:outlineLvl w:val="7"/>
    </w:pPr>
    <w:rPr>
      <w:rFonts w:ascii="Times New Roman" w:eastAsia="Times New Roman" w:hAnsi="Times New Roman" w:cs="Times New Roman"/>
      <w:i/>
      <w:iCs/>
      <w:sz w:val="24"/>
      <w:szCs w:val="24"/>
      <w:lang w:eastAsia="en-AU"/>
    </w:rPr>
  </w:style>
  <w:style w:type="paragraph" w:styleId="Heading9">
    <w:name w:val="heading 9"/>
    <w:basedOn w:val="Normal"/>
    <w:next w:val="Normal"/>
    <w:link w:val="Heading9Char"/>
    <w:uiPriority w:val="9"/>
    <w:semiHidden/>
    <w:rsid w:val="006E593B"/>
    <w:pPr>
      <w:widowControl w:val="0"/>
      <w:tabs>
        <w:tab w:val="num" w:pos="1584"/>
      </w:tabs>
      <w:spacing w:before="240" w:after="60" w:line="240" w:lineRule="auto"/>
      <w:ind w:left="1584" w:hanging="1584"/>
      <w:jc w:val="both"/>
      <w:outlineLvl w:val="8"/>
    </w:pPr>
    <w:rPr>
      <w:rFonts w:eastAsia="Times New Roman" w:cs="Arial"/>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44"/>
    <w:qFormat/>
    <w:rsid w:val="000B4502"/>
    <w:pPr>
      <w:spacing w:after="0" w:line="240" w:lineRule="auto"/>
      <w:ind w:left="720"/>
      <w:contextualSpacing/>
    </w:pPr>
    <w:rPr>
      <w:rFonts w:asciiTheme="majorHAnsi" w:eastAsiaTheme="majorEastAsia" w:hAnsiTheme="majorHAnsi" w:cstheme="majorBidi"/>
      <w:spacing w:val="-10"/>
      <w:kern w:val="28"/>
      <w:sz w:val="96"/>
      <w:szCs w:val="56"/>
    </w:rPr>
  </w:style>
  <w:style w:type="character" w:customStyle="1" w:styleId="TitleChar">
    <w:name w:val="Title Char"/>
    <w:basedOn w:val="DefaultParagraphFont"/>
    <w:link w:val="Title"/>
    <w:uiPriority w:val="44"/>
    <w:rsid w:val="00A825BC"/>
    <w:rPr>
      <w:rFonts w:asciiTheme="majorHAnsi" w:eastAsiaTheme="majorEastAsia" w:hAnsiTheme="majorHAnsi" w:cstheme="majorBidi"/>
      <w:color w:val="000000" w:themeColor="text1"/>
      <w:spacing w:val="-10"/>
      <w:kern w:val="28"/>
      <w:sz w:val="96"/>
      <w:szCs w:val="56"/>
      <w:lang w:val="en-AU"/>
    </w:rPr>
  </w:style>
  <w:style w:type="paragraph" w:styleId="Subtitle">
    <w:name w:val="Subtitle"/>
    <w:basedOn w:val="Normal"/>
    <w:next w:val="Normal"/>
    <w:link w:val="SubtitleChar"/>
    <w:uiPriority w:val="44"/>
    <w:qFormat/>
    <w:rsid w:val="005D1A60"/>
    <w:pPr>
      <w:numPr>
        <w:ilvl w:val="1"/>
      </w:numPr>
    </w:pPr>
    <w:rPr>
      <w:rFonts w:eastAsiaTheme="minorEastAsia"/>
      <w:color w:val="F2F2F2" w:themeColor="background1" w:themeShade="F2"/>
      <w:spacing w:val="15"/>
      <w:sz w:val="48"/>
    </w:rPr>
  </w:style>
  <w:style w:type="character" w:customStyle="1" w:styleId="SubtitleChar">
    <w:name w:val="Subtitle Char"/>
    <w:basedOn w:val="DefaultParagraphFont"/>
    <w:link w:val="Subtitle"/>
    <w:uiPriority w:val="44"/>
    <w:rsid w:val="00A825BC"/>
    <w:rPr>
      <w:rFonts w:eastAsiaTheme="minorEastAsia"/>
      <w:color w:val="F2F2F2" w:themeColor="background1" w:themeShade="F2"/>
      <w:spacing w:val="15"/>
      <w:sz w:val="48"/>
      <w:lang w:val="en-AU"/>
    </w:rPr>
  </w:style>
  <w:style w:type="character" w:customStyle="1" w:styleId="Heading1Char">
    <w:name w:val="Heading 1 Char"/>
    <w:basedOn w:val="DefaultParagraphFont"/>
    <w:link w:val="Heading1"/>
    <w:uiPriority w:val="9"/>
    <w:rsid w:val="00A50B94"/>
    <w:rPr>
      <w:rFonts w:eastAsiaTheme="majorEastAsia" w:cs="Arial"/>
      <w:b/>
      <w:bCs/>
      <w:color w:val="589653"/>
      <w:sz w:val="44"/>
      <w:szCs w:val="32"/>
      <w:lang w:val="en-AU"/>
    </w:rPr>
  </w:style>
  <w:style w:type="character" w:customStyle="1" w:styleId="Heading2Char">
    <w:name w:val="Heading 2 Char"/>
    <w:basedOn w:val="DefaultParagraphFont"/>
    <w:link w:val="Heading2"/>
    <w:uiPriority w:val="9"/>
    <w:rsid w:val="00A860E2"/>
    <w:rPr>
      <w:rFonts w:eastAsiaTheme="majorEastAsia" w:cs="Arial"/>
      <w:b/>
      <w:color w:val="589653"/>
      <w:sz w:val="24"/>
      <w:szCs w:val="20"/>
      <w:lang w:val="en-AU"/>
    </w:rPr>
  </w:style>
  <w:style w:type="paragraph" w:styleId="NoSpacing">
    <w:name w:val="No Spacing"/>
    <w:uiPriority w:val="18"/>
    <w:rsid w:val="000B4502"/>
    <w:pPr>
      <w:spacing w:after="0" w:line="240" w:lineRule="auto"/>
    </w:pPr>
  </w:style>
  <w:style w:type="character" w:customStyle="1" w:styleId="Heading3Char">
    <w:name w:val="Heading 3 Char"/>
    <w:basedOn w:val="DefaultParagraphFont"/>
    <w:link w:val="Heading3"/>
    <w:uiPriority w:val="9"/>
    <w:rsid w:val="00A860E2"/>
    <w:rPr>
      <w:rFonts w:eastAsiaTheme="majorEastAsia" w:cs="Arial"/>
      <w:color w:val="000000" w:themeColor="text1"/>
      <w:szCs w:val="20"/>
      <w:lang w:val="en-AU"/>
    </w:rPr>
  </w:style>
  <w:style w:type="paragraph" w:customStyle="1" w:styleId="Bodycopy">
    <w:name w:val="Body copy"/>
    <w:basedOn w:val="Normal"/>
    <w:uiPriority w:val="44"/>
    <w:rsid w:val="005C68AC"/>
    <w:pPr>
      <w:spacing w:after="240" w:line="240" w:lineRule="auto"/>
      <w:ind w:right="6"/>
    </w:pPr>
    <w:rPr>
      <w:rFonts w:ascii="Calibri" w:eastAsia="Times New Roman" w:hAnsi="Calibri" w:cs="Arial"/>
      <w:szCs w:val="20"/>
    </w:rPr>
  </w:style>
  <w:style w:type="character" w:styleId="Hyperlink">
    <w:name w:val="Hyperlink"/>
    <w:uiPriority w:val="99"/>
    <w:rsid w:val="00792FE5"/>
    <w:rPr>
      <w:color w:val="0000FF"/>
      <w:u w:val="single"/>
    </w:rPr>
  </w:style>
  <w:style w:type="character" w:styleId="UnresolvedMention">
    <w:name w:val="Unresolved Mention"/>
    <w:basedOn w:val="DefaultParagraphFont"/>
    <w:uiPriority w:val="99"/>
    <w:semiHidden/>
    <w:unhideWhenUsed/>
    <w:rsid w:val="00792FE5"/>
    <w:rPr>
      <w:color w:val="605E5C"/>
      <w:shd w:val="clear" w:color="auto" w:fill="E1DFDD"/>
    </w:rPr>
  </w:style>
  <w:style w:type="paragraph" w:styleId="ListParagraph">
    <w:name w:val="List Paragraph"/>
    <w:basedOn w:val="Normal"/>
    <w:uiPriority w:val="34"/>
    <w:rsid w:val="00C306F7"/>
    <w:pPr>
      <w:ind w:left="720"/>
      <w:contextualSpacing/>
    </w:pPr>
  </w:style>
  <w:style w:type="character" w:customStyle="1" w:styleId="Heading4Char">
    <w:name w:val="Heading 4 Char"/>
    <w:basedOn w:val="DefaultParagraphFont"/>
    <w:link w:val="Heading4"/>
    <w:uiPriority w:val="9"/>
    <w:semiHidden/>
    <w:rsid w:val="00A825BC"/>
    <w:rPr>
      <w:rFonts w:asciiTheme="majorHAnsi" w:eastAsiaTheme="majorEastAsia" w:hAnsiTheme="majorHAnsi" w:cstheme="majorBidi"/>
      <w:i/>
      <w:iCs/>
      <w:color w:val="41703E" w:themeColor="accent1" w:themeShade="BF"/>
      <w:lang w:val="en-AU"/>
    </w:rPr>
  </w:style>
  <w:style w:type="paragraph" w:styleId="TOCHeading">
    <w:name w:val="TOC Heading"/>
    <w:basedOn w:val="Heading1"/>
    <w:next w:val="Normal"/>
    <w:uiPriority w:val="39"/>
    <w:unhideWhenUsed/>
    <w:qFormat/>
    <w:rsid w:val="00A50B94"/>
    <w:pPr>
      <w:pageBreakBefore w:val="0"/>
      <w:numPr>
        <w:numId w:val="0"/>
      </w:numPr>
      <w:spacing w:before="0"/>
    </w:pPr>
    <w:rPr>
      <w:sz w:val="36"/>
    </w:rPr>
  </w:style>
  <w:style w:type="paragraph" w:styleId="TOC2">
    <w:name w:val="toc 2"/>
    <w:basedOn w:val="Normal"/>
    <w:next w:val="Normal"/>
    <w:link w:val="TOC2Char"/>
    <w:autoRedefine/>
    <w:uiPriority w:val="39"/>
    <w:unhideWhenUsed/>
    <w:rsid w:val="00A50B94"/>
    <w:pPr>
      <w:spacing w:after="100"/>
      <w:ind w:left="220"/>
    </w:pPr>
    <w:rPr>
      <w:sz w:val="18"/>
    </w:rPr>
  </w:style>
  <w:style w:type="paragraph" w:styleId="TOC1">
    <w:name w:val="toc 1"/>
    <w:basedOn w:val="Normal"/>
    <w:next w:val="Normal"/>
    <w:autoRedefine/>
    <w:uiPriority w:val="39"/>
    <w:unhideWhenUsed/>
    <w:rsid w:val="00A50B94"/>
    <w:pPr>
      <w:tabs>
        <w:tab w:val="right" w:leader="dot" w:pos="9962"/>
      </w:tabs>
      <w:spacing w:after="100"/>
    </w:pPr>
    <w:rPr>
      <w:rFonts w:cs="Arial"/>
      <w:noProof/>
      <w:color w:val="589653"/>
      <w:szCs w:val="20"/>
    </w:rPr>
  </w:style>
  <w:style w:type="paragraph" w:styleId="TOC3">
    <w:name w:val="toc 3"/>
    <w:basedOn w:val="Normal"/>
    <w:next w:val="Normal"/>
    <w:link w:val="TOC3Char"/>
    <w:autoRedefine/>
    <w:uiPriority w:val="39"/>
    <w:unhideWhenUsed/>
    <w:rsid w:val="00A50B94"/>
    <w:pPr>
      <w:tabs>
        <w:tab w:val="right" w:leader="dot" w:pos="9962"/>
      </w:tabs>
      <w:spacing w:after="100"/>
      <w:ind w:left="221"/>
    </w:pPr>
    <w:rPr>
      <w:sz w:val="18"/>
    </w:rPr>
  </w:style>
  <w:style w:type="paragraph" w:styleId="Header">
    <w:name w:val="header"/>
    <w:basedOn w:val="Normal"/>
    <w:link w:val="HeaderChar"/>
    <w:uiPriority w:val="99"/>
    <w:unhideWhenUsed/>
    <w:rsid w:val="00FD2D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2D22"/>
  </w:style>
  <w:style w:type="paragraph" w:styleId="Footer">
    <w:name w:val="footer"/>
    <w:aliases w:val="Footer Odd"/>
    <w:basedOn w:val="Normal"/>
    <w:link w:val="FooterChar"/>
    <w:uiPriority w:val="99"/>
    <w:unhideWhenUsed/>
    <w:rsid w:val="00A50B94"/>
    <w:pPr>
      <w:tabs>
        <w:tab w:val="center" w:pos="4513"/>
        <w:tab w:val="right" w:pos="9026"/>
      </w:tabs>
      <w:spacing w:before="0" w:after="0" w:line="240" w:lineRule="auto"/>
      <w:ind w:left="3402"/>
      <w:jc w:val="right"/>
    </w:pPr>
    <w:rPr>
      <w:color w:val="FFFFFF" w:themeColor="background1"/>
    </w:rPr>
  </w:style>
  <w:style w:type="character" w:customStyle="1" w:styleId="FooterChar">
    <w:name w:val="Footer Char"/>
    <w:aliases w:val="Footer Odd Char"/>
    <w:basedOn w:val="DefaultParagraphFont"/>
    <w:link w:val="Footer"/>
    <w:uiPriority w:val="99"/>
    <w:rsid w:val="00A50B94"/>
    <w:rPr>
      <w:color w:val="FFFFFF" w:themeColor="background1"/>
      <w:lang w:val="en-AU"/>
    </w:rPr>
  </w:style>
  <w:style w:type="table" w:styleId="TableGrid">
    <w:name w:val="Table Grid"/>
    <w:aliases w:val="SW Blue Table"/>
    <w:basedOn w:val="TableNormal"/>
    <w:uiPriority w:val="39"/>
    <w:rsid w:val="00705B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705B14"/>
    <w:pPr>
      <w:spacing w:after="0" w:line="240" w:lineRule="auto"/>
    </w:pPr>
    <w:tblPr>
      <w:tblStyleRowBandSize w:val="1"/>
      <w:tblStyleColBandSize w:val="1"/>
      <w:tblBorders>
        <w:top w:val="single" w:sz="4" w:space="0" w:color="B9D7B7" w:themeColor="accent1" w:themeTint="66"/>
        <w:left w:val="single" w:sz="4" w:space="0" w:color="B9D7B7" w:themeColor="accent1" w:themeTint="66"/>
        <w:bottom w:val="single" w:sz="4" w:space="0" w:color="B9D7B7" w:themeColor="accent1" w:themeTint="66"/>
        <w:right w:val="single" w:sz="4" w:space="0" w:color="B9D7B7" w:themeColor="accent1" w:themeTint="66"/>
        <w:insideH w:val="single" w:sz="4" w:space="0" w:color="B9D7B7" w:themeColor="accent1" w:themeTint="66"/>
        <w:insideV w:val="single" w:sz="4" w:space="0" w:color="B9D7B7" w:themeColor="accent1" w:themeTint="66"/>
      </w:tblBorders>
    </w:tblPr>
    <w:tblStylePr w:type="firstRow">
      <w:rPr>
        <w:b/>
        <w:bCs/>
      </w:rPr>
      <w:tblPr/>
      <w:tcPr>
        <w:tcBorders>
          <w:bottom w:val="single" w:sz="12" w:space="0" w:color="97C393" w:themeColor="accent1" w:themeTint="99"/>
        </w:tcBorders>
      </w:tcPr>
    </w:tblStylePr>
    <w:tblStylePr w:type="lastRow">
      <w:rPr>
        <w:b/>
        <w:bCs/>
      </w:rPr>
      <w:tblPr/>
      <w:tcPr>
        <w:tcBorders>
          <w:top w:val="double" w:sz="2" w:space="0" w:color="97C393"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05B1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A50B94"/>
    <w:pPr>
      <w:keepNext/>
      <w:spacing w:before="240" w:after="200" w:line="240" w:lineRule="auto"/>
    </w:pPr>
    <w:rPr>
      <w:iCs/>
      <w:szCs w:val="18"/>
    </w:rPr>
  </w:style>
  <w:style w:type="paragraph" w:styleId="BalloonText">
    <w:name w:val="Balloon Text"/>
    <w:basedOn w:val="Normal"/>
    <w:link w:val="BalloonTextChar"/>
    <w:uiPriority w:val="44"/>
    <w:semiHidden/>
    <w:unhideWhenUsed/>
    <w:rsid w:val="001D5A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44"/>
    <w:semiHidden/>
    <w:rsid w:val="00A825BC"/>
    <w:rPr>
      <w:rFonts w:ascii="Segoe UI" w:hAnsi="Segoe UI" w:cs="Segoe UI"/>
      <w:color w:val="000000" w:themeColor="text1"/>
      <w:sz w:val="18"/>
      <w:szCs w:val="18"/>
      <w:lang w:val="en-AU"/>
    </w:rPr>
  </w:style>
  <w:style w:type="paragraph" w:styleId="NormalWeb">
    <w:name w:val="Normal (Web)"/>
    <w:basedOn w:val="Normal"/>
    <w:semiHidden/>
    <w:unhideWhenUsed/>
    <w:rsid w:val="00FE6D9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99"/>
    <w:semiHidden/>
    <w:rsid w:val="00FE6D97"/>
    <w:rPr>
      <w:b/>
      <w:bCs/>
    </w:rPr>
  </w:style>
  <w:style w:type="character" w:styleId="CommentReference">
    <w:name w:val="annotation reference"/>
    <w:basedOn w:val="DefaultParagraphFont"/>
    <w:uiPriority w:val="99"/>
    <w:semiHidden/>
    <w:unhideWhenUsed/>
    <w:rsid w:val="006A7648"/>
    <w:rPr>
      <w:sz w:val="16"/>
      <w:szCs w:val="16"/>
    </w:rPr>
  </w:style>
  <w:style w:type="paragraph" w:styleId="CommentText">
    <w:name w:val="annotation text"/>
    <w:basedOn w:val="Normal"/>
    <w:link w:val="CommentTextChar"/>
    <w:uiPriority w:val="99"/>
    <w:semiHidden/>
    <w:unhideWhenUsed/>
    <w:rsid w:val="006A7648"/>
    <w:pPr>
      <w:widowControl w:val="0"/>
      <w:spacing w:after="200" w:line="240" w:lineRule="auto"/>
    </w:pPr>
    <w:rPr>
      <w:szCs w:val="20"/>
    </w:rPr>
  </w:style>
  <w:style w:type="character" w:customStyle="1" w:styleId="CommentTextChar">
    <w:name w:val="Comment Text Char"/>
    <w:basedOn w:val="DefaultParagraphFont"/>
    <w:link w:val="CommentText"/>
    <w:uiPriority w:val="99"/>
    <w:semiHidden/>
    <w:rsid w:val="00A825BC"/>
    <w:rPr>
      <w:color w:val="000000" w:themeColor="text1"/>
      <w:szCs w:val="20"/>
      <w:lang w:val="en-AU"/>
    </w:rPr>
  </w:style>
  <w:style w:type="paragraph" w:styleId="CommentSubject">
    <w:name w:val="annotation subject"/>
    <w:basedOn w:val="CommentText"/>
    <w:next w:val="CommentText"/>
    <w:link w:val="CommentSubjectChar"/>
    <w:uiPriority w:val="44"/>
    <w:semiHidden/>
    <w:unhideWhenUsed/>
    <w:rsid w:val="006A7648"/>
    <w:rPr>
      <w:b/>
      <w:bCs/>
    </w:rPr>
  </w:style>
  <w:style w:type="character" w:customStyle="1" w:styleId="CommentSubjectChar">
    <w:name w:val="Comment Subject Char"/>
    <w:basedOn w:val="CommentTextChar"/>
    <w:link w:val="CommentSubject"/>
    <w:uiPriority w:val="44"/>
    <w:semiHidden/>
    <w:rsid w:val="00A825BC"/>
    <w:rPr>
      <w:b/>
      <w:bCs/>
      <w:color w:val="000000" w:themeColor="text1"/>
      <w:szCs w:val="20"/>
      <w:lang w:val="en-AU"/>
    </w:rPr>
  </w:style>
  <w:style w:type="table" w:customStyle="1" w:styleId="TableGrid11">
    <w:name w:val="Table Grid11"/>
    <w:basedOn w:val="TableNormal"/>
    <w:uiPriority w:val="59"/>
    <w:rsid w:val="006A7648"/>
    <w:pPr>
      <w:spacing w:after="0" w:line="240" w:lineRule="auto"/>
    </w:pPr>
    <w:rPr>
      <w:rFonts w:eastAsia="Calibri"/>
      <w:color w:val="41404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ableSubheading">
    <w:name w:val="Report Table Subheading"/>
    <w:basedOn w:val="Normal"/>
    <w:uiPriority w:val="99"/>
    <w:semiHidden/>
    <w:rsid w:val="006A7648"/>
    <w:pPr>
      <w:widowControl w:val="0"/>
      <w:suppressAutoHyphens/>
      <w:autoSpaceDE w:val="0"/>
      <w:autoSpaceDN w:val="0"/>
      <w:adjustRightInd w:val="0"/>
      <w:spacing w:before="40" w:after="40" w:line="240" w:lineRule="atLeast"/>
    </w:pPr>
    <w:rPr>
      <w:rFonts w:eastAsia="Times New Roman" w:cs="Arial"/>
      <w:b/>
      <w:color w:val="008FC5"/>
      <w:sz w:val="18"/>
      <w:szCs w:val="20"/>
      <w:lang w:val="en-GB"/>
    </w:rPr>
  </w:style>
  <w:style w:type="character" w:customStyle="1" w:styleId="Heading5Char">
    <w:name w:val="Heading 5 Char"/>
    <w:basedOn w:val="DefaultParagraphFont"/>
    <w:link w:val="Heading5"/>
    <w:uiPriority w:val="9"/>
    <w:semiHidden/>
    <w:rsid w:val="00A825BC"/>
    <w:rPr>
      <w:rFonts w:ascii="Gill Sans Light" w:eastAsia="Times New Roman" w:hAnsi="Gill Sans Light" w:cs="Times New Roman"/>
      <w:b/>
      <w:bCs/>
      <w:i/>
      <w:iCs/>
      <w:color w:val="000000" w:themeColor="text1"/>
      <w:sz w:val="26"/>
      <w:szCs w:val="26"/>
      <w:lang w:val="en-AU" w:eastAsia="en-AU"/>
    </w:rPr>
  </w:style>
  <w:style w:type="character" w:customStyle="1" w:styleId="Heading6Char">
    <w:name w:val="Heading 6 Char"/>
    <w:basedOn w:val="DefaultParagraphFont"/>
    <w:link w:val="Heading6"/>
    <w:uiPriority w:val="9"/>
    <w:semiHidden/>
    <w:rsid w:val="00A825BC"/>
    <w:rPr>
      <w:rFonts w:ascii="Times New Roman" w:eastAsia="Times New Roman" w:hAnsi="Times New Roman" w:cs="Times New Roman"/>
      <w:b/>
      <w:bCs/>
      <w:color w:val="000000" w:themeColor="text1"/>
      <w:lang w:val="en-AU" w:eastAsia="en-AU"/>
    </w:rPr>
  </w:style>
  <w:style w:type="character" w:customStyle="1" w:styleId="Heading7Char">
    <w:name w:val="Heading 7 Char"/>
    <w:basedOn w:val="DefaultParagraphFont"/>
    <w:link w:val="Heading7"/>
    <w:uiPriority w:val="9"/>
    <w:semiHidden/>
    <w:rsid w:val="00A825BC"/>
    <w:rPr>
      <w:rFonts w:ascii="Times New Roman" w:eastAsia="Times New Roman" w:hAnsi="Times New Roman" w:cs="Times New Roman"/>
      <w:color w:val="000000" w:themeColor="text1"/>
      <w:sz w:val="24"/>
      <w:szCs w:val="24"/>
      <w:lang w:val="en-AU" w:eastAsia="en-AU"/>
    </w:rPr>
  </w:style>
  <w:style w:type="character" w:customStyle="1" w:styleId="Heading8Char">
    <w:name w:val="Heading 8 Char"/>
    <w:basedOn w:val="DefaultParagraphFont"/>
    <w:link w:val="Heading8"/>
    <w:uiPriority w:val="9"/>
    <w:semiHidden/>
    <w:rsid w:val="00A825BC"/>
    <w:rPr>
      <w:rFonts w:ascii="Times New Roman" w:eastAsia="Times New Roman" w:hAnsi="Times New Roman" w:cs="Times New Roman"/>
      <w:i/>
      <w:iCs/>
      <w:color w:val="000000" w:themeColor="text1"/>
      <w:sz w:val="24"/>
      <w:szCs w:val="24"/>
      <w:lang w:val="en-AU" w:eastAsia="en-AU"/>
    </w:rPr>
  </w:style>
  <w:style w:type="character" w:customStyle="1" w:styleId="Heading9Char">
    <w:name w:val="Heading 9 Char"/>
    <w:basedOn w:val="DefaultParagraphFont"/>
    <w:link w:val="Heading9"/>
    <w:uiPriority w:val="9"/>
    <w:semiHidden/>
    <w:rsid w:val="00A825BC"/>
    <w:rPr>
      <w:rFonts w:eastAsia="Times New Roman" w:cs="Arial"/>
      <w:color w:val="000000" w:themeColor="text1"/>
      <w:lang w:val="en-AU" w:eastAsia="en-AU"/>
    </w:rPr>
  </w:style>
  <w:style w:type="numbering" w:styleId="111111">
    <w:name w:val="Outline List 2"/>
    <w:basedOn w:val="NoList"/>
    <w:uiPriority w:val="99"/>
    <w:semiHidden/>
    <w:unhideWhenUsed/>
    <w:rsid w:val="00507522"/>
    <w:pPr>
      <w:numPr>
        <w:numId w:val="38"/>
      </w:numPr>
    </w:pPr>
  </w:style>
  <w:style w:type="numbering" w:styleId="1ai">
    <w:name w:val="Outline List 1"/>
    <w:basedOn w:val="NoList"/>
    <w:semiHidden/>
    <w:rsid w:val="006E593B"/>
    <w:pPr>
      <w:numPr>
        <w:numId w:val="11"/>
      </w:numPr>
    </w:pPr>
  </w:style>
  <w:style w:type="numbering" w:styleId="ArticleSection">
    <w:name w:val="Outline List 3"/>
    <w:basedOn w:val="NoList"/>
    <w:semiHidden/>
    <w:rsid w:val="006E593B"/>
    <w:pPr>
      <w:numPr>
        <w:numId w:val="12"/>
      </w:numPr>
    </w:pPr>
  </w:style>
  <w:style w:type="paragraph" w:styleId="BlockText">
    <w:name w:val="Block Text"/>
    <w:basedOn w:val="Normal"/>
    <w:uiPriority w:val="44"/>
    <w:semiHidden/>
    <w:rsid w:val="006E593B"/>
    <w:pPr>
      <w:widowControl w:val="0"/>
      <w:spacing w:after="120" w:line="240" w:lineRule="auto"/>
      <w:ind w:left="1440" w:right="1440"/>
      <w:jc w:val="both"/>
    </w:pPr>
    <w:rPr>
      <w:rFonts w:ascii="Gill Sans Light" w:eastAsia="Times New Roman" w:hAnsi="Gill Sans Light" w:cs="Times New Roman"/>
      <w:szCs w:val="24"/>
      <w:lang w:eastAsia="en-AU"/>
    </w:rPr>
  </w:style>
  <w:style w:type="paragraph" w:styleId="BodyText">
    <w:name w:val="Body Text"/>
    <w:basedOn w:val="Normal"/>
    <w:link w:val="BodyTextChar"/>
    <w:uiPriority w:val="44"/>
    <w:semiHidden/>
    <w:rsid w:val="006E593B"/>
    <w:pPr>
      <w:widowControl w:val="0"/>
      <w:spacing w:after="120" w:line="240" w:lineRule="auto"/>
      <w:jc w:val="both"/>
    </w:pPr>
    <w:rPr>
      <w:rFonts w:ascii="Gill Sans Light" w:eastAsia="Times New Roman" w:hAnsi="Gill Sans Light" w:cs="Times New Roman"/>
      <w:szCs w:val="24"/>
      <w:lang w:eastAsia="en-AU"/>
    </w:rPr>
  </w:style>
  <w:style w:type="character" w:customStyle="1" w:styleId="BodyTextChar">
    <w:name w:val="Body Text Char"/>
    <w:basedOn w:val="DefaultParagraphFont"/>
    <w:link w:val="BodyText"/>
    <w:uiPriority w:val="44"/>
    <w:semiHidden/>
    <w:rsid w:val="00A825BC"/>
    <w:rPr>
      <w:rFonts w:ascii="Gill Sans Light" w:eastAsia="Times New Roman" w:hAnsi="Gill Sans Light" w:cs="Times New Roman"/>
      <w:color w:val="000000" w:themeColor="text1"/>
      <w:szCs w:val="24"/>
      <w:lang w:val="en-AU" w:eastAsia="en-AU"/>
    </w:rPr>
  </w:style>
  <w:style w:type="paragraph" w:styleId="BodyText2">
    <w:name w:val="Body Text 2"/>
    <w:basedOn w:val="Normal"/>
    <w:link w:val="BodyText2Char"/>
    <w:uiPriority w:val="44"/>
    <w:semiHidden/>
    <w:rsid w:val="006E593B"/>
    <w:pPr>
      <w:widowControl w:val="0"/>
      <w:spacing w:after="120" w:line="480" w:lineRule="auto"/>
      <w:jc w:val="both"/>
    </w:pPr>
    <w:rPr>
      <w:rFonts w:ascii="Gill Sans Light" w:eastAsia="Times New Roman" w:hAnsi="Gill Sans Light" w:cs="Times New Roman"/>
      <w:szCs w:val="24"/>
      <w:lang w:eastAsia="en-AU"/>
    </w:rPr>
  </w:style>
  <w:style w:type="character" w:customStyle="1" w:styleId="BodyText2Char">
    <w:name w:val="Body Text 2 Char"/>
    <w:basedOn w:val="DefaultParagraphFont"/>
    <w:link w:val="BodyText2"/>
    <w:uiPriority w:val="44"/>
    <w:semiHidden/>
    <w:rsid w:val="00A825BC"/>
    <w:rPr>
      <w:rFonts w:ascii="Gill Sans Light" w:eastAsia="Times New Roman" w:hAnsi="Gill Sans Light" w:cs="Times New Roman"/>
      <w:color w:val="000000" w:themeColor="text1"/>
      <w:szCs w:val="24"/>
      <w:lang w:val="en-AU" w:eastAsia="en-AU"/>
    </w:rPr>
  </w:style>
  <w:style w:type="paragraph" w:styleId="BodyText3">
    <w:name w:val="Body Text 3"/>
    <w:basedOn w:val="Normal"/>
    <w:link w:val="BodyText3Char"/>
    <w:uiPriority w:val="44"/>
    <w:semiHidden/>
    <w:rsid w:val="006E593B"/>
    <w:pPr>
      <w:widowControl w:val="0"/>
      <w:spacing w:after="120" w:line="240" w:lineRule="auto"/>
      <w:jc w:val="both"/>
    </w:pPr>
    <w:rPr>
      <w:rFonts w:ascii="Gill Sans Light" w:eastAsia="Times New Roman" w:hAnsi="Gill Sans Light" w:cs="Times New Roman"/>
      <w:sz w:val="16"/>
      <w:szCs w:val="16"/>
      <w:lang w:eastAsia="en-AU"/>
    </w:rPr>
  </w:style>
  <w:style w:type="character" w:customStyle="1" w:styleId="BodyText3Char">
    <w:name w:val="Body Text 3 Char"/>
    <w:basedOn w:val="DefaultParagraphFont"/>
    <w:link w:val="BodyText3"/>
    <w:uiPriority w:val="44"/>
    <w:semiHidden/>
    <w:rsid w:val="00A825BC"/>
    <w:rPr>
      <w:rFonts w:ascii="Gill Sans Light" w:eastAsia="Times New Roman" w:hAnsi="Gill Sans Light" w:cs="Times New Roman"/>
      <w:color w:val="000000" w:themeColor="text1"/>
      <w:sz w:val="16"/>
      <w:szCs w:val="16"/>
      <w:lang w:val="en-AU" w:eastAsia="en-AU"/>
    </w:rPr>
  </w:style>
  <w:style w:type="paragraph" w:styleId="BodyTextFirstIndent">
    <w:name w:val="Body Text First Indent"/>
    <w:basedOn w:val="BodyText"/>
    <w:link w:val="BodyTextFirstIndentChar"/>
    <w:uiPriority w:val="44"/>
    <w:semiHidden/>
    <w:rsid w:val="006E593B"/>
    <w:pPr>
      <w:ind w:firstLine="210"/>
    </w:pPr>
  </w:style>
  <w:style w:type="character" w:customStyle="1" w:styleId="BodyTextFirstIndentChar">
    <w:name w:val="Body Text First Indent Char"/>
    <w:basedOn w:val="BodyTextChar"/>
    <w:link w:val="BodyTextFirstIndent"/>
    <w:uiPriority w:val="44"/>
    <w:semiHidden/>
    <w:rsid w:val="00A825BC"/>
    <w:rPr>
      <w:rFonts w:ascii="Gill Sans Light" w:eastAsia="Times New Roman" w:hAnsi="Gill Sans Light" w:cs="Times New Roman"/>
      <w:color w:val="000000" w:themeColor="text1"/>
      <w:szCs w:val="24"/>
      <w:lang w:val="en-AU" w:eastAsia="en-AU"/>
    </w:rPr>
  </w:style>
  <w:style w:type="paragraph" w:styleId="BodyTextIndent">
    <w:name w:val="Body Text Indent"/>
    <w:basedOn w:val="Normal"/>
    <w:link w:val="BodyTextIndentChar"/>
    <w:uiPriority w:val="44"/>
    <w:semiHidden/>
    <w:rsid w:val="006E593B"/>
    <w:pPr>
      <w:widowControl w:val="0"/>
      <w:spacing w:after="120" w:line="240" w:lineRule="auto"/>
      <w:ind w:left="283"/>
      <w:jc w:val="both"/>
    </w:pPr>
    <w:rPr>
      <w:rFonts w:ascii="Gill Sans Light" w:eastAsia="Times New Roman" w:hAnsi="Gill Sans Light" w:cs="Times New Roman"/>
      <w:szCs w:val="24"/>
      <w:lang w:eastAsia="en-AU"/>
    </w:rPr>
  </w:style>
  <w:style w:type="character" w:customStyle="1" w:styleId="BodyTextIndentChar">
    <w:name w:val="Body Text Indent Char"/>
    <w:basedOn w:val="DefaultParagraphFont"/>
    <w:link w:val="BodyTextIndent"/>
    <w:uiPriority w:val="44"/>
    <w:semiHidden/>
    <w:rsid w:val="00A825BC"/>
    <w:rPr>
      <w:rFonts w:ascii="Gill Sans Light" w:eastAsia="Times New Roman" w:hAnsi="Gill Sans Light" w:cs="Times New Roman"/>
      <w:color w:val="000000" w:themeColor="text1"/>
      <w:szCs w:val="24"/>
      <w:lang w:val="en-AU" w:eastAsia="en-AU"/>
    </w:rPr>
  </w:style>
  <w:style w:type="paragraph" w:styleId="BodyTextFirstIndent2">
    <w:name w:val="Body Text First Indent 2"/>
    <w:basedOn w:val="BodyTextIndent"/>
    <w:link w:val="BodyTextFirstIndent2Char"/>
    <w:uiPriority w:val="44"/>
    <w:semiHidden/>
    <w:rsid w:val="006E593B"/>
    <w:pPr>
      <w:ind w:firstLine="210"/>
    </w:pPr>
  </w:style>
  <w:style w:type="character" w:customStyle="1" w:styleId="BodyTextFirstIndent2Char">
    <w:name w:val="Body Text First Indent 2 Char"/>
    <w:basedOn w:val="BodyTextIndentChar"/>
    <w:link w:val="BodyTextFirstIndent2"/>
    <w:uiPriority w:val="44"/>
    <w:semiHidden/>
    <w:rsid w:val="00A825BC"/>
    <w:rPr>
      <w:rFonts w:ascii="Gill Sans Light" w:eastAsia="Times New Roman" w:hAnsi="Gill Sans Light" w:cs="Times New Roman"/>
      <w:color w:val="000000" w:themeColor="text1"/>
      <w:szCs w:val="24"/>
      <w:lang w:val="en-AU" w:eastAsia="en-AU"/>
    </w:rPr>
  </w:style>
  <w:style w:type="paragraph" w:styleId="BodyTextIndent2">
    <w:name w:val="Body Text Indent 2"/>
    <w:basedOn w:val="Normal"/>
    <w:link w:val="BodyTextIndent2Char"/>
    <w:uiPriority w:val="44"/>
    <w:semiHidden/>
    <w:rsid w:val="006E593B"/>
    <w:pPr>
      <w:widowControl w:val="0"/>
      <w:spacing w:after="120" w:line="480" w:lineRule="auto"/>
      <w:ind w:left="283"/>
      <w:jc w:val="both"/>
    </w:pPr>
    <w:rPr>
      <w:rFonts w:ascii="Gill Sans Light" w:eastAsia="Times New Roman" w:hAnsi="Gill Sans Light" w:cs="Times New Roman"/>
      <w:szCs w:val="24"/>
      <w:lang w:eastAsia="en-AU"/>
    </w:rPr>
  </w:style>
  <w:style w:type="character" w:customStyle="1" w:styleId="BodyTextIndent2Char">
    <w:name w:val="Body Text Indent 2 Char"/>
    <w:basedOn w:val="DefaultParagraphFont"/>
    <w:link w:val="BodyTextIndent2"/>
    <w:uiPriority w:val="44"/>
    <w:semiHidden/>
    <w:rsid w:val="00A825BC"/>
    <w:rPr>
      <w:rFonts w:ascii="Gill Sans Light" w:eastAsia="Times New Roman" w:hAnsi="Gill Sans Light" w:cs="Times New Roman"/>
      <w:color w:val="000000" w:themeColor="text1"/>
      <w:szCs w:val="24"/>
      <w:lang w:val="en-AU" w:eastAsia="en-AU"/>
    </w:rPr>
  </w:style>
  <w:style w:type="paragraph" w:styleId="BodyTextIndent3">
    <w:name w:val="Body Text Indent 3"/>
    <w:basedOn w:val="Normal"/>
    <w:link w:val="BodyTextIndent3Char"/>
    <w:uiPriority w:val="44"/>
    <w:semiHidden/>
    <w:rsid w:val="006E593B"/>
    <w:pPr>
      <w:widowControl w:val="0"/>
      <w:spacing w:after="120" w:line="240" w:lineRule="auto"/>
      <w:ind w:left="283"/>
      <w:jc w:val="both"/>
    </w:pPr>
    <w:rPr>
      <w:rFonts w:ascii="Gill Sans Light" w:eastAsia="Times New Roman" w:hAnsi="Gill Sans Light" w:cs="Times New Roman"/>
      <w:sz w:val="16"/>
      <w:szCs w:val="16"/>
      <w:lang w:eastAsia="en-AU"/>
    </w:rPr>
  </w:style>
  <w:style w:type="character" w:customStyle="1" w:styleId="BodyTextIndent3Char">
    <w:name w:val="Body Text Indent 3 Char"/>
    <w:basedOn w:val="DefaultParagraphFont"/>
    <w:link w:val="BodyTextIndent3"/>
    <w:uiPriority w:val="44"/>
    <w:semiHidden/>
    <w:rsid w:val="00A825BC"/>
    <w:rPr>
      <w:rFonts w:ascii="Gill Sans Light" w:eastAsia="Times New Roman" w:hAnsi="Gill Sans Light" w:cs="Times New Roman"/>
      <w:color w:val="000000" w:themeColor="text1"/>
      <w:sz w:val="16"/>
      <w:szCs w:val="16"/>
      <w:lang w:val="en-AU" w:eastAsia="en-AU"/>
    </w:rPr>
  </w:style>
  <w:style w:type="paragraph" w:styleId="Closing">
    <w:name w:val="Closing"/>
    <w:basedOn w:val="Normal"/>
    <w:link w:val="ClosingChar"/>
    <w:uiPriority w:val="44"/>
    <w:semiHidden/>
    <w:rsid w:val="006E593B"/>
    <w:pPr>
      <w:widowControl w:val="0"/>
      <w:spacing w:after="0" w:line="240" w:lineRule="auto"/>
      <w:ind w:left="4252"/>
      <w:jc w:val="both"/>
    </w:pPr>
    <w:rPr>
      <w:rFonts w:ascii="Gill Sans Light" w:eastAsia="Times New Roman" w:hAnsi="Gill Sans Light" w:cs="Times New Roman"/>
      <w:szCs w:val="24"/>
      <w:lang w:eastAsia="en-AU"/>
    </w:rPr>
  </w:style>
  <w:style w:type="character" w:customStyle="1" w:styleId="ClosingChar">
    <w:name w:val="Closing Char"/>
    <w:basedOn w:val="DefaultParagraphFont"/>
    <w:link w:val="Closing"/>
    <w:uiPriority w:val="44"/>
    <w:semiHidden/>
    <w:rsid w:val="00A825BC"/>
    <w:rPr>
      <w:rFonts w:ascii="Gill Sans Light" w:eastAsia="Times New Roman" w:hAnsi="Gill Sans Light" w:cs="Times New Roman"/>
      <w:color w:val="000000" w:themeColor="text1"/>
      <w:szCs w:val="24"/>
      <w:lang w:val="en-AU" w:eastAsia="en-AU"/>
    </w:rPr>
  </w:style>
  <w:style w:type="paragraph" w:styleId="Date">
    <w:name w:val="Date"/>
    <w:basedOn w:val="Normal"/>
    <w:next w:val="Normal"/>
    <w:link w:val="DateChar"/>
    <w:uiPriority w:val="44"/>
    <w:semiHidden/>
    <w:rsid w:val="006E593B"/>
    <w:pPr>
      <w:widowControl w:val="0"/>
      <w:spacing w:after="0" w:line="240" w:lineRule="auto"/>
      <w:jc w:val="both"/>
    </w:pPr>
    <w:rPr>
      <w:rFonts w:ascii="Gill Sans Light" w:eastAsia="Times New Roman" w:hAnsi="Gill Sans Light" w:cs="Times New Roman"/>
      <w:szCs w:val="24"/>
      <w:lang w:eastAsia="en-AU"/>
    </w:rPr>
  </w:style>
  <w:style w:type="character" w:customStyle="1" w:styleId="DateChar">
    <w:name w:val="Date Char"/>
    <w:basedOn w:val="DefaultParagraphFont"/>
    <w:link w:val="Date"/>
    <w:uiPriority w:val="44"/>
    <w:semiHidden/>
    <w:rsid w:val="00A825BC"/>
    <w:rPr>
      <w:rFonts w:ascii="Gill Sans Light" w:eastAsia="Times New Roman" w:hAnsi="Gill Sans Light" w:cs="Times New Roman"/>
      <w:color w:val="000000" w:themeColor="text1"/>
      <w:szCs w:val="24"/>
      <w:lang w:val="en-AU" w:eastAsia="en-AU"/>
    </w:rPr>
  </w:style>
  <w:style w:type="paragraph" w:styleId="E-mailSignature">
    <w:name w:val="E-mail Signature"/>
    <w:basedOn w:val="Normal"/>
    <w:link w:val="E-mailSignatureChar"/>
    <w:uiPriority w:val="44"/>
    <w:semiHidden/>
    <w:rsid w:val="006E593B"/>
    <w:pPr>
      <w:widowControl w:val="0"/>
      <w:spacing w:after="0" w:line="240" w:lineRule="auto"/>
      <w:jc w:val="both"/>
    </w:pPr>
    <w:rPr>
      <w:rFonts w:ascii="Gill Sans Light" w:eastAsia="Times New Roman" w:hAnsi="Gill Sans Light" w:cs="Times New Roman"/>
      <w:szCs w:val="24"/>
      <w:lang w:eastAsia="en-AU"/>
    </w:rPr>
  </w:style>
  <w:style w:type="character" w:customStyle="1" w:styleId="E-mailSignatureChar">
    <w:name w:val="E-mail Signature Char"/>
    <w:basedOn w:val="DefaultParagraphFont"/>
    <w:link w:val="E-mailSignature"/>
    <w:uiPriority w:val="44"/>
    <w:semiHidden/>
    <w:rsid w:val="00A825BC"/>
    <w:rPr>
      <w:rFonts w:ascii="Gill Sans Light" w:eastAsia="Times New Roman" w:hAnsi="Gill Sans Light" w:cs="Times New Roman"/>
      <w:color w:val="000000" w:themeColor="text1"/>
      <w:szCs w:val="24"/>
      <w:lang w:val="en-AU" w:eastAsia="en-AU"/>
    </w:rPr>
  </w:style>
  <w:style w:type="character" w:styleId="Emphasis">
    <w:name w:val="Emphasis"/>
    <w:basedOn w:val="DefaultParagraphFont"/>
    <w:uiPriority w:val="44"/>
    <w:rsid w:val="006E593B"/>
    <w:rPr>
      <w:i/>
      <w:iCs/>
    </w:rPr>
  </w:style>
  <w:style w:type="paragraph" w:styleId="EnvelopeAddress">
    <w:name w:val="envelope address"/>
    <w:basedOn w:val="Normal"/>
    <w:uiPriority w:val="44"/>
    <w:semiHidden/>
    <w:rsid w:val="006E593B"/>
    <w:pPr>
      <w:framePr w:w="7920" w:h="1980" w:hRule="exact" w:hSpace="180" w:wrap="auto" w:hAnchor="page" w:xAlign="center" w:yAlign="bottom"/>
      <w:widowControl w:val="0"/>
      <w:spacing w:after="0" w:line="240" w:lineRule="auto"/>
      <w:ind w:left="2880"/>
      <w:jc w:val="both"/>
    </w:pPr>
    <w:rPr>
      <w:rFonts w:eastAsia="Times New Roman" w:cs="Arial"/>
      <w:sz w:val="24"/>
      <w:szCs w:val="24"/>
      <w:lang w:eastAsia="en-AU"/>
    </w:rPr>
  </w:style>
  <w:style w:type="paragraph" w:styleId="EnvelopeReturn">
    <w:name w:val="envelope return"/>
    <w:basedOn w:val="Normal"/>
    <w:uiPriority w:val="44"/>
    <w:semiHidden/>
    <w:rsid w:val="006E593B"/>
    <w:pPr>
      <w:widowControl w:val="0"/>
      <w:spacing w:after="0" w:line="240" w:lineRule="auto"/>
      <w:jc w:val="both"/>
    </w:pPr>
    <w:rPr>
      <w:rFonts w:eastAsia="Times New Roman" w:cs="Arial"/>
      <w:szCs w:val="20"/>
      <w:lang w:eastAsia="en-AU"/>
    </w:rPr>
  </w:style>
  <w:style w:type="character" w:styleId="FollowedHyperlink">
    <w:name w:val="FollowedHyperlink"/>
    <w:basedOn w:val="DefaultParagraphFont"/>
    <w:uiPriority w:val="44"/>
    <w:semiHidden/>
    <w:rsid w:val="006E593B"/>
    <w:rPr>
      <w:color w:val="606420"/>
      <w:u w:val="single"/>
    </w:rPr>
  </w:style>
  <w:style w:type="character" w:styleId="HTMLAcronym">
    <w:name w:val="HTML Acronym"/>
    <w:basedOn w:val="DefaultParagraphFont"/>
    <w:uiPriority w:val="44"/>
    <w:semiHidden/>
    <w:rsid w:val="006E593B"/>
  </w:style>
  <w:style w:type="paragraph" w:styleId="HTMLAddress">
    <w:name w:val="HTML Address"/>
    <w:basedOn w:val="Normal"/>
    <w:link w:val="HTMLAddressChar"/>
    <w:uiPriority w:val="44"/>
    <w:semiHidden/>
    <w:rsid w:val="006E593B"/>
    <w:pPr>
      <w:widowControl w:val="0"/>
      <w:spacing w:after="0" w:line="240" w:lineRule="auto"/>
      <w:jc w:val="both"/>
    </w:pPr>
    <w:rPr>
      <w:rFonts w:ascii="Gill Sans Light" w:eastAsia="Times New Roman" w:hAnsi="Gill Sans Light" w:cs="Times New Roman"/>
      <w:i/>
      <w:iCs/>
      <w:szCs w:val="24"/>
      <w:lang w:eastAsia="en-AU"/>
    </w:rPr>
  </w:style>
  <w:style w:type="character" w:customStyle="1" w:styleId="HTMLAddressChar">
    <w:name w:val="HTML Address Char"/>
    <w:basedOn w:val="DefaultParagraphFont"/>
    <w:link w:val="HTMLAddress"/>
    <w:uiPriority w:val="44"/>
    <w:semiHidden/>
    <w:rsid w:val="00A825BC"/>
    <w:rPr>
      <w:rFonts w:ascii="Gill Sans Light" w:eastAsia="Times New Roman" w:hAnsi="Gill Sans Light" w:cs="Times New Roman"/>
      <w:i/>
      <w:iCs/>
      <w:color w:val="000000" w:themeColor="text1"/>
      <w:szCs w:val="24"/>
      <w:lang w:val="en-AU" w:eastAsia="en-AU"/>
    </w:rPr>
  </w:style>
  <w:style w:type="character" w:styleId="HTMLCite">
    <w:name w:val="HTML Cite"/>
    <w:basedOn w:val="DefaultParagraphFont"/>
    <w:uiPriority w:val="44"/>
    <w:semiHidden/>
    <w:rsid w:val="006E593B"/>
    <w:rPr>
      <w:i/>
      <w:iCs/>
    </w:rPr>
  </w:style>
  <w:style w:type="character" w:styleId="HTMLCode">
    <w:name w:val="HTML Code"/>
    <w:basedOn w:val="DefaultParagraphFont"/>
    <w:uiPriority w:val="44"/>
    <w:semiHidden/>
    <w:rsid w:val="006E593B"/>
    <w:rPr>
      <w:rFonts w:ascii="Courier New" w:hAnsi="Courier New" w:cs="Courier New"/>
      <w:sz w:val="20"/>
      <w:szCs w:val="20"/>
    </w:rPr>
  </w:style>
  <w:style w:type="character" w:styleId="HTMLDefinition">
    <w:name w:val="HTML Definition"/>
    <w:basedOn w:val="DefaultParagraphFont"/>
    <w:uiPriority w:val="44"/>
    <w:semiHidden/>
    <w:rsid w:val="006E593B"/>
    <w:rPr>
      <w:i/>
      <w:iCs/>
    </w:rPr>
  </w:style>
  <w:style w:type="character" w:styleId="HTMLKeyboard">
    <w:name w:val="HTML Keyboard"/>
    <w:basedOn w:val="DefaultParagraphFont"/>
    <w:uiPriority w:val="44"/>
    <w:semiHidden/>
    <w:rsid w:val="006E593B"/>
    <w:rPr>
      <w:rFonts w:ascii="Courier New" w:hAnsi="Courier New" w:cs="Courier New"/>
      <w:sz w:val="20"/>
      <w:szCs w:val="20"/>
    </w:rPr>
  </w:style>
  <w:style w:type="paragraph" w:styleId="HTMLPreformatted">
    <w:name w:val="HTML Preformatted"/>
    <w:basedOn w:val="Normal"/>
    <w:link w:val="HTMLPreformattedChar"/>
    <w:uiPriority w:val="44"/>
    <w:semiHidden/>
    <w:rsid w:val="006E593B"/>
    <w:pPr>
      <w:widowControl w:val="0"/>
      <w:spacing w:after="0" w:line="240" w:lineRule="auto"/>
      <w:jc w:val="both"/>
    </w:pPr>
    <w:rPr>
      <w:rFonts w:ascii="Courier New" w:eastAsia="Times New Roman" w:hAnsi="Courier New" w:cs="Courier New"/>
      <w:szCs w:val="20"/>
      <w:lang w:eastAsia="en-AU"/>
    </w:rPr>
  </w:style>
  <w:style w:type="character" w:customStyle="1" w:styleId="HTMLPreformattedChar">
    <w:name w:val="HTML Preformatted Char"/>
    <w:basedOn w:val="DefaultParagraphFont"/>
    <w:link w:val="HTMLPreformatted"/>
    <w:uiPriority w:val="44"/>
    <w:semiHidden/>
    <w:rsid w:val="00A825BC"/>
    <w:rPr>
      <w:rFonts w:ascii="Courier New" w:eastAsia="Times New Roman" w:hAnsi="Courier New" w:cs="Courier New"/>
      <w:color w:val="000000" w:themeColor="text1"/>
      <w:szCs w:val="20"/>
      <w:lang w:val="en-AU" w:eastAsia="en-AU"/>
    </w:rPr>
  </w:style>
  <w:style w:type="character" w:styleId="HTMLSample">
    <w:name w:val="HTML Sample"/>
    <w:basedOn w:val="DefaultParagraphFont"/>
    <w:uiPriority w:val="44"/>
    <w:semiHidden/>
    <w:rsid w:val="006E593B"/>
    <w:rPr>
      <w:rFonts w:ascii="Courier New" w:hAnsi="Courier New" w:cs="Courier New"/>
    </w:rPr>
  </w:style>
  <w:style w:type="character" w:styleId="HTMLTypewriter">
    <w:name w:val="HTML Typewriter"/>
    <w:basedOn w:val="DefaultParagraphFont"/>
    <w:uiPriority w:val="44"/>
    <w:semiHidden/>
    <w:rsid w:val="006E593B"/>
    <w:rPr>
      <w:rFonts w:ascii="Courier New" w:hAnsi="Courier New" w:cs="Courier New"/>
      <w:sz w:val="20"/>
      <w:szCs w:val="20"/>
    </w:rPr>
  </w:style>
  <w:style w:type="character" w:styleId="HTMLVariable">
    <w:name w:val="HTML Variable"/>
    <w:basedOn w:val="DefaultParagraphFont"/>
    <w:uiPriority w:val="44"/>
    <w:semiHidden/>
    <w:rsid w:val="006E593B"/>
    <w:rPr>
      <w:i/>
      <w:iCs/>
    </w:rPr>
  </w:style>
  <w:style w:type="character" w:styleId="LineNumber">
    <w:name w:val="line number"/>
    <w:basedOn w:val="DefaultParagraphFont"/>
    <w:uiPriority w:val="44"/>
    <w:semiHidden/>
    <w:rsid w:val="006E593B"/>
  </w:style>
  <w:style w:type="paragraph" w:styleId="List">
    <w:name w:val="List"/>
    <w:basedOn w:val="Normal"/>
    <w:uiPriority w:val="44"/>
    <w:semiHidden/>
    <w:rsid w:val="006E593B"/>
    <w:pPr>
      <w:widowControl w:val="0"/>
      <w:spacing w:after="0" w:line="240" w:lineRule="auto"/>
      <w:ind w:left="283" w:hanging="283"/>
      <w:jc w:val="both"/>
    </w:pPr>
    <w:rPr>
      <w:rFonts w:ascii="Gill Sans Light" w:eastAsia="Times New Roman" w:hAnsi="Gill Sans Light" w:cs="Times New Roman"/>
      <w:szCs w:val="24"/>
      <w:lang w:eastAsia="en-AU"/>
    </w:rPr>
  </w:style>
  <w:style w:type="paragraph" w:styleId="List2">
    <w:name w:val="List 2"/>
    <w:basedOn w:val="Normal"/>
    <w:uiPriority w:val="44"/>
    <w:semiHidden/>
    <w:rsid w:val="006E593B"/>
    <w:pPr>
      <w:widowControl w:val="0"/>
      <w:spacing w:after="0" w:line="240" w:lineRule="auto"/>
      <w:ind w:left="566" w:hanging="283"/>
      <w:jc w:val="both"/>
    </w:pPr>
    <w:rPr>
      <w:rFonts w:ascii="Gill Sans Light" w:eastAsia="Times New Roman" w:hAnsi="Gill Sans Light" w:cs="Times New Roman"/>
      <w:szCs w:val="24"/>
      <w:lang w:eastAsia="en-AU"/>
    </w:rPr>
  </w:style>
  <w:style w:type="paragraph" w:styleId="List3">
    <w:name w:val="List 3"/>
    <w:basedOn w:val="Normal"/>
    <w:uiPriority w:val="44"/>
    <w:semiHidden/>
    <w:rsid w:val="006E593B"/>
    <w:pPr>
      <w:widowControl w:val="0"/>
      <w:spacing w:after="0" w:line="240" w:lineRule="auto"/>
      <w:ind w:left="849" w:hanging="283"/>
      <w:jc w:val="both"/>
    </w:pPr>
    <w:rPr>
      <w:rFonts w:ascii="Gill Sans Light" w:eastAsia="Times New Roman" w:hAnsi="Gill Sans Light" w:cs="Times New Roman"/>
      <w:szCs w:val="24"/>
      <w:lang w:eastAsia="en-AU"/>
    </w:rPr>
  </w:style>
  <w:style w:type="paragraph" w:styleId="List4">
    <w:name w:val="List 4"/>
    <w:basedOn w:val="Normal"/>
    <w:uiPriority w:val="44"/>
    <w:semiHidden/>
    <w:rsid w:val="006E593B"/>
    <w:pPr>
      <w:widowControl w:val="0"/>
      <w:spacing w:after="0" w:line="240" w:lineRule="auto"/>
      <w:ind w:left="1132" w:hanging="283"/>
      <w:jc w:val="both"/>
    </w:pPr>
    <w:rPr>
      <w:rFonts w:ascii="Gill Sans Light" w:eastAsia="Times New Roman" w:hAnsi="Gill Sans Light" w:cs="Times New Roman"/>
      <w:szCs w:val="24"/>
      <w:lang w:eastAsia="en-AU"/>
    </w:rPr>
  </w:style>
  <w:style w:type="paragraph" w:styleId="List5">
    <w:name w:val="List 5"/>
    <w:basedOn w:val="Normal"/>
    <w:uiPriority w:val="44"/>
    <w:semiHidden/>
    <w:rsid w:val="006E593B"/>
    <w:pPr>
      <w:widowControl w:val="0"/>
      <w:spacing w:after="0" w:line="240" w:lineRule="auto"/>
      <w:ind w:left="1415" w:hanging="283"/>
      <w:jc w:val="both"/>
    </w:pPr>
    <w:rPr>
      <w:rFonts w:ascii="Gill Sans Light" w:eastAsia="Times New Roman" w:hAnsi="Gill Sans Light" w:cs="Times New Roman"/>
      <w:szCs w:val="24"/>
      <w:lang w:eastAsia="en-AU"/>
    </w:rPr>
  </w:style>
  <w:style w:type="paragraph" w:styleId="ListBullet2">
    <w:name w:val="List Bullet 2"/>
    <w:basedOn w:val="Normal"/>
    <w:uiPriority w:val="16"/>
    <w:qFormat/>
    <w:rsid w:val="00A50B94"/>
    <w:pPr>
      <w:numPr>
        <w:ilvl w:val="1"/>
        <w:numId w:val="47"/>
      </w:numPr>
      <w:spacing w:before="0"/>
      <w:contextualSpacing/>
    </w:pPr>
  </w:style>
  <w:style w:type="paragraph" w:styleId="ListBullet3">
    <w:name w:val="List Bullet 3"/>
    <w:basedOn w:val="Normal"/>
    <w:uiPriority w:val="16"/>
    <w:qFormat/>
    <w:rsid w:val="00A50B94"/>
    <w:pPr>
      <w:numPr>
        <w:ilvl w:val="2"/>
        <w:numId w:val="47"/>
      </w:numPr>
      <w:spacing w:before="0"/>
      <w:contextualSpacing/>
    </w:pPr>
  </w:style>
  <w:style w:type="paragraph" w:styleId="ListBullet4">
    <w:name w:val="List Bullet 4"/>
    <w:basedOn w:val="Normal"/>
    <w:uiPriority w:val="44"/>
    <w:semiHidden/>
    <w:rsid w:val="006E593B"/>
    <w:pPr>
      <w:widowControl w:val="0"/>
      <w:numPr>
        <w:numId w:val="9"/>
      </w:numPr>
      <w:spacing w:after="0" w:line="240" w:lineRule="auto"/>
      <w:jc w:val="both"/>
    </w:pPr>
    <w:rPr>
      <w:rFonts w:ascii="Gill Sans Light" w:eastAsia="Times New Roman" w:hAnsi="Gill Sans Light" w:cs="Times New Roman"/>
      <w:szCs w:val="24"/>
      <w:lang w:eastAsia="en-AU"/>
    </w:rPr>
  </w:style>
  <w:style w:type="paragraph" w:styleId="ListBullet5">
    <w:name w:val="List Bullet 5"/>
    <w:basedOn w:val="Normal"/>
    <w:uiPriority w:val="44"/>
    <w:semiHidden/>
    <w:rsid w:val="006E593B"/>
    <w:pPr>
      <w:widowControl w:val="0"/>
      <w:numPr>
        <w:numId w:val="10"/>
      </w:numPr>
      <w:spacing w:after="0" w:line="240" w:lineRule="auto"/>
      <w:jc w:val="both"/>
    </w:pPr>
    <w:rPr>
      <w:rFonts w:ascii="Gill Sans Light" w:eastAsia="Times New Roman" w:hAnsi="Gill Sans Light" w:cs="Times New Roman"/>
      <w:szCs w:val="24"/>
      <w:lang w:eastAsia="en-AU"/>
    </w:rPr>
  </w:style>
  <w:style w:type="paragraph" w:styleId="ListContinue">
    <w:name w:val="List Continue"/>
    <w:basedOn w:val="Normal"/>
    <w:uiPriority w:val="44"/>
    <w:semiHidden/>
    <w:rsid w:val="006E593B"/>
    <w:pPr>
      <w:widowControl w:val="0"/>
      <w:spacing w:after="120" w:line="240" w:lineRule="auto"/>
      <w:ind w:left="283"/>
      <w:jc w:val="both"/>
    </w:pPr>
    <w:rPr>
      <w:rFonts w:ascii="Gill Sans Light" w:eastAsia="Times New Roman" w:hAnsi="Gill Sans Light" w:cs="Times New Roman"/>
      <w:szCs w:val="24"/>
      <w:lang w:eastAsia="en-AU"/>
    </w:rPr>
  </w:style>
  <w:style w:type="paragraph" w:styleId="ListContinue2">
    <w:name w:val="List Continue 2"/>
    <w:basedOn w:val="Normal"/>
    <w:uiPriority w:val="44"/>
    <w:semiHidden/>
    <w:rsid w:val="006E593B"/>
    <w:pPr>
      <w:widowControl w:val="0"/>
      <w:spacing w:after="120" w:line="240" w:lineRule="auto"/>
      <w:ind w:left="566"/>
      <w:jc w:val="both"/>
    </w:pPr>
    <w:rPr>
      <w:rFonts w:ascii="Gill Sans Light" w:eastAsia="Times New Roman" w:hAnsi="Gill Sans Light" w:cs="Times New Roman"/>
      <w:szCs w:val="24"/>
      <w:lang w:eastAsia="en-AU"/>
    </w:rPr>
  </w:style>
  <w:style w:type="paragraph" w:styleId="ListContinue3">
    <w:name w:val="List Continue 3"/>
    <w:basedOn w:val="Normal"/>
    <w:uiPriority w:val="44"/>
    <w:semiHidden/>
    <w:rsid w:val="006E593B"/>
    <w:pPr>
      <w:widowControl w:val="0"/>
      <w:spacing w:after="120" w:line="240" w:lineRule="auto"/>
      <w:ind w:left="849"/>
      <w:jc w:val="both"/>
    </w:pPr>
    <w:rPr>
      <w:rFonts w:ascii="Gill Sans Light" w:eastAsia="Times New Roman" w:hAnsi="Gill Sans Light" w:cs="Times New Roman"/>
      <w:szCs w:val="24"/>
      <w:lang w:eastAsia="en-AU"/>
    </w:rPr>
  </w:style>
  <w:style w:type="paragraph" w:styleId="ListContinue4">
    <w:name w:val="List Continue 4"/>
    <w:basedOn w:val="Normal"/>
    <w:uiPriority w:val="44"/>
    <w:semiHidden/>
    <w:rsid w:val="006E593B"/>
    <w:pPr>
      <w:widowControl w:val="0"/>
      <w:spacing w:after="120" w:line="240" w:lineRule="auto"/>
      <w:ind w:left="1132"/>
      <w:jc w:val="both"/>
    </w:pPr>
    <w:rPr>
      <w:rFonts w:ascii="Gill Sans Light" w:eastAsia="Times New Roman" w:hAnsi="Gill Sans Light" w:cs="Times New Roman"/>
      <w:szCs w:val="24"/>
      <w:lang w:eastAsia="en-AU"/>
    </w:rPr>
  </w:style>
  <w:style w:type="paragraph" w:styleId="ListContinue5">
    <w:name w:val="List Continue 5"/>
    <w:basedOn w:val="Normal"/>
    <w:uiPriority w:val="44"/>
    <w:semiHidden/>
    <w:rsid w:val="006E593B"/>
    <w:pPr>
      <w:widowControl w:val="0"/>
      <w:spacing w:after="120" w:line="240" w:lineRule="auto"/>
      <w:ind w:left="1415"/>
      <w:jc w:val="both"/>
    </w:pPr>
    <w:rPr>
      <w:rFonts w:ascii="Gill Sans Light" w:eastAsia="Times New Roman" w:hAnsi="Gill Sans Light" w:cs="Times New Roman"/>
      <w:szCs w:val="24"/>
      <w:lang w:eastAsia="en-AU"/>
    </w:rPr>
  </w:style>
  <w:style w:type="paragraph" w:styleId="ListNumber2">
    <w:name w:val="List Number 2"/>
    <w:basedOn w:val="Normal"/>
    <w:uiPriority w:val="17"/>
    <w:rsid w:val="006E593B"/>
    <w:pPr>
      <w:widowControl w:val="0"/>
      <w:numPr>
        <w:numId w:val="13"/>
      </w:numPr>
      <w:spacing w:before="60" w:after="0" w:line="240" w:lineRule="auto"/>
    </w:pPr>
    <w:rPr>
      <w:rFonts w:ascii="Gill Sans Light" w:eastAsia="Times New Roman" w:hAnsi="Gill Sans Light" w:cs="Times New Roman"/>
      <w:szCs w:val="24"/>
      <w:lang w:eastAsia="en-AU"/>
    </w:rPr>
  </w:style>
  <w:style w:type="paragraph" w:styleId="ListNumber3">
    <w:name w:val="List Number 3"/>
    <w:basedOn w:val="Normal"/>
    <w:uiPriority w:val="17"/>
    <w:rsid w:val="006E593B"/>
    <w:pPr>
      <w:widowControl w:val="0"/>
      <w:numPr>
        <w:numId w:val="14"/>
      </w:numPr>
      <w:spacing w:before="60" w:after="0" w:line="240" w:lineRule="auto"/>
    </w:pPr>
    <w:rPr>
      <w:rFonts w:ascii="Gill Sans Light" w:eastAsia="Times New Roman" w:hAnsi="Gill Sans Light" w:cs="Times New Roman"/>
      <w:szCs w:val="24"/>
      <w:lang w:eastAsia="en-AU"/>
    </w:rPr>
  </w:style>
  <w:style w:type="paragraph" w:styleId="ListNumber4">
    <w:name w:val="List Number 4"/>
    <w:basedOn w:val="Normal"/>
    <w:uiPriority w:val="44"/>
    <w:semiHidden/>
    <w:rsid w:val="006E593B"/>
    <w:pPr>
      <w:widowControl w:val="0"/>
      <w:numPr>
        <w:numId w:val="15"/>
      </w:numPr>
      <w:spacing w:after="0" w:line="240" w:lineRule="auto"/>
      <w:jc w:val="both"/>
    </w:pPr>
    <w:rPr>
      <w:rFonts w:ascii="Gill Sans Light" w:eastAsia="Times New Roman" w:hAnsi="Gill Sans Light" w:cs="Times New Roman"/>
      <w:szCs w:val="24"/>
      <w:lang w:eastAsia="en-AU"/>
    </w:rPr>
  </w:style>
  <w:style w:type="paragraph" w:styleId="ListNumber5">
    <w:name w:val="List Number 5"/>
    <w:basedOn w:val="Normal"/>
    <w:uiPriority w:val="44"/>
    <w:semiHidden/>
    <w:rsid w:val="006E593B"/>
    <w:pPr>
      <w:widowControl w:val="0"/>
      <w:numPr>
        <w:numId w:val="16"/>
      </w:numPr>
      <w:spacing w:after="0" w:line="240" w:lineRule="auto"/>
      <w:jc w:val="both"/>
    </w:pPr>
    <w:rPr>
      <w:rFonts w:ascii="Gill Sans Light" w:eastAsia="Times New Roman" w:hAnsi="Gill Sans Light" w:cs="Times New Roman"/>
      <w:szCs w:val="24"/>
      <w:lang w:eastAsia="en-AU"/>
    </w:rPr>
  </w:style>
  <w:style w:type="paragraph" w:styleId="MessageHeader">
    <w:name w:val="Message Header"/>
    <w:basedOn w:val="Normal"/>
    <w:link w:val="MessageHeaderChar"/>
    <w:uiPriority w:val="44"/>
    <w:semiHidden/>
    <w:rsid w:val="006E593B"/>
    <w:pPr>
      <w:widowControl w:val="0"/>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eastAsia="Times New Roman" w:cs="Arial"/>
      <w:sz w:val="24"/>
      <w:szCs w:val="24"/>
      <w:lang w:eastAsia="en-AU"/>
    </w:rPr>
  </w:style>
  <w:style w:type="character" w:customStyle="1" w:styleId="MessageHeaderChar">
    <w:name w:val="Message Header Char"/>
    <w:basedOn w:val="DefaultParagraphFont"/>
    <w:link w:val="MessageHeader"/>
    <w:uiPriority w:val="44"/>
    <w:semiHidden/>
    <w:rsid w:val="00A825BC"/>
    <w:rPr>
      <w:rFonts w:eastAsia="Times New Roman" w:cs="Arial"/>
      <w:color w:val="000000" w:themeColor="text1"/>
      <w:sz w:val="24"/>
      <w:szCs w:val="24"/>
      <w:shd w:val="pct20" w:color="auto" w:fill="auto"/>
      <w:lang w:val="en-AU" w:eastAsia="en-AU"/>
    </w:rPr>
  </w:style>
  <w:style w:type="paragraph" w:styleId="NormalIndent">
    <w:name w:val="Normal Indent"/>
    <w:basedOn w:val="Normal"/>
    <w:semiHidden/>
    <w:rsid w:val="006E593B"/>
    <w:pPr>
      <w:widowControl w:val="0"/>
      <w:spacing w:after="0" w:line="240" w:lineRule="auto"/>
      <w:ind w:left="720"/>
      <w:jc w:val="both"/>
    </w:pPr>
    <w:rPr>
      <w:rFonts w:ascii="Gill Sans Light" w:eastAsia="Times New Roman" w:hAnsi="Gill Sans Light" w:cs="Times New Roman"/>
      <w:szCs w:val="24"/>
      <w:lang w:eastAsia="en-AU"/>
    </w:rPr>
  </w:style>
  <w:style w:type="paragraph" w:styleId="NoteHeading">
    <w:name w:val="Note Heading"/>
    <w:basedOn w:val="Normal"/>
    <w:next w:val="Normal"/>
    <w:link w:val="NoteHeadingChar"/>
    <w:semiHidden/>
    <w:rsid w:val="006E593B"/>
    <w:pPr>
      <w:widowControl w:val="0"/>
      <w:spacing w:after="0" w:line="240" w:lineRule="auto"/>
      <w:jc w:val="both"/>
    </w:pPr>
    <w:rPr>
      <w:rFonts w:ascii="Gill Sans Light" w:eastAsia="Times New Roman" w:hAnsi="Gill Sans Light" w:cs="Times New Roman"/>
      <w:szCs w:val="24"/>
      <w:lang w:eastAsia="en-AU"/>
    </w:rPr>
  </w:style>
  <w:style w:type="character" w:customStyle="1" w:styleId="NoteHeadingChar">
    <w:name w:val="Note Heading Char"/>
    <w:basedOn w:val="DefaultParagraphFont"/>
    <w:link w:val="NoteHeading"/>
    <w:semiHidden/>
    <w:rsid w:val="006E593B"/>
    <w:rPr>
      <w:rFonts w:ascii="Gill Sans Light" w:eastAsia="Times New Roman" w:hAnsi="Gill Sans Light" w:cs="Times New Roman"/>
      <w:szCs w:val="24"/>
      <w:lang w:val="en-AU" w:eastAsia="en-AU"/>
    </w:rPr>
  </w:style>
  <w:style w:type="character" w:styleId="PageNumber">
    <w:name w:val="page number"/>
    <w:basedOn w:val="DefaultParagraphFont"/>
    <w:semiHidden/>
    <w:rsid w:val="006E593B"/>
  </w:style>
  <w:style w:type="paragraph" w:styleId="PlainText">
    <w:name w:val="Plain Text"/>
    <w:basedOn w:val="Normal"/>
    <w:link w:val="PlainTextChar"/>
    <w:uiPriority w:val="99"/>
    <w:semiHidden/>
    <w:rsid w:val="006E593B"/>
    <w:pPr>
      <w:widowControl w:val="0"/>
      <w:spacing w:after="0" w:line="240" w:lineRule="auto"/>
      <w:jc w:val="both"/>
    </w:pPr>
    <w:rPr>
      <w:rFonts w:ascii="Courier New" w:eastAsia="Times New Roman" w:hAnsi="Courier New" w:cs="Courier New"/>
      <w:szCs w:val="20"/>
      <w:lang w:eastAsia="en-AU"/>
    </w:rPr>
  </w:style>
  <w:style w:type="character" w:customStyle="1" w:styleId="PlainTextChar">
    <w:name w:val="Plain Text Char"/>
    <w:basedOn w:val="DefaultParagraphFont"/>
    <w:link w:val="PlainText"/>
    <w:uiPriority w:val="99"/>
    <w:semiHidden/>
    <w:rsid w:val="00A825BC"/>
    <w:rPr>
      <w:rFonts w:ascii="Courier New" w:eastAsia="Times New Roman" w:hAnsi="Courier New" w:cs="Courier New"/>
      <w:color w:val="000000" w:themeColor="text1"/>
      <w:szCs w:val="20"/>
      <w:lang w:val="en-AU" w:eastAsia="en-AU"/>
    </w:rPr>
  </w:style>
  <w:style w:type="paragraph" w:styleId="Salutation">
    <w:name w:val="Salutation"/>
    <w:basedOn w:val="Normal"/>
    <w:next w:val="Normal"/>
    <w:link w:val="SalutationChar"/>
    <w:uiPriority w:val="99"/>
    <w:semiHidden/>
    <w:rsid w:val="006E593B"/>
    <w:pPr>
      <w:widowControl w:val="0"/>
      <w:spacing w:after="0" w:line="240" w:lineRule="auto"/>
      <w:jc w:val="both"/>
    </w:pPr>
    <w:rPr>
      <w:rFonts w:ascii="Gill Sans Light" w:eastAsia="Times New Roman" w:hAnsi="Gill Sans Light" w:cs="Times New Roman"/>
      <w:szCs w:val="24"/>
      <w:lang w:eastAsia="en-AU"/>
    </w:rPr>
  </w:style>
  <w:style w:type="character" w:customStyle="1" w:styleId="SalutationChar">
    <w:name w:val="Salutation Char"/>
    <w:basedOn w:val="DefaultParagraphFont"/>
    <w:link w:val="Salutation"/>
    <w:uiPriority w:val="99"/>
    <w:semiHidden/>
    <w:rsid w:val="002A431A"/>
    <w:rPr>
      <w:rFonts w:ascii="Gill Sans Light" w:eastAsia="Times New Roman" w:hAnsi="Gill Sans Light" w:cs="Times New Roman"/>
      <w:color w:val="000000" w:themeColor="text1"/>
      <w:szCs w:val="24"/>
      <w:lang w:val="en-AU" w:eastAsia="en-AU"/>
    </w:rPr>
  </w:style>
  <w:style w:type="paragraph" w:styleId="Signature">
    <w:name w:val="Signature"/>
    <w:basedOn w:val="Normal"/>
    <w:link w:val="SignatureChar"/>
    <w:uiPriority w:val="99"/>
    <w:semiHidden/>
    <w:rsid w:val="006E593B"/>
    <w:pPr>
      <w:widowControl w:val="0"/>
      <w:spacing w:after="0" w:line="240" w:lineRule="auto"/>
      <w:ind w:left="4252"/>
      <w:jc w:val="both"/>
    </w:pPr>
    <w:rPr>
      <w:rFonts w:ascii="Gill Sans Light" w:eastAsia="Times New Roman" w:hAnsi="Gill Sans Light" w:cs="Times New Roman"/>
      <w:szCs w:val="24"/>
      <w:lang w:eastAsia="en-AU"/>
    </w:rPr>
  </w:style>
  <w:style w:type="character" w:customStyle="1" w:styleId="SignatureChar">
    <w:name w:val="Signature Char"/>
    <w:basedOn w:val="DefaultParagraphFont"/>
    <w:link w:val="Signature"/>
    <w:uiPriority w:val="99"/>
    <w:semiHidden/>
    <w:rsid w:val="002A431A"/>
    <w:rPr>
      <w:rFonts w:ascii="Gill Sans Light" w:eastAsia="Times New Roman" w:hAnsi="Gill Sans Light" w:cs="Times New Roman"/>
      <w:color w:val="000000" w:themeColor="text1"/>
      <w:szCs w:val="24"/>
      <w:lang w:val="en-AU" w:eastAsia="en-AU"/>
    </w:rPr>
  </w:style>
  <w:style w:type="table" w:styleId="Table3Deffects1">
    <w:name w:val="Table 3D effects 1"/>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E593B"/>
    <w:pPr>
      <w:widowControl w:val="0"/>
      <w:spacing w:after="0" w:line="240" w:lineRule="auto"/>
      <w:jc w:val="both"/>
    </w:pPr>
    <w:rPr>
      <w:rFonts w:ascii="Times New Roman" w:eastAsia="Times New Roman" w:hAnsi="Times New Roman" w:cs="Times New Roman"/>
      <w:color w:val="000080"/>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E593B"/>
    <w:pPr>
      <w:widowControl w:val="0"/>
      <w:spacing w:after="0" w:line="240" w:lineRule="auto"/>
      <w:jc w:val="both"/>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E593B"/>
    <w:pPr>
      <w:widowControl w:val="0"/>
      <w:spacing w:after="0" w:line="240" w:lineRule="auto"/>
      <w:jc w:val="both"/>
    </w:pPr>
    <w:rPr>
      <w:rFonts w:ascii="Times New Roman" w:eastAsia="Times New Roman" w:hAnsi="Times New Roman" w:cs="Times New Roman"/>
      <w:b/>
      <w:bCs/>
      <w:sz w:val="20"/>
      <w:szCs w:val="20"/>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E593B"/>
    <w:pPr>
      <w:widowControl w:val="0"/>
      <w:spacing w:after="0" w:line="240" w:lineRule="auto"/>
      <w:jc w:val="both"/>
    </w:pPr>
    <w:rPr>
      <w:rFonts w:ascii="Times New Roman" w:eastAsia="Times New Roman" w:hAnsi="Times New Roman" w:cs="Times New Roman"/>
      <w:b/>
      <w:bCs/>
      <w:sz w:val="20"/>
      <w:szCs w:val="20"/>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E593B"/>
    <w:pPr>
      <w:widowControl w:val="0"/>
      <w:spacing w:after="0" w:line="240" w:lineRule="auto"/>
      <w:jc w:val="both"/>
    </w:pPr>
    <w:rPr>
      <w:rFonts w:ascii="Times New Roman" w:eastAsia="Times New Roman" w:hAnsi="Times New Roman" w:cs="Times New Roman"/>
      <w:b/>
      <w:bCs/>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E593B"/>
    <w:pPr>
      <w:widowControl w:val="0"/>
      <w:spacing w:after="0" w:line="240" w:lineRule="auto"/>
      <w:jc w:val="both"/>
    </w:pPr>
    <w:rPr>
      <w:rFonts w:ascii="Times New Roman" w:eastAsia="Times New Roman" w:hAnsi="Times New Roman"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Bullet">
    <w:name w:val="List Bullet"/>
    <w:basedOn w:val="Normal"/>
    <w:uiPriority w:val="16"/>
    <w:qFormat/>
    <w:rsid w:val="00A50B94"/>
    <w:pPr>
      <w:numPr>
        <w:numId w:val="47"/>
      </w:numPr>
      <w:spacing w:before="0"/>
      <w:contextualSpacing/>
    </w:pPr>
  </w:style>
  <w:style w:type="paragraph" w:styleId="ListNumber">
    <w:name w:val="List Number"/>
    <w:basedOn w:val="Normal"/>
    <w:uiPriority w:val="17"/>
    <w:rsid w:val="006E593B"/>
    <w:pPr>
      <w:widowControl w:val="0"/>
      <w:numPr>
        <w:numId w:val="17"/>
      </w:numPr>
      <w:spacing w:before="60" w:after="0" w:line="240" w:lineRule="auto"/>
      <w:jc w:val="both"/>
    </w:pPr>
    <w:rPr>
      <w:rFonts w:ascii="Gill Sans Light" w:eastAsia="Times New Roman" w:hAnsi="Gill Sans Light" w:cs="Times New Roman"/>
      <w:szCs w:val="24"/>
      <w:lang w:eastAsia="en-AU"/>
    </w:rPr>
  </w:style>
  <w:style w:type="paragraph" w:customStyle="1" w:styleId="HeadingNon-TOC">
    <w:name w:val="Heading Non-TOC"/>
    <w:basedOn w:val="Normal"/>
    <w:uiPriority w:val="9"/>
    <w:semiHidden/>
    <w:rsid w:val="006E593B"/>
    <w:pPr>
      <w:widowControl w:val="0"/>
      <w:pBdr>
        <w:bottom w:val="single" w:sz="4" w:space="1" w:color="auto"/>
      </w:pBdr>
      <w:spacing w:after="240" w:line="240" w:lineRule="auto"/>
    </w:pPr>
    <w:rPr>
      <w:rFonts w:ascii="Gill Sans" w:eastAsia="Times New Roman" w:hAnsi="Gill Sans" w:cs="Times New Roman"/>
      <w:sz w:val="40"/>
      <w:szCs w:val="24"/>
      <w:lang w:eastAsia="en-AU"/>
    </w:rPr>
  </w:style>
  <w:style w:type="paragraph" w:customStyle="1" w:styleId="BoxedText">
    <w:name w:val="Boxed Text"/>
    <w:basedOn w:val="Normal"/>
    <w:uiPriority w:val="99"/>
    <w:semiHidden/>
    <w:rsid w:val="006E593B"/>
    <w:pPr>
      <w:widowControl w:val="0"/>
      <w:pBdr>
        <w:top w:val="single" w:sz="4" w:space="1" w:color="auto"/>
        <w:left w:val="single" w:sz="4" w:space="4" w:color="auto"/>
        <w:bottom w:val="single" w:sz="4" w:space="1" w:color="auto"/>
        <w:right w:val="single" w:sz="4" w:space="4" w:color="auto"/>
      </w:pBdr>
      <w:shd w:val="clear" w:color="auto" w:fill="E6E6E6"/>
      <w:spacing w:after="0" w:line="240" w:lineRule="auto"/>
    </w:pPr>
    <w:rPr>
      <w:rFonts w:ascii="Gill Sans Light" w:eastAsia="Times New Roman" w:hAnsi="Gill Sans Light" w:cs="Times New Roman"/>
      <w:szCs w:val="24"/>
      <w:lang w:eastAsia="en-AU"/>
    </w:rPr>
  </w:style>
  <w:style w:type="paragraph" w:customStyle="1" w:styleId="Sub-HeadingNon-TOC">
    <w:name w:val="Sub-Heading Non-TOC"/>
    <w:basedOn w:val="Normal"/>
    <w:uiPriority w:val="99"/>
    <w:semiHidden/>
    <w:rsid w:val="006E593B"/>
    <w:pPr>
      <w:widowControl w:val="0"/>
      <w:spacing w:before="120" w:after="120" w:line="240" w:lineRule="auto"/>
    </w:pPr>
    <w:rPr>
      <w:rFonts w:ascii="Gill Sans" w:eastAsia="Times New Roman" w:hAnsi="Gill Sans" w:cs="Times New Roman"/>
      <w:sz w:val="28"/>
      <w:szCs w:val="24"/>
      <w:lang w:eastAsia="en-AU"/>
    </w:rPr>
  </w:style>
  <w:style w:type="paragraph" w:customStyle="1" w:styleId="TableHeading">
    <w:name w:val="Table Heading"/>
    <w:basedOn w:val="Normal"/>
    <w:uiPriority w:val="99"/>
    <w:semiHidden/>
    <w:rsid w:val="006E593B"/>
    <w:pPr>
      <w:widowControl w:val="0"/>
      <w:spacing w:after="0" w:line="240" w:lineRule="auto"/>
    </w:pPr>
    <w:rPr>
      <w:rFonts w:ascii="Gill Sans" w:eastAsia="Times New Roman" w:hAnsi="Gill Sans" w:cs="Times New Roman"/>
      <w:szCs w:val="24"/>
      <w:lang w:eastAsia="en-AU"/>
    </w:rPr>
  </w:style>
  <w:style w:type="paragraph" w:customStyle="1" w:styleId="TableText">
    <w:name w:val="Table Text"/>
    <w:basedOn w:val="Normal"/>
    <w:uiPriority w:val="99"/>
    <w:semiHidden/>
    <w:rsid w:val="006E593B"/>
    <w:pPr>
      <w:widowControl w:val="0"/>
      <w:spacing w:after="0" w:line="240" w:lineRule="auto"/>
    </w:pPr>
    <w:rPr>
      <w:rFonts w:ascii="Gill Sans Light" w:eastAsia="Times New Roman" w:hAnsi="Gill Sans Light" w:cs="Times New Roman"/>
      <w:szCs w:val="24"/>
      <w:lang w:eastAsia="en-AU"/>
    </w:rPr>
  </w:style>
  <w:style w:type="paragraph" w:customStyle="1" w:styleId="TableHeadingSmall">
    <w:name w:val="Table Heading Small"/>
    <w:basedOn w:val="Normal"/>
    <w:uiPriority w:val="99"/>
    <w:semiHidden/>
    <w:rsid w:val="006E593B"/>
    <w:pPr>
      <w:widowControl w:val="0"/>
      <w:spacing w:after="0" w:line="240" w:lineRule="auto"/>
    </w:pPr>
    <w:rPr>
      <w:rFonts w:ascii="Gill Sans" w:eastAsia="Times New Roman" w:hAnsi="Gill Sans" w:cs="Times New Roman"/>
      <w:sz w:val="18"/>
      <w:szCs w:val="24"/>
      <w:lang w:eastAsia="en-AU"/>
    </w:rPr>
  </w:style>
  <w:style w:type="paragraph" w:customStyle="1" w:styleId="TableTextSmall">
    <w:name w:val="Table Text Small"/>
    <w:basedOn w:val="Normal"/>
    <w:uiPriority w:val="99"/>
    <w:semiHidden/>
    <w:rsid w:val="006E593B"/>
    <w:pPr>
      <w:widowControl w:val="0"/>
      <w:spacing w:after="0" w:line="240" w:lineRule="auto"/>
    </w:pPr>
    <w:rPr>
      <w:rFonts w:ascii="Gill Sans Light" w:eastAsia="Times New Roman" w:hAnsi="Gill Sans Light" w:cs="Times New Roman"/>
      <w:sz w:val="18"/>
      <w:szCs w:val="24"/>
      <w:lang w:eastAsia="en-AU"/>
    </w:rPr>
  </w:style>
  <w:style w:type="paragraph" w:styleId="TOAHeading">
    <w:name w:val="toa heading"/>
    <w:basedOn w:val="Normal"/>
    <w:next w:val="Normal"/>
    <w:semiHidden/>
    <w:rsid w:val="006E593B"/>
    <w:pPr>
      <w:widowControl w:val="0"/>
      <w:spacing w:before="120" w:after="0" w:line="240" w:lineRule="auto"/>
      <w:jc w:val="both"/>
    </w:pPr>
    <w:rPr>
      <w:rFonts w:eastAsia="Times New Roman" w:cs="Arial"/>
      <w:b/>
      <w:bCs/>
      <w:sz w:val="24"/>
      <w:szCs w:val="24"/>
      <w:lang w:eastAsia="en-AU"/>
    </w:rPr>
  </w:style>
  <w:style w:type="paragraph" w:customStyle="1" w:styleId="BoxedHeading">
    <w:name w:val="Boxed Heading"/>
    <w:basedOn w:val="BoxedText"/>
    <w:uiPriority w:val="99"/>
    <w:semiHidden/>
    <w:rsid w:val="006E593B"/>
    <w:rPr>
      <w:rFonts w:ascii="Gill Sans" w:hAnsi="Gill Sans"/>
      <w:sz w:val="24"/>
    </w:rPr>
  </w:style>
  <w:style w:type="paragraph" w:customStyle="1" w:styleId="BoxedTextSmall">
    <w:name w:val="Boxed Text Small"/>
    <w:basedOn w:val="BoxedText"/>
    <w:uiPriority w:val="99"/>
    <w:semiHidden/>
    <w:rsid w:val="006E593B"/>
  </w:style>
  <w:style w:type="paragraph" w:customStyle="1" w:styleId="BoxedHeadingSmall">
    <w:name w:val="Boxed Heading Small"/>
    <w:basedOn w:val="BoxedHeading"/>
    <w:uiPriority w:val="99"/>
    <w:semiHidden/>
    <w:rsid w:val="006E593B"/>
    <w:rPr>
      <w:sz w:val="22"/>
    </w:rPr>
  </w:style>
  <w:style w:type="paragraph" w:customStyle="1" w:styleId="BoxedListBullet">
    <w:name w:val="Boxed List Bullet"/>
    <w:basedOn w:val="ListBullet"/>
    <w:uiPriority w:val="99"/>
    <w:semiHidden/>
    <w:rsid w:val="006E593B"/>
    <w:pPr>
      <w:pBdr>
        <w:top w:val="single" w:sz="4" w:space="1" w:color="auto"/>
        <w:left w:val="single" w:sz="4" w:space="4" w:color="auto"/>
        <w:bottom w:val="single" w:sz="4" w:space="1" w:color="auto"/>
        <w:right w:val="single" w:sz="4" w:space="4" w:color="auto"/>
      </w:pBdr>
      <w:shd w:val="clear" w:color="auto" w:fill="E6E6E6"/>
    </w:pPr>
  </w:style>
  <w:style w:type="paragraph" w:customStyle="1" w:styleId="HeadingNon-TOC2">
    <w:name w:val="Heading Non-TOC 2"/>
    <w:basedOn w:val="HeadingNon-TOC"/>
    <w:uiPriority w:val="9"/>
    <w:semiHidden/>
    <w:rsid w:val="006E593B"/>
    <w:pPr>
      <w:pBdr>
        <w:bottom w:val="none" w:sz="0" w:space="0" w:color="auto"/>
      </w:pBdr>
    </w:pPr>
  </w:style>
  <w:style w:type="paragraph" w:styleId="DocumentMap">
    <w:name w:val="Document Map"/>
    <w:basedOn w:val="Normal"/>
    <w:link w:val="DocumentMapChar"/>
    <w:uiPriority w:val="44"/>
    <w:semiHidden/>
    <w:rsid w:val="006E593B"/>
    <w:pPr>
      <w:widowControl w:val="0"/>
      <w:shd w:val="clear" w:color="auto" w:fill="000080"/>
      <w:spacing w:after="0" w:line="240" w:lineRule="auto"/>
      <w:jc w:val="both"/>
    </w:pPr>
    <w:rPr>
      <w:rFonts w:ascii="Tahoma" w:eastAsia="Times New Roman" w:hAnsi="Tahoma" w:cs="Tahoma"/>
      <w:szCs w:val="20"/>
      <w:lang w:eastAsia="en-AU"/>
    </w:rPr>
  </w:style>
  <w:style w:type="character" w:customStyle="1" w:styleId="DocumentMapChar">
    <w:name w:val="Document Map Char"/>
    <w:basedOn w:val="DefaultParagraphFont"/>
    <w:link w:val="DocumentMap"/>
    <w:uiPriority w:val="44"/>
    <w:semiHidden/>
    <w:rsid w:val="00A825BC"/>
    <w:rPr>
      <w:rFonts w:ascii="Tahoma" w:eastAsia="Times New Roman" w:hAnsi="Tahoma" w:cs="Tahoma"/>
      <w:color w:val="000000" w:themeColor="text1"/>
      <w:szCs w:val="20"/>
      <w:shd w:val="clear" w:color="auto" w:fill="000080"/>
      <w:lang w:val="en-AU" w:eastAsia="en-AU"/>
    </w:rPr>
  </w:style>
  <w:style w:type="paragraph" w:customStyle="1" w:styleId="Bullet">
    <w:name w:val="Bullet"/>
    <w:basedOn w:val="BodyText"/>
    <w:uiPriority w:val="99"/>
    <w:semiHidden/>
    <w:rsid w:val="006E593B"/>
    <w:pPr>
      <w:keepLines/>
      <w:widowControl/>
      <w:spacing w:after="60"/>
      <w:ind w:left="1531" w:hanging="397"/>
      <w:jc w:val="left"/>
    </w:pPr>
    <w:rPr>
      <w:szCs w:val="20"/>
      <w:lang w:eastAsia="en-US"/>
    </w:rPr>
  </w:style>
  <w:style w:type="table" w:customStyle="1" w:styleId="TableGrid20">
    <w:name w:val="Table Grid2"/>
    <w:basedOn w:val="TableNormal"/>
    <w:next w:val="TableGrid"/>
    <w:semiHidden/>
    <w:rsid w:val="006E593B"/>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1CharCharCharCharCharChar">
    <w:name w:val="Char Char Char Char Char Char Char Char Char Char1 Char Char Char Char Char Char"/>
    <w:basedOn w:val="Normal"/>
    <w:uiPriority w:val="99"/>
    <w:semiHidden/>
    <w:rsid w:val="006E593B"/>
    <w:pPr>
      <w:spacing w:line="240" w:lineRule="exact"/>
    </w:pPr>
    <w:rPr>
      <w:rFonts w:ascii="Verdana" w:eastAsia="Times New Roman" w:hAnsi="Verdana" w:cs="Times New Roman"/>
      <w:szCs w:val="24"/>
    </w:rPr>
  </w:style>
  <w:style w:type="table" w:customStyle="1" w:styleId="TableGrid10">
    <w:name w:val="Table Grid1"/>
    <w:basedOn w:val="TableNormal"/>
    <w:next w:val="TableGrid"/>
    <w:rsid w:val="006E593B"/>
    <w:pPr>
      <w:spacing w:after="0" w:line="240" w:lineRule="auto"/>
    </w:pPr>
    <w:rPr>
      <w:rFonts w:eastAsia="Times New Roman" w:cs="Times New Roman"/>
      <w:sz w:val="16"/>
      <w:szCs w:val="16"/>
      <w:lang w:val="en-AU" w:eastAsia="en-AU"/>
    </w:rPr>
    <w:tblPr>
      <w:tblBorders>
        <w:top w:val="single" w:sz="4" w:space="0" w:color="auto"/>
        <w:bottom w:val="single" w:sz="4" w:space="0" w:color="auto"/>
      </w:tblBorders>
    </w:tblPr>
  </w:style>
  <w:style w:type="paragraph" w:customStyle="1" w:styleId="RTAbody">
    <w:name w:val="RTA_body"/>
    <w:basedOn w:val="Normal"/>
    <w:uiPriority w:val="99"/>
    <w:semiHidden/>
    <w:rsid w:val="006E593B"/>
    <w:pPr>
      <w:spacing w:after="120" w:line="240" w:lineRule="auto"/>
    </w:pPr>
    <w:rPr>
      <w:rFonts w:ascii="Gill Sans Light" w:eastAsia="Times" w:hAnsi="Gill Sans Light" w:cs="Times New Roman"/>
      <w:szCs w:val="20"/>
      <w:lang w:eastAsia="en-AU"/>
    </w:rPr>
  </w:style>
  <w:style w:type="paragraph" w:customStyle="1" w:styleId="RTAFax">
    <w:name w:val="RTA_Fax"/>
    <w:basedOn w:val="Heading2"/>
    <w:uiPriority w:val="99"/>
    <w:semiHidden/>
    <w:rsid w:val="006E593B"/>
    <w:pPr>
      <w:keepLines w:val="0"/>
      <w:spacing w:before="200" w:line="240" w:lineRule="auto"/>
    </w:pPr>
    <w:rPr>
      <w:rFonts w:ascii="Gill Sans" w:eastAsia="Times" w:hAnsi="Gill Sans" w:cs="Times New Roman"/>
      <w:b w:val="0"/>
      <w:color w:val="auto"/>
      <w:sz w:val="40"/>
      <w:lang w:eastAsia="en-AU"/>
    </w:rPr>
  </w:style>
  <w:style w:type="paragraph" w:customStyle="1" w:styleId="RTAdocumentdetail">
    <w:name w:val="RTA_document detail"/>
    <w:basedOn w:val="Header"/>
    <w:uiPriority w:val="99"/>
    <w:semiHidden/>
    <w:rsid w:val="006E593B"/>
    <w:pPr>
      <w:keepLines/>
      <w:tabs>
        <w:tab w:val="clear" w:pos="4513"/>
        <w:tab w:val="clear" w:pos="9026"/>
        <w:tab w:val="left" w:pos="1140"/>
        <w:tab w:val="left" w:pos="3415"/>
        <w:tab w:val="left" w:pos="4266"/>
      </w:tabs>
      <w:spacing w:before="60"/>
      <w:ind w:right="2" w:hanging="6"/>
    </w:pPr>
    <w:rPr>
      <w:rFonts w:ascii="Gill Sans Light" w:eastAsia="Times New Roman" w:hAnsi="Gill Sans Light" w:cs="Times New Roman"/>
      <w:szCs w:val="20"/>
      <w:lang w:eastAsia="en-AU"/>
    </w:rPr>
  </w:style>
  <w:style w:type="paragraph" w:customStyle="1" w:styleId="RTAdocumentdetailBold">
    <w:name w:val="RTA_document detail Bold"/>
    <w:basedOn w:val="Normal"/>
    <w:uiPriority w:val="99"/>
    <w:semiHidden/>
    <w:rsid w:val="006E593B"/>
    <w:pPr>
      <w:tabs>
        <w:tab w:val="left" w:pos="1140"/>
      </w:tabs>
      <w:spacing w:before="60" w:after="0" w:line="240" w:lineRule="auto"/>
      <w:ind w:left="-108" w:right="-108"/>
    </w:pPr>
    <w:rPr>
      <w:rFonts w:ascii="Gill Sans" w:eastAsia="Times" w:hAnsi="Gill Sans" w:cs="Times New Roman"/>
      <w:b/>
      <w:szCs w:val="20"/>
      <w:lang w:eastAsia="en-AU"/>
    </w:rPr>
  </w:style>
  <w:style w:type="paragraph" w:customStyle="1" w:styleId="RTAH2">
    <w:name w:val="RTA_H2"/>
    <w:next w:val="RTAbody"/>
    <w:uiPriority w:val="99"/>
    <w:semiHidden/>
    <w:rsid w:val="006E593B"/>
    <w:pPr>
      <w:spacing w:before="240" w:after="120" w:line="240" w:lineRule="auto"/>
    </w:pPr>
    <w:rPr>
      <w:rFonts w:ascii="Gill Sans" w:eastAsia="Times" w:hAnsi="Gill Sans" w:cs="Times New Roman"/>
      <w:b/>
      <w:noProof/>
      <w:sz w:val="24"/>
      <w:szCs w:val="20"/>
      <w:lang w:val="en-AU" w:eastAsia="en-AU"/>
    </w:rPr>
  </w:style>
  <w:style w:type="paragraph" w:customStyle="1" w:styleId="Char">
    <w:name w:val="Char"/>
    <w:basedOn w:val="Normal"/>
    <w:next w:val="Normal"/>
    <w:uiPriority w:val="99"/>
    <w:semiHidden/>
    <w:rsid w:val="006E593B"/>
    <w:pPr>
      <w:spacing w:after="240" w:line="240" w:lineRule="auto"/>
    </w:pPr>
    <w:rPr>
      <w:rFonts w:ascii="Times New Roman" w:eastAsia="SimSun" w:hAnsi="Times New Roman" w:cs="Times New Roman"/>
      <w:szCs w:val="20"/>
    </w:rPr>
  </w:style>
  <w:style w:type="paragraph" w:customStyle="1" w:styleId="Default">
    <w:name w:val="Default"/>
    <w:uiPriority w:val="44"/>
    <w:rsid w:val="006E593B"/>
    <w:pPr>
      <w:autoSpaceDE w:val="0"/>
      <w:autoSpaceDN w:val="0"/>
      <w:adjustRightInd w:val="0"/>
      <w:spacing w:after="0" w:line="240" w:lineRule="auto"/>
    </w:pPr>
    <w:rPr>
      <w:rFonts w:eastAsia="Times New Roman" w:cs="Arial"/>
      <w:color w:val="000000"/>
      <w:sz w:val="24"/>
      <w:szCs w:val="24"/>
      <w:lang w:val="en-AU" w:eastAsia="en-AU"/>
    </w:rPr>
  </w:style>
  <w:style w:type="paragraph" w:customStyle="1" w:styleId="Paragraphtext">
    <w:name w:val="Paragraph text"/>
    <w:uiPriority w:val="99"/>
    <w:locked/>
    <w:rsid w:val="006E593B"/>
    <w:pPr>
      <w:suppressAutoHyphens/>
      <w:spacing w:after="0" w:line="240" w:lineRule="auto"/>
    </w:pPr>
    <w:rPr>
      <w:rFonts w:eastAsia="Times New Roman" w:cs="Times New Roman"/>
      <w:color w:val="000000"/>
      <w:szCs w:val="24"/>
      <w:lang w:val="en-AU"/>
    </w:rPr>
  </w:style>
  <w:style w:type="paragraph" w:customStyle="1" w:styleId="Tablebullet1">
    <w:name w:val="Table bullet 1"/>
    <w:uiPriority w:val="21"/>
    <w:semiHidden/>
    <w:locked/>
    <w:rsid w:val="006E593B"/>
    <w:pPr>
      <w:numPr>
        <w:numId w:val="26"/>
      </w:numPr>
      <w:suppressAutoHyphens/>
      <w:spacing w:after="0" w:line="240" w:lineRule="auto"/>
    </w:pPr>
    <w:rPr>
      <w:rFonts w:eastAsia="Times New Roman" w:cs="Times New Roman"/>
      <w:color w:val="000000"/>
      <w:szCs w:val="24"/>
      <w:lang w:val="en-AU"/>
    </w:rPr>
  </w:style>
  <w:style w:type="paragraph" w:customStyle="1" w:styleId="Tablebullet2">
    <w:name w:val="Table bullet 2"/>
    <w:basedOn w:val="Tablebullet1"/>
    <w:uiPriority w:val="21"/>
    <w:semiHidden/>
    <w:locked/>
    <w:rsid w:val="006E593B"/>
    <w:pPr>
      <w:numPr>
        <w:ilvl w:val="1"/>
      </w:numPr>
    </w:pPr>
  </w:style>
  <w:style w:type="paragraph" w:customStyle="1" w:styleId="Paragraphbullet1">
    <w:name w:val="Paragraph bullet 1"/>
    <w:uiPriority w:val="18"/>
    <w:semiHidden/>
    <w:locked/>
    <w:rsid w:val="006E593B"/>
    <w:pPr>
      <w:numPr>
        <w:numId w:val="27"/>
      </w:numPr>
      <w:suppressAutoHyphens/>
      <w:spacing w:after="0" w:line="240" w:lineRule="auto"/>
    </w:pPr>
    <w:rPr>
      <w:rFonts w:eastAsia="Times New Roman" w:cs="Times New Roman"/>
      <w:color w:val="000000"/>
      <w:szCs w:val="24"/>
      <w:lang w:val="en-AU"/>
    </w:rPr>
  </w:style>
  <w:style w:type="paragraph" w:customStyle="1" w:styleId="Paragraphbullet2">
    <w:name w:val="Paragraph bullet 2"/>
    <w:basedOn w:val="Paragraphbullet1"/>
    <w:uiPriority w:val="18"/>
    <w:semiHidden/>
    <w:locked/>
    <w:rsid w:val="006E593B"/>
    <w:pPr>
      <w:numPr>
        <w:ilvl w:val="1"/>
      </w:numPr>
    </w:pPr>
  </w:style>
  <w:style w:type="paragraph" w:customStyle="1" w:styleId="Tabletext0">
    <w:name w:val="Table text"/>
    <w:next w:val="Paragraphtext"/>
    <w:link w:val="TabletextChar"/>
    <w:uiPriority w:val="20"/>
    <w:semiHidden/>
    <w:locked/>
    <w:rsid w:val="006E593B"/>
    <w:pPr>
      <w:suppressAutoHyphens/>
      <w:spacing w:after="0" w:line="240" w:lineRule="auto"/>
    </w:pPr>
    <w:rPr>
      <w:rFonts w:eastAsia="Times New Roman" w:cs="Times New Roman"/>
      <w:color w:val="000000"/>
      <w:szCs w:val="24"/>
      <w:lang w:val="en-AU"/>
    </w:rPr>
  </w:style>
  <w:style w:type="character" w:customStyle="1" w:styleId="TabletextChar">
    <w:name w:val="Table text Char"/>
    <w:basedOn w:val="DefaultParagraphFont"/>
    <w:link w:val="Tabletext0"/>
    <w:uiPriority w:val="20"/>
    <w:semiHidden/>
    <w:rsid w:val="002A431A"/>
    <w:rPr>
      <w:rFonts w:eastAsia="Times New Roman" w:cs="Times New Roman"/>
      <w:color w:val="000000"/>
      <w:szCs w:val="24"/>
      <w:lang w:val="en-AU"/>
    </w:rPr>
  </w:style>
  <w:style w:type="paragraph" w:customStyle="1" w:styleId="Tableheading0">
    <w:name w:val="Table heading"/>
    <w:next w:val="Tabletext0"/>
    <w:uiPriority w:val="19"/>
    <w:semiHidden/>
    <w:locked/>
    <w:rsid w:val="006E593B"/>
    <w:pPr>
      <w:suppressAutoHyphens/>
      <w:spacing w:after="0" w:line="240" w:lineRule="auto"/>
      <w:outlineLvl w:val="4"/>
    </w:pPr>
    <w:rPr>
      <w:rFonts w:eastAsia="Times New Roman" w:cs="Times New Roman"/>
      <w:b/>
      <w:color w:val="FFFFFF"/>
      <w:szCs w:val="24"/>
      <w:lang w:val="en-AU"/>
    </w:rPr>
  </w:style>
  <w:style w:type="paragraph" w:customStyle="1" w:styleId="RMSBulletPoint">
    <w:name w:val="RMS Bullet Point"/>
    <w:basedOn w:val="Normal"/>
    <w:uiPriority w:val="99"/>
    <w:semiHidden/>
    <w:rsid w:val="00BD57B9"/>
    <w:pPr>
      <w:numPr>
        <w:numId w:val="33"/>
      </w:numPr>
      <w:tabs>
        <w:tab w:val="right" w:pos="9356"/>
      </w:tabs>
      <w:suppressAutoHyphens/>
      <w:spacing w:before="120" w:after="120" w:line="240" w:lineRule="auto"/>
    </w:pPr>
    <w:rPr>
      <w:rFonts w:eastAsia="Calibri" w:cs="Times New Roman"/>
      <w:szCs w:val="20"/>
    </w:rPr>
  </w:style>
  <w:style w:type="paragraph" w:customStyle="1" w:styleId="RMSBodyCopy">
    <w:name w:val="RMS Body Copy"/>
    <w:uiPriority w:val="99"/>
    <w:semiHidden/>
    <w:rsid w:val="00BD57B9"/>
    <w:pPr>
      <w:suppressAutoHyphens/>
      <w:spacing w:before="120" w:after="120" w:line="280" w:lineRule="atLeast"/>
    </w:pPr>
    <w:rPr>
      <w:rFonts w:eastAsia="Times New Roman" w:cs="Times New Roman"/>
      <w:szCs w:val="24"/>
      <w:lang w:val="en-GB"/>
    </w:rPr>
  </w:style>
  <w:style w:type="paragraph" w:customStyle="1" w:styleId="RMSlistnumber">
    <w:name w:val="RMS list number"/>
    <w:basedOn w:val="RMSBodyCopy"/>
    <w:uiPriority w:val="99"/>
    <w:semiHidden/>
    <w:rsid w:val="00BD57B9"/>
    <w:pPr>
      <w:numPr>
        <w:numId w:val="34"/>
      </w:numPr>
      <w:tabs>
        <w:tab w:val="right" w:pos="426"/>
      </w:tabs>
    </w:pPr>
  </w:style>
  <w:style w:type="paragraph" w:customStyle="1" w:styleId="AppendixHeading">
    <w:name w:val="Appendix Heading"/>
    <w:basedOn w:val="Heading1"/>
    <w:uiPriority w:val="10"/>
    <w:qFormat/>
    <w:rsid w:val="00A50B94"/>
    <w:pPr>
      <w:numPr>
        <w:numId w:val="0"/>
      </w:numPr>
    </w:pPr>
  </w:style>
  <w:style w:type="paragraph" w:customStyle="1" w:styleId="SubHeading">
    <w:name w:val="Sub Heading"/>
    <w:basedOn w:val="Normal"/>
    <w:uiPriority w:val="10"/>
    <w:qFormat/>
    <w:rsid w:val="00507522"/>
    <w:rPr>
      <w:sz w:val="26"/>
    </w:rPr>
  </w:style>
  <w:style w:type="paragraph" w:customStyle="1" w:styleId="Footerindent">
    <w:name w:val="Footer indent"/>
    <w:basedOn w:val="Footer"/>
    <w:uiPriority w:val="44"/>
    <w:rsid w:val="008C2E8C"/>
    <w:pPr>
      <w:spacing w:before="360"/>
      <w:ind w:right="-567"/>
    </w:pPr>
  </w:style>
  <w:style w:type="character" w:styleId="PlaceholderText">
    <w:name w:val="Placeholder Text"/>
    <w:basedOn w:val="DefaultParagraphFont"/>
    <w:uiPriority w:val="99"/>
    <w:semiHidden/>
    <w:rsid w:val="005D1A60"/>
    <w:rPr>
      <w:color w:val="808080"/>
    </w:rPr>
  </w:style>
  <w:style w:type="paragraph" w:styleId="TableofFigures">
    <w:name w:val="table of figures"/>
    <w:basedOn w:val="Normal"/>
    <w:next w:val="Normal"/>
    <w:uiPriority w:val="99"/>
    <w:semiHidden/>
    <w:rsid w:val="00A50B94"/>
    <w:pPr>
      <w:spacing w:after="0"/>
    </w:pPr>
    <w:rPr>
      <w:sz w:val="18"/>
    </w:rPr>
  </w:style>
  <w:style w:type="paragraph" w:customStyle="1" w:styleId="BoldParagraph">
    <w:name w:val="Bold Paragraph"/>
    <w:basedOn w:val="Normal"/>
    <w:qFormat/>
    <w:rsid w:val="00A50B94"/>
    <w:pPr>
      <w:spacing w:before="60" w:after="60" w:line="240" w:lineRule="auto"/>
    </w:pPr>
    <w:rPr>
      <w:b/>
    </w:rPr>
  </w:style>
  <w:style w:type="numbering" w:customStyle="1" w:styleId="BulletList">
    <w:name w:val="Bullet List"/>
    <w:uiPriority w:val="99"/>
    <w:rsid w:val="00A50B94"/>
    <w:pPr>
      <w:numPr>
        <w:numId w:val="42"/>
      </w:numPr>
    </w:pPr>
  </w:style>
  <w:style w:type="table" w:customStyle="1" w:styleId="CustomTable">
    <w:name w:val="Custom Table"/>
    <w:basedOn w:val="TableNormal"/>
    <w:uiPriority w:val="99"/>
    <w:rsid w:val="00A50B94"/>
    <w:pPr>
      <w:spacing w:before="120" w:after="120" w:line="240" w:lineRule="auto"/>
    </w:pPr>
    <w:rPr>
      <w:color w:val="000000" w:themeColor="text1"/>
    </w:rPr>
    <w:tblP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
    <w:tblStylePr w:type="firstRow">
      <w:rPr>
        <w:b/>
      </w:rPr>
    </w:tblStylePr>
    <w:tblStylePr w:type="firstCol">
      <w:rPr>
        <w:b/>
      </w:rPr>
    </w:tblStylePr>
  </w:style>
  <w:style w:type="table" w:customStyle="1" w:styleId="GuidanceTable">
    <w:name w:val="Guidance Table"/>
    <w:basedOn w:val="TableNormal"/>
    <w:uiPriority w:val="99"/>
    <w:rsid w:val="00A50B94"/>
    <w:pPr>
      <w:spacing w:before="120" w:after="120" w:line="240" w:lineRule="auto"/>
    </w:pPr>
    <w:rPr>
      <w:color w:val="000000" w:themeColor="text1"/>
    </w:rPr>
    <w:tblP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blBorders>
      <w:tblCellMar>
        <w:left w:w="170" w:type="dxa"/>
        <w:right w:w="170" w:type="dxa"/>
      </w:tblCellMar>
    </w:tblPr>
    <w:tcPr>
      <w:shd w:val="clear" w:color="auto" w:fill="E7E6E6" w:themeFill="background2"/>
      <w:vAlign w:val="center"/>
    </w:tcPr>
    <w:tblStylePr w:type="firstCol">
      <w:pPr>
        <w:jc w:val="left"/>
      </w:pPr>
      <w:tblPr/>
      <w:tcPr>
        <w:shd w:val="clear" w:color="auto" w:fill="E7E6E6" w:themeFill="background2"/>
      </w:tcPr>
    </w:tblStylePr>
  </w:style>
  <w:style w:type="table" w:customStyle="1" w:styleId="IconTable">
    <w:name w:val="Icon Table"/>
    <w:basedOn w:val="TableNormal"/>
    <w:uiPriority w:val="99"/>
    <w:rsid w:val="00A50B94"/>
    <w:pPr>
      <w:spacing w:before="60" w:after="60" w:line="240" w:lineRule="auto"/>
      <w:ind w:left="170"/>
    </w:pPr>
    <w:rPr>
      <w:color w:val="000000" w:themeColor="text1"/>
    </w:rPr>
    <w:tblPr>
      <w:tblCellMar>
        <w:left w:w="0" w:type="dxa"/>
        <w:right w:w="0" w:type="dxa"/>
      </w:tblCellMar>
    </w:tblPr>
    <w:tcPr>
      <w:shd w:val="clear" w:color="auto" w:fill="DCEBDB" w:themeFill="accent1" w:themeFillTint="33"/>
      <w:vAlign w:val="center"/>
    </w:tcPr>
    <w:tblStylePr w:type="firstCol">
      <w:pPr>
        <w:wordWrap/>
        <w:ind w:leftChars="0" w:left="0" w:rightChars="0" w:right="0"/>
        <w:jc w:val="left"/>
      </w:pPr>
      <w:tblPr/>
      <w:tcPr>
        <w:tcBorders>
          <w:top w:val="nil"/>
          <w:left w:val="nil"/>
          <w:bottom w:val="nil"/>
          <w:right w:val="nil"/>
          <w:insideH w:val="nil"/>
          <w:insideV w:val="nil"/>
          <w:tl2br w:val="nil"/>
          <w:tr2bl w:val="nil"/>
        </w:tcBorders>
        <w:shd w:val="clear" w:color="auto" w:fill="DCEBDB" w:themeFill="accent1" w:themeFillTint="33"/>
      </w:tcPr>
    </w:tblStylePr>
  </w:style>
  <w:style w:type="character" w:styleId="IntenseReference">
    <w:name w:val="Intense Reference"/>
    <w:basedOn w:val="DefaultParagraphFont"/>
    <w:uiPriority w:val="44"/>
    <w:qFormat/>
    <w:rsid w:val="00A50B94"/>
    <w:rPr>
      <w:b w:val="0"/>
      <w:bCs/>
      <w:i w:val="0"/>
      <w:caps w:val="0"/>
      <w:smallCaps w:val="0"/>
      <w:color w:val="000000" w:themeColor="text1"/>
      <w:spacing w:val="5"/>
      <w:bdr w:val="none" w:sz="0" w:space="0" w:color="auto"/>
      <w:shd w:val="clear" w:color="auto" w:fill="A5A5A5" w:themeFill="accent3"/>
    </w:rPr>
  </w:style>
  <w:style w:type="paragraph" w:customStyle="1" w:styleId="PgNum">
    <w:name w:val="Pg Num"/>
    <w:basedOn w:val="Footer"/>
    <w:uiPriority w:val="99"/>
    <w:qFormat/>
    <w:rsid w:val="00A50B94"/>
    <w:pPr>
      <w:ind w:left="0" w:right="-567"/>
    </w:pPr>
    <w:rPr>
      <w:color w:val="000000" w:themeColor="text1"/>
    </w:rPr>
  </w:style>
  <w:style w:type="table" w:customStyle="1" w:styleId="HiddenTable">
    <w:name w:val="Hidden Table"/>
    <w:basedOn w:val="TableNormal"/>
    <w:uiPriority w:val="99"/>
    <w:rsid w:val="006F2E77"/>
    <w:pPr>
      <w:spacing w:before="0" w:after="0" w:line="240" w:lineRule="auto"/>
    </w:pPr>
    <w:tblPr/>
  </w:style>
  <w:style w:type="paragraph" w:customStyle="1" w:styleId="TOCHeading2">
    <w:name w:val="TOC Heading 2"/>
    <w:basedOn w:val="TOC2"/>
    <w:link w:val="TOCHeading2Char"/>
    <w:qFormat/>
    <w:rsid w:val="00824FFD"/>
    <w:pPr>
      <w:tabs>
        <w:tab w:val="right" w:leader="dot" w:pos="9628"/>
      </w:tabs>
    </w:pPr>
    <w:rPr>
      <w:noProof/>
      <w:color w:val="589653"/>
    </w:rPr>
  </w:style>
  <w:style w:type="paragraph" w:customStyle="1" w:styleId="TOC30">
    <w:name w:val="TOC3"/>
    <w:basedOn w:val="TOC3"/>
    <w:link w:val="TOC3Char0"/>
    <w:qFormat/>
    <w:rsid w:val="00824FFD"/>
    <w:pPr>
      <w:ind w:left="425"/>
    </w:pPr>
    <w:rPr>
      <w:noProof/>
    </w:rPr>
  </w:style>
  <w:style w:type="character" w:customStyle="1" w:styleId="TOC2Char">
    <w:name w:val="TOC 2 Char"/>
    <w:basedOn w:val="DefaultParagraphFont"/>
    <w:link w:val="TOC2"/>
    <w:uiPriority w:val="39"/>
    <w:rsid w:val="00824FFD"/>
    <w:rPr>
      <w:color w:val="000000" w:themeColor="text1"/>
      <w:sz w:val="18"/>
      <w:lang w:val="en-AU"/>
    </w:rPr>
  </w:style>
  <w:style w:type="character" w:customStyle="1" w:styleId="TOCHeading2Char">
    <w:name w:val="TOC Heading 2 Char"/>
    <w:basedOn w:val="TOC2Char"/>
    <w:link w:val="TOCHeading2"/>
    <w:rsid w:val="00824FFD"/>
    <w:rPr>
      <w:noProof/>
      <w:color w:val="589653"/>
      <w:sz w:val="18"/>
      <w:lang w:val="en-AU"/>
    </w:rPr>
  </w:style>
  <w:style w:type="character" w:customStyle="1" w:styleId="TOC3Char">
    <w:name w:val="TOC 3 Char"/>
    <w:basedOn w:val="DefaultParagraphFont"/>
    <w:link w:val="TOC3"/>
    <w:uiPriority w:val="39"/>
    <w:rsid w:val="00824FFD"/>
    <w:rPr>
      <w:color w:val="000000" w:themeColor="text1"/>
      <w:sz w:val="18"/>
      <w:lang w:val="en-AU"/>
    </w:rPr>
  </w:style>
  <w:style w:type="character" w:customStyle="1" w:styleId="TOC3Char0">
    <w:name w:val="TOC3 Char"/>
    <w:basedOn w:val="TOC3Char"/>
    <w:link w:val="TOC30"/>
    <w:rsid w:val="00824FFD"/>
    <w:rPr>
      <w:noProof/>
      <w:color w:val="000000" w:themeColor="text1"/>
      <w:sz w:val="18"/>
      <w:lang w:val="en-AU"/>
    </w:rPr>
  </w:style>
  <w:style w:type="paragraph" w:styleId="Revision">
    <w:name w:val="Revision"/>
    <w:hidden/>
    <w:uiPriority w:val="99"/>
    <w:semiHidden/>
    <w:rsid w:val="001D45FF"/>
    <w:pPr>
      <w:spacing w:before="0" w:after="0" w:line="240" w:lineRule="auto"/>
    </w:pPr>
    <w:rPr>
      <w:color w:val="000000" w:themeColor="text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181928">
      <w:bodyDiv w:val="1"/>
      <w:marLeft w:val="0"/>
      <w:marRight w:val="0"/>
      <w:marTop w:val="0"/>
      <w:marBottom w:val="0"/>
      <w:divBdr>
        <w:top w:val="none" w:sz="0" w:space="0" w:color="auto"/>
        <w:left w:val="none" w:sz="0" w:space="0" w:color="auto"/>
        <w:bottom w:val="none" w:sz="0" w:space="0" w:color="auto"/>
        <w:right w:val="none" w:sz="0" w:space="0" w:color="auto"/>
      </w:divBdr>
    </w:div>
    <w:div w:id="269096066">
      <w:bodyDiv w:val="1"/>
      <w:marLeft w:val="0"/>
      <w:marRight w:val="0"/>
      <w:marTop w:val="0"/>
      <w:marBottom w:val="0"/>
      <w:divBdr>
        <w:top w:val="none" w:sz="0" w:space="0" w:color="auto"/>
        <w:left w:val="none" w:sz="0" w:space="0" w:color="auto"/>
        <w:bottom w:val="none" w:sz="0" w:space="0" w:color="auto"/>
        <w:right w:val="none" w:sz="0" w:space="0" w:color="auto"/>
      </w:divBdr>
    </w:div>
    <w:div w:id="532379129">
      <w:bodyDiv w:val="1"/>
      <w:marLeft w:val="0"/>
      <w:marRight w:val="0"/>
      <w:marTop w:val="0"/>
      <w:marBottom w:val="0"/>
      <w:divBdr>
        <w:top w:val="none" w:sz="0" w:space="0" w:color="auto"/>
        <w:left w:val="none" w:sz="0" w:space="0" w:color="auto"/>
        <w:bottom w:val="none" w:sz="0" w:space="0" w:color="auto"/>
        <w:right w:val="none" w:sz="0" w:space="0" w:color="auto"/>
      </w:divBdr>
    </w:div>
    <w:div w:id="627396685">
      <w:bodyDiv w:val="1"/>
      <w:marLeft w:val="0"/>
      <w:marRight w:val="0"/>
      <w:marTop w:val="0"/>
      <w:marBottom w:val="0"/>
      <w:divBdr>
        <w:top w:val="none" w:sz="0" w:space="0" w:color="auto"/>
        <w:left w:val="none" w:sz="0" w:space="0" w:color="auto"/>
        <w:bottom w:val="none" w:sz="0" w:space="0" w:color="auto"/>
        <w:right w:val="none" w:sz="0" w:space="0" w:color="auto"/>
      </w:divBdr>
    </w:div>
    <w:div w:id="864515904">
      <w:bodyDiv w:val="1"/>
      <w:marLeft w:val="0"/>
      <w:marRight w:val="0"/>
      <w:marTop w:val="0"/>
      <w:marBottom w:val="0"/>
      <w:divBdr>
        <w:top w:val="none" w:sz="0" w:space="0" w:color="auto"/>
        <w:left w:val="none" w:sz="0" w:space="0" w:color="auto"/>
        <w:bottom w:val="none" w:sz="0" w:space="0" w:color="auto"/>
        <w:right w:val="none" w:sz="0" w:space="0" w:color="auto"/>
      </w:divBdr>
    </w:div>
    <w:div w:id="962542931">
      <w:bodyDiv w:val="1"/>
      <w:marLeft w:val="0"/>
      <w:marRight w:val="0"/>
      <w:marTop w:val="0"/>
      <w:marBottom w:val="0"/>
      <w:divBdr>
        <w:top w:val="none" w:sz="0" w:space="0" w:color="auto"/>
        <w:left w:val="none" w:sz="0" w:space="0" w:color="auto"/>
        <w:bottom w:val="none" w:sz="0" w:space="0" w:color="auto"/>
        <w:right w:val="none" w:sz="0" w:space="0" w:color="auto"/>
      </w:divBdr>
    </w:div>
    <w:div w:id="1176114596">
      <w:bodyDiv w:val="1"/>
      <w:marLeft w:val="0"/>
      <w:marRight w:val="0"/>
      <w:marTop w:val="0"/>
      <w:marBottom w:val="0"/>
      <w:divBdr>
        <w:top w:val="none" w:sz="0" w:space="0" w:color="auto"/>
        <w:left w:val="none" w:sz="0" w:space="0" w:color="auto"/>
        <w:bottom w:val="none" w:sz="0" w:space="0" w:color="auto"/>
        <w:right w:val="none" w:sz="0" w:space="0" w:color="auto"/>
      </w:divBdr>
    </w:div>
    <w:div w:id="1449012837">
      <w:bodyDiv w:val="1"/>
      <w:marLeft w:val="0"/>
      <w:marRight w:val="0"/>
      <w:marTop w:val="0"/>
      <w:marBottom w:val="0"/>
      <w:divBdr>
        <w:top w:val="none" w:sz="0" w:space="0" w:color="auto"/>
        <w:left w:val="none" w:sz="0" w:space="0" w:color="auto"/>
        <w:bottom w:val="none" w:sz="0" w:space="0" w:color="auto"/>
        <w:right w:val="none" w:sz="0" w:space="0" w:color="auto"/>
      </w:divBdr>
    </w:div>
    <w:div w:id="1500541301">
      <w:bodyDiv w:val="1"/>
      <w:marLeft w:val="0"/>
      <w:marRight w:val="0"/>
      <w:marTop w:val="0"/>
      <w:marBottom w:val="0"/>
      <w:divBdr>
        <w:top w:val="none" w:sz="0" w:space="0" w:color="auto"/>
        <w:left w:val="none" w:sz="0" w:space="0" w:color="auto"/>
        <w:bottom w:val="none" w:sz="0" w:space="0" w:color="auto"/>
        <w:right w:val="none" w:sz="0" w:space="0" w:color="auto"/>
      </w:divBdr>
    </w:div>
    <w:div w:id="1820730945">
      <w:bodyDiv w:val="1"/>
      <w:marLeft w:val="0"/>
      <w:marRight w:val="0"/>
      <w:marTop w:val="0"/>
      <w:marBottom w:val="0"/>
      <w:divBdr>
        <w:top w:val="none" w:sz="0" w:space="0" w:color="auto"/>
        <w:left w:val="none" w:sz="0" w:space="0" w:color="auto"/>
        <w:bottom w:val="none" w:sz="0" w:space="0" w:color="auto"/>
        <w:right w:val="none" w:sz="0" w:space="0" w:color="auto"/>
      </w:divBdr>
    </w:div>
    <w:div w:id="1859389543">
      <w:bodyDiv w:val="1"/>
      <w:marLeft w:val="0"/>
      <w:marRight w:val="0"/>
      <w:marTop w:val="0"/>
      <w:marBottom w:val="0"/>
      <w:divBdr>
        <w:top w:val="none" w:sz="0" w:space="0" w:color="auto"/>
        <w:left w:val="none" w:sz="0" w:space="0" w:color="auto"/>
        <w:bottom w:val="none" w:sz="0" w:space="0" w:color="auto"/>
        <w:right w:val="none" w:sz="0" w:space="0" w:color="auto"/>
      </w:divBdr>
    </w:div>
    <w:div w:id="1892421561">
      <w:bodyDiv w:val="1"/>
      <w:marLeft w:val="0"/>
      <w:marRight w:val="0"/>
      <w:marTop w:val="0"/>
      <w:marBottom w:val="0"/>
      <w:divBdr>
        <w:top w:val="none" w:sz="0" w:space="0" w:color="auto"/>
        <w:left w:val="none" w:sz="0" w:space="0" w:color="auto"/>
        <w:bottom w:val="none" w:sz="0" w:space="0" w:color="auto"/>
        <w:right w:val="none" w:sz="0" w:space="0" w:color="auto"/>
      </w:divBdr>
    </w:div>
    <w:div w:id="199799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environment.nsw.gov.au/resources/noise/09265cng.pdf" TargetMode="External"/><Relationship Id="rId26" Type="http://schemas.openxmlformats.org/officeDocument/2006/relationships/hyperlink" Target="https://www.environment.nsw.gov.au/research-and-publications/publications-search/managing-urban-stormwater-soils-and-construction-volume-1-4th-editon" TargetMode="External"/><Relationship Id="rId3" Type="http://schemas.openxmlformats.org/officeDocument/2006/relationships/customXml" Target="../customXml/item3.xml"/><Relationship Id="rId21" Type="http://schemas.openxmlformats.org/officeDocument/2006/relationships/hyperlink" Target="https://www.environment.nsw.gov.au/heritageapp/heritagesearch.aspx"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9.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environment.gov.au/epbc/protected-matters-search-tool" TargetMode="External"/><Relationship Id="rId29" Type="http://schemas.openxmlformats.org/officeDocument/2006/relationships/hyperlink" Target="http://www.environment.nsw.gov.au/threatenedspeciesap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dpi.nsw.gov.au/fishing/marine-protected-areas/aquatic-reserves" TargetMode="External"/><Relationship Id="rId32" Type="http://schemas.openxmlformats.org/officeDocument/2006/relationships/hyperlink" Target="https://www.rms.nsw.gov.au/documents/about/environment/environment-waste-on-rms-land-procedure.pdf"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geo.seed.nsw.gov.au/Public_Viewer/index.html?viewer=Public_Viewer&amp;locale=en-AU&amp;runWorkflow=AppendLayerCatalog&amp;CatalogLayer=SEED_Catalog.73.NPWS%20Estate" TargetMode="External"/><Relationship Id="rId28" Type="http://schemas.openxmlformats.org/officeDocument/2006/relationships/hyperlink" Target="https://www.rms.nsw.gov.au/documents/about/environment/guideline-for-batter-surface-stabilisation-using-vegetation.pdf"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epa.nsw.gov.au/licensing-and-regulation/licens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epa.nsw.gov.au/licensing-and-regulation/public-registers/about-prpoeo" TargetMode="External"/><Relationship Id="rId27" Type="http://schemas.openxmlformats.org/officeDocument/2006/relationships/hyperlink" Target="https://www.environment.nsw.gov.au/research-and-publications/publications-search/managing-urban-stormwater-soils-and-construction-volume-1-4th-editon" TargetMode="External"/><Relationship Id="rId30" Type="http://schemas.openxmlformats.org/officeDocument/2006/relationships/hyperlink" Target="https://www.environment.nsw.gov.au/topics/aboriginal-cultural-heritage/protect-and-manage/impact-permits" TargetMode="External"/><Relationship Id="rId35"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apc\AppData\Roaming\Microsoft\Templates\Report%20(Origin%20the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BDE611F4BF24BB3A0BE7AF48F0D8566"/>
        <w:category>
          <w:name w:val="General"/>
          <w:gallery w:val="placeholder"/>
        </w:category>
        <w:types>
          <w:type w:val="bbPlcHdr"/>
        </w:types>
        <w:behaviors>
          <w:behavior w:val="content"/>
        </w:behaviors>
        <w:guid w:val="{38749793-F059-4F52-8431-E2CB50405DDB}"/>
      </w:docPartPr>
      <w:docPartBody>
        <w:p w:rsidR="00C9686F" w:rsidRDefault="006413A1" w:rsidP="006413A1">
          <w:pPr>
            <w:pStyle w:val="BBDE611F4BF24BB3A0BE7AF48F0D8566"/>
          </w:pPr>
          <w:r>
            <w:rPr>
              <w:rFonts w:ascii="Arial" w:hAnsi="Arial" w:cs="Arial"/>
              <w:color w:val="F2F2F2" w:themeColor="background1" w:themeShade="F2"/>
              <w:sz w:val="48"/>
              <w:szCs w:val="48"/>
            </w:rPr>
            <w:t>&lt;</w:t>
          </w:r>
          <w:r w:rsidRPr="00C13C5E">
            <w:rPr>
              <w:rFonts w:ascii="Arial" w:hAnsi="Arial" w:cs="Arial"/>
              <w:color w:val="F2F2F2" w:themeColor="background1" w:themeShade="F2"/>
              <w:sz w:val="48"/>
              <w:szCs w:val="48"/>
            </w:rPr>
            <w:t>Project Name</w:t>
          </w:r>
          <w:r>
            <w:rPr>
              <w:rFonts w:ascii="Arial" w:hAnsi="Arial" w:cs="Arial"/>
              <w:color w:val="F2F2F2" w:themeColor="background1" w:themeShade="F2"/>
              <w:sz w:val="48"/>
              <w:szCs w:val="48"/>
            </w:rPr>
            <w:t>&gt;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ill Sans Light">
    <w:altName w:val="Gill Sans Nova Light"/>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ITC Zapf Chancery">
    <w:altName w:val="Calibri"/>
    <w:panose1 w:val="00000000000000000000"/>
    <w:charset w:val="00"/>
    <w:family w:val="script"/>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F97"/>
    <w:rsid w:val="000A07C1"/>
    <w:rsid w:val="000E46C8"/>
    <w:rsid w:val="0023190C"/>
    <w:rsid w:val="0043116F"/>
    <w:rsid w:val="006413A1"/>
    <w:rsid w:val="006B13AD"/>
    <w:rsid w:val="007257C9"/>
    <w:rsid w:val="00795808"/>
    <w:rsid w:val="00B06F97"/>
    <w:rsid w:val="00B75FDB"/>
    <w:rsid w:val="00C51B2E"/>
    <w:rsid w:val="00C645D5"/>
    <w:rsid w:val="00C9686F"/>
    <w:rsid w:val="00D440B7"/>
    <w:rsid w:val="00F0275D"/>
    <w:rsid w:val="00F05964"/>
    <w:rsid w:val="00F12CCE"/>
    <w:rsid w:val="00F8785B"/>
    <w:rsid w:val="00FD60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60ED"/>
    <w:rPr>
      <w:color w:val="808080"/>
    </w:rPr>
  </w:style>
  <w:style w:type="paragraph" w:styleId="Subtitle">
    <w:name w:val="Subtitle"/>
    <w:basedOn w:val="Normal"/>
    <w:next w:val="Normal"/>
    <w:link w:val="SubtitleChar"/>
    <w:rsid w:val="00FD60ED"/>
    <w:pPr>
      <w:numPr>
        <w:ilvl w:val="1"/>
      </w:numPr>
    </w:pPr>
    <w:rPr>
      <w:rFonts w:ascii="Arial" w:hAnsi="Arial"/>
      <w:color w:val="F2F2F2" w:themeColor="background1" w:themeShade="F2"/>
      <w:spacing w:val="15"/>
      <w:sz w:val="48"/>
      <w:lang w:val="en-US" w:eastAsia="en-US"/>
    </w:rPr>
  </w:style>
  <w:style w:type="character" w:customStyle="1" w:styleId="SubtitleChar">
    <w:name w:val="Subtitle Char"/>
    <w:basedOn w:val="DefaultParagraphFont"/>
    <w:link w:val="Subtitle"/>
    <w:rsid w:val="00FD60ED"/>
    <w:rPr>
      <w:rFonts w:ascii="Arial" w:hAnsi="Arial"/>
      <w:color w:val="F2F2F2" w:themeColor="background1" w:themeShade="F2"/>
      <w:spacing w:val="15"/>
      <w:sz w:val="48"/>
      <w:lang w:val="en-US" w:eastAsia="en-US"/>
    </w:rPr>
  </w:style>
  <w:style w:type="paragraph" w:customStyle="1" w:styleId="212A26B2B0A747B1937B74DDD5AAD75B">
    <w:name w:val="212A26B2B0A747B1937B74DDD5AAD75B"/>
    <w:rsid w:val="00B06F97"/>
  </w:style>
  <w:style w:type="paragraph" w:customStyle="1" w:styleId="212A26B2B0A747B1937B74DDD5AAD75B1">
    <w:name w:val="212A26B2B0A747B1937B74DDD5AAD75B1"/>
    <w:rsid w:val="00FD60ED"/>
    <w:pPr>
      <w:numPr>
        <w:ilvl w:val="1"/>
      </w:numPr>
    </w:pPr>
    <w:rPr>
      <w:rFonts w:ascii="Arial" w:hAnsi="Arial"/>
      <w:color w:val="F2F2F2" w:themeColor="background1" w:themeShade="F2"/>
      <w:spacing w:val="15"/>
      <w:sz w:val="48"/>
      <w:lang w:val="en-US" w:eastAsia="en-US"/>
    </w:rPr>
  </w:style>
  <w:style w:type="paragraph" w:customStyle="1" w:styleId="BBDE611F4BF24BB3A0BE7AF48F0D8566">
    <w:name w:val="BBDE611F4BF24BB3A0BE7AF48F0D8566"/>
    <w:rsid w:val="006413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RR">
      <a:dk1>
        <a:sysClr val="windowText" lastClr="000000"/>
      </a:dk1>
      <a:lt1>
        <a:sysClr val="window" lastClr="FFFFFF"/>
      </a:lt1>
      <a:dk2>
        <a:srgbClr val="44546A"/>
      </a:dk2>
      <a:lt2>
        <a:srgbClr val="E7E6E6"/>
      </a:lt2>
      <a:accent1>
        <a:srgbClr val="589653"/>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F1DD13996A0447AEA225A602E4334E" ma:contentTypeVersion="13" ma:contentTypeDescription="Create a new document." ma:contentTypeScope="" ma:versionID="cf97b9d1cd6dd30fbdc7a534ad0ace7a">
  <xsd:schema xmlns:xsd="http://www.w3.org/2001/XMLSchema" xmlns:xs="http://www.w3.org/2001/XMLSchema" xmlns:p="http://schemas.microsoft.com/office/2006/metadata/properties" xmlns:ns3="e09cab54-18d7-43cb-a400-89770f9779dd" xmlns:ns4="ab6230b9-ce19-420f-bd6d-5429bd9aee7b" targetNamespace="http://schemas.microsoft.com/office/2006/metadata/properties" ma:root="true" ma:fieldsID="bd2bb395a7463a0fb15cec748d446cbe" ns3:_="" ns4:_="">
    <xsd:import namespace="e09cab54-18d7-43cb-a400-89770f9779dd"/>
    <xsd:import namespace="ab6230b9-ce19-420f-bd6d-5429bd9aee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cab54-18d7-43cb-a400-89770f9779d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6230b9-ce19-420f-bd6d-5429bd9aee7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4874F4-31CB-4442-9193-118DF0BB09F0}">
  <ds:schemaRefs>
    <ds:schemaRef ds:uri="http://purl.org/dc/terms/"/>
    <ds:schemaRef ds:uri="http://schemas.openxmlformats.org/package/2006/metadata/core-properties"/>
    <ds:schemaRef ds:uri="http://purl.org/dc/dcmitype/"/>
    <ds:schemaRef ds:uri="ab6230b9-ce19-420f-bd6d-5429bd9aee7b"/>
    <ds:schemaRef ds:uri="http://schemas.microsoft.com/office/2006/documentManagement/types"/>
    <ds:schemaRef ds:uri="e09cab54-18d7-43cb-a400-89770f9779dd"/>
    <ds:schemaRef ds:uri="http://purl.org/dc/elements/1.1/"/>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C944A8F6-B064-4528-AA66-7F8CE6381597}">
  <ds:schemaRefs>
    <ds:schemaRef ds:uri="http://schemas.microsoft.com/sharepoint/v3/contenttype/forms"/>
  </ds:schemaRefs>
</ds:datastoreItem>
</file>

<file path=customXml/itemProps3.xml><?xml version="1.0" encoding="utf-8"?>
<ds:datastoreItem xmlns:ds="http://schemas.openxmlformats.org/officeDocument/2006/customXml" ds:itemID="{7709D1E0-6BA2-4570-9BC6-A231A79FAE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9cab54-18d7-43cb-a400-89770f9779dd"/>
    <ds:schemaRef ds:uri="ab6230b9-ce19-420f-bd6d-5429bd9aee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B0914A-D866-4A87-9F9D-A7C13E560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(Origin theme)</Template>
  <TotalTime>362</TotalTime>
  <Pages>31</Pages>
  <Words>8935</Words>
  <Characters>50930</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McIntyre</dc:creator>
  <cp:keywords/>
  <dc:description/>
  <cp:lastModifiedBy>Kathy Godfrey</cp:lastModifiedBy>
  <cp:revision>74</cp:revision>
  <dcterms:created xsi:type="dcterms:W3CDTF">2020-02-17T04:27:00Z</dcterms:created>
  <dcterms:modified xsi:type="dcterms:W3CDTF">2020-04-21T00:04:00Z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0x01010081F1DD13996A0447AEA225A602E4334E</vt:lpwstr>
  </property>
</Properties>
</file>